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0F6" w:rsidRPr="001F4A92" w:rsidRDefault="001F4A92" w:rsidP="001F4A92">
      <w:pPr>
        <w:jc w:val="center"/>
        <w:rPr>
          <w:rFonts w:ascii="Times New Roman" w:hAnsi="Times New Roman" w:cs="Times New Roman"/>
          <w:b/>
          <w:sz w:val="48"/>
        </w:rPr>
      </w:pPr>
      <w:r w:rsidRPr="001F4A92">
        <w:rPr>
          <w:rFonts w:ascii="Times New Roman" w:hAnsi="Times New Roman" w:cs="Times New Roman"/>
          <w:b/>
          <w:sz w:val="48"/>
        </w:rPr>
        <w:t>Základní a mateřská škola Všeň</w:t>
      </w:r>
    </w:p>
    <w:p w:rsidR="001F4A92" w:rsidRPr="001F4A92" w:rsidRDefault="001F4A92" w:rsidP="001F4A92">
      <w:pPr>
        <w:jc w:val="center"/>
        <w:rPr>
          <w:rFonts w:ascii="Times New Roman" w:hAnsi="Times New Roman" w:cs="Times New Roman"/>
          <w:b/>
          <w:sz w:val="72"/>
        </w:rPr>
      </w:pPr>
      <w:r w:rsidRPr="001F4A92">
        <w:rPr>
          <w:rFonts w:ascii="Times New Roman" w:hAnsi="Times New Roman" w:cs="Times New Roman"/>
          <w:b/>
          <w:sz w:val="72"/>
        </w:rPr>
        <w:t>Školní vzdělávací program</w:t>
      </w:r>
    </w:p>
    <w:p w:rsidR="001F4A92" w:rsidRPr="001F4A92" w:rsidRDefault="001F4A92" w:rsidP="001F4A92">
      <w:pPr>
        <w:jc w:val="center"/>
        <w:rPr>
          <w:rFonts w:ascii="Times New Roman" w:hAnsi="Times New Roman" w:cs="Times New Roman"/>
          <w:b/>
          <w:color w:val="92D050"/>
          <w:sz w:val="96"/>
        </w:rPr>
      </w:pPr>
      <w:r w:rsidRPr="001F4A92">
        <w:rPr>
          <w:rFonts w:ascii="Times New Roman" w:hAnsi="Times New Roman" w:cs="Times New Roman"/>
          <w:b/>
          <w:color w:val="92D050"/>
          <w:sz w:val="96"/>
        </w:rPr>
        <w:t>„Naše obecná škola“</w:t>
      </w:r>
    </w:p>
    <w:p w:rsidR="001F4A92" w:rsidRDefault="001F4A92" w:rsidP="001F4A92">
      <w:pPr>
        <w:rPr>
          <w:rFonts w:ascii="Times New Roman" w:hAnsi="Times New Roman" w:cs="Times New Roman"/>
          <w:sz w:val="28"/>
        </w:rPr>
      </w:pPr>
    </w:p>
    <w:p w:rsidR="001F4A92" w:rsidRDefault="001F4A92" w:rsidP="001F4A92">
      <w:pPr>
        <w:rPr>
          <w:rFonts w:ascii="Times New Roman" w:hAnsi="Times New Roman" w:cs="Times New Roman"/>
          <w:sz w:val="28"/>
        </w:rPr>
      </w:pPr>
    </w:p>
    <w:p w:rsidR="001F4A92" w:rsidRDefault="001F4A92" w:rsidP="001F4A92">
      <w:pPr>
        <w:rPr>
          <w:rFonts w:ascii="Times New Roman" w:hAnsi="Times New Roman" w:cs="Times New Roman"/>
          <w:sz w:val="28"/>
        </w:rPr>
      </w:pPr>
    </w:p>
    <w:p w:rsidR="001F4A92" w:rsidRPr="001F4A92" w:rsidRDefault="001F4A92" w:rsidP="001F4A92">
      <w:pPr>
        <w:rPr>
          <w:rFonts w:ascii="Times New Roman" w:hAnsi="Times New Roman" w:cs="Times New Roman"/>
          <w:sz w:val="40"/>
          <w:szCs w:val="40"/>
        </w:rPr>
      </w:pPr>
      <w:r w:rsidRPr="001F4A92">
        <w:rPr>
          <w:rFonts w:ascii="Times New Roman" w:hAnsi="Times New Roman" w:cs="Times New Roman"/>
          <w:sz w:val="40"/>
          <w:szCs w:val="40"/>
        </w:rPr>
        <w:t>Č. j. P1/ 2007</w:t>
      </w:r>
    </w:p>
    <w:p w:rsidR="001F4A92" w:rsidRDefault="001F4A92" w:rsidP="001F4A92">
      <w:pPr>
        <w:rPr>
          <w:rFonts w:ascii="Times New Roman" w:hAnsi="Times New Roman" w:cs="Times New Roman"/>
          <w:sz w:val="40"/>
          <w:szCs w:val="40"/>
        </w:rPr>
      </w:pPr>
    </w:p>
    <w:p w:rsidR="001F4A92" w:rsidRDefault="001F4A92" w:rsidP="001F4A92">
      <w:pPr>
        <w:rPr>
          <w:rFonts w:ascii="Times New Roman" w:hAnsi="Times New Roman" w:cs="Times New Roman"/>
          <w:sz w:val="40"/>
          <w:szCs w:val="40"/>
        </w:rPr>
      </w:pPr>
    </w:p>
    <w:p w:rsidR="001F4A92" w:rsidRDefault="001F4A92" w:rsidP="001F4A92">
      <w:pPr>
        <w:rPr>
          <w:rFonts w:ascii="Times New Roman" w:hAnsi="Times New Roman" w:cs="Times New Roman"/>
          <w:sz w:val="40"/>
          <w:szCs w:val="40"/>
        </w:rPr>
      </w:pPr>
    </w:p>
    <w:p w:rsidR="001F4A92" w:rsidRDefault="001F4A92" w:rsidP="001F4A92">
      <w:pPr>
        <w:rPr>
          <w:rFonts w:ascii="Times New Roman" w:hAnsi="Times New Roman" w:cs="Times New Roman"/>
          <w:sz w:val="40"/>
          <w:szCs w:val="40"/>
        </w:rPr>
      </w:pPr>
    </w:p>
    <w:p w:rsidR="001F4A92" w:rsidRDefault="001F4A92" w:rsidP="001F4A92">
      <w:pPr>
        <w:rPr>
          <w:rFonts w:ascii="Times New Roman" w:hAnsi="Times New Roman" w:cs="Times New Roman"/>
          <w:sz w:val="40"/>
          <w:szCs w:val="40"/>
        </w:rPr>
      </w:pPr>
    </w:p>
    <w:p w:rsidR="001F4A92" w:rsidRDefault="001F4A92" w:rsidP="001F4A92">
      <w:pPr>
        <w:rPr>
          <w:rFonts w:ascii="Times New Roman" w:hAnsi="Times New Roman" w:cs="Times New Roman"/>
          <w:sz w:val="40"/>
          <w:szCs w:val="40"/>
        </w:rPr>
      </w:pPr>
    </w:p>
    <w:p w:rsidR="001F4A92" w:rsidRDefault="001F4A92" w:rsidP="001F4A92">
      <w:pPr>
        <w:rPr>
          <w:rFonts w:ascii="Times New Roman" w:hAnsi="Times New Roman" w:cs="Times New Roman"/>
          <w:sz w:val="40"/>
          <w:szCs w:val="40"/>
        </w:rPr>
      </w:pPr>
    </w:p>
    <w:p w:rsidR="00AA5509" w:rsidRDefault="00AA5509" w:rsidP="001F4A92">
      <w:pPr>
        <w:rPr>
          <w:rFonts w:ascii="Times New Roman" w:hAnsi="Times New Roman" w:cs="Times New Roman"/>
          <w:sz w:val="40"/>
          <w:szCs w:val="40"/>
        </w:rPr>
      </w:pPr>
    </w:p>
    <w:p w:rsidR="001F4A92" w:rsidRDefault="001F4A92" w:rsidP="001F4A92">
      <w:pPr>
        <w:rPr>
          <w:rFonts w:ascii="Times New Roman" w:hAnsi="Times New Roman" w:cs="Times New Roman"/>
          <w:sz w:val="40"/>
          <w:szCs w:val="40"/>
        </w:rPr>
      </w:pPr>
    </w:p>
    <w:p w:rsidR="00162088" w:rsidRDefault="00162088" w:rsidP="001F4A92">
      <w:pPr>
        <w:rPr>
          <w:rFonts w:ascii="Times New Roman" w:hAnsi="Times New Roman" w:cs="Times New Roman"/>
          <w:sz w:val="24"/>
          <w:szCs w:val="24"/>
        </w:rPr>
      </w:pPr>
    </w:p>
    <w:p w:rsidR="00162088" w:rsidRDefault="00162088" w:rsidP="001F4A92">
      <w:pPr>
        <w:rPr>
          <w:rFonts w:ascii="Times New Roman" w:hAnsi="Times New Roman" w:cs="Times New Roman"/>
          <w:sz w:val="24"/>
          <w:szCs w:val="24"/>
        </w:rPr>
      </w:pPr>
    </w:p>
    <w:p w:rsidR="00162088" w:rsidRDefault="00162088" w:rsidP="001F4A92">
      <w:pPr>
        <w:rPr>
          <w:rFonts w:ascii="Times New Roman" w:hAnsi="Times New Roman" w:cs="Times New Roman"/>
          <w:sz w:val="24"/>
          <w:szCs w:val="24"/>
        </w:rPr>
      </w:pPr>
    </w:p>
    <w:p w:rsidR="001F4A92" w:rsidRDefault="001F4A92" w:rsidP="001F4A92">
      <w:pPr>
        <w:rPr>
          <w:rFonts w:ascii="Times New Roman" w:hAnsi="Times New Roman" w:cs="Times New Roman"/>
          <w:sz w:val="24"/>
          <w:szCs w:val="24"/>
        </w:rPr>
      </w:pPr>
      <w:r>
        <w:rPr>
          <w:rFonts w:ascii="Times New Roman" w:hAnsi="Times New Roman" w:cs="Times New Roman"/>
          <w:sz w:val="24"/>
          <w:szCs w:val="24"/>
        </w:rPr>
        <w:lastRenderedPageBreak/>
        <w:t>OBSAH</w:t>
      </w:r>
    </w:p>
    <w:p w:rsidR="005C42E8" w:rsidRDefault="00C62832">
      <w:pPr>
        <w:pStyle w:val="Obsah1"/>
        <w:tabs>
          <w:tab w:val="right" w:leader="dot" w:pos="9062"/>
        </w:tabs>
        <w:rPr>
          <w:rFonts w:eastAsiaTheme="minorEastAsia"/>
          <w:noProof/>
          <w:lang w:eastAsia="cs-CZ"/>
        </w:rPr>
      </w:pPr>
      <w:r>
        <w:rPr>
          <w:rFonts w:ascii="Times New Roman" w:hAnsi="Times New Roman" w:cs="Times New Roman"/>
          <w:sz w:val="24"/>
          <w:szCs w:val="24"/>
        </w:rPr>
        <w:fldChar w:fldCharType="begin"/>
      </w:r>
      <w:r w:rsidR="00402316">
        <w:rPr>
          <w:rFonts w:ascii="Times New Roman" w:hAnsi="Times New Roman" w:cs="Times New Roman"/>
          <w:sz w:val="24"/>
          <w:szCs w:val="24"/>
        </w:rPr>
        <w:instrText xml:space="preserve"> TOC \o "1-3" \h \z \t "1;1;2;2;3;4;4;3" </w:instrText>
      </w:r>
      <w:r>
        <w:rPr>
          <w:rFonts w:ascii="Times New Roman" w:hAnsi="Times New Roman" w:cs="Times New Roman"/>
          <w:sz w:val="24"/>
          <w:szCs w:val="24"/>
        </w:rPr>
        <w:fldChar w:fldCharType="separate"/>
      </w:r>
      <w:hyperlink w:anchor="_Toc441390100" w:history="1">
        <w:r w:rsidR="005C42E8" w:rsidRPr="00727D85">
          <w:rPr>
            <w:rStyle w:val="Hypertextovodkaz"/>
            <w:noProof/>
          </w:rPr>
          <w:t>IDENTIFIKAČNÍ ÚDAJE ŠKOLY</w:t>
        </w:r>
        <w:r w:rsidR="005C42E8">
          <w:rPr>
            <w:noProof/>
            <w:webHidden/>
          </w:rPr>
          <w:tab/>
        </w:r>
        <w:r>
          <w:rPr>
            <w:noProof/>
            <w:webHidden/>
          </w:rPr>
          <w:fldChar w:fldCharType="begin"/>
        </w:r>
        <w:r w:rsidR="005C42E8">
          <w:rPr>
            <w:noProof/>
            <w:webHidden/>
          </w:rPr>
          <w:instrText xml:space="preserve"> PAGEREF _Toc441390100 \h </w:instrText>
        </w:r>
        <w:r>
          <w:rPr>
            <w:noProof/>
            <w:webHidden/>
          </w:rPr>
        </w:r>
        <w:r>
          <w:rPr>
            <w:noProof/>
            <w:webHidden/>
          </w:rPr>
          <w:fldChar w:fldCharType="separate"/>
        </w:r>
        <w:r w:rsidR="00521DD5">
          <w:rPr>
            <w:noProof/>
            <w:webHidden/>
          </w:rPr>
          <w:t>5</w:t>
        </w:r>
        <w:r>
          <w:rPr>
            <w:noProof/>
            <w:webHidden/>
          </w:rPr>
          <w:fldChar w:fldCharType="end"/>
        </w:r>
      </w:hyperlink>
    </w:p>
    <w:p w:rsidR="005C42E8" w:rsidRDefault="00AB6040">
      <w:pPr>
        <w:pStyle w:val="Obsah1"/>
        <w:tabs>
          <w:tab w:val="right" w:leader="dot" w:pos="9062"/>
        </w:tabs>
        <w:rPr>
          <w:rFonts w:eastAsiaTheme="minorEastAsia"/>
          <w:noProof/>
          <w:lang w:eastAsia="cs-CZ"/>
        </w:rPr>
      </w:pPr>
      <w:hyperlink w:anchor="_Toc441390101" w:history="1">
        <w:r w:rsidR="005C42E8" w:rsidRPr="00727D85">
          <w:rPr>
            <w:rStyle w:val="Hypertextovodkaz"/>
            <w:noProof/>
          </w:rPr>
          <w:t>CHARAKTERISTIKA ŠKOLY</w:t>
        </w:r>
        <w:r w:rsidR="005C42E8">
          <w:rPr>
            <w:noProof/>
            <w:webHidden/>
          </w:rPr>
          <w:tab/>
        </w:r>
        <w:r w:rsidR="00C62832">
          <w:rPr>
            <w:noProof/>
            <w:webHidden/>
          </w:rPr>
          <w:fldChar w:fldCharType="begin"/>
        </w:r>
        <w:r w:rsidR="005C42E8">
          <w:rPr>
            <w:noProof/>
            <w:webHidden/>
          </w:rPr>
          <w:instrText xml:space="preserve"> PAGEREF _Toc441390101 \h </w:instrText>
        </w:r>
        <w:r w:rsidR="00C62832">
          <w:rPr>
            <w:noProof/>
            <w:webHidden/>
          </w:rPr>
        </w:r>
        <w:r w:rsidR="00C62832">
          <w:rPr>
            <w:noProof/>
            <w:webHidden/>
          </w:rPr>
          <w:fldChar w:fldCharType="separate"/>
        </w:r>
        <w:r w:rsidR="00521DD5">
          <w:rPr>
            <w:noProof/>
            <w:webHidden/>
          </w:rPr>
          <w:t>6</w:t>
        </w:r>
        <w:r w:rsidR="00C62832">
          <w:rPr>
            <w:noProof/>
            <w:webHidden/>
          </w:rPr>
          <w:fldChar w:fldCharType="end"/>
        </w:r>
      </w:hyperlink>
    </w:p>
    <w:p w:rsidR="005C42E8" w:rsidRDefault="00AB6040">
      <w:pPr>
        <w:pStyle w:val="Obsah1"/>
        <w:tabs>
          <w:tab w:val="right" w:leader="dot" w:pos="9062"/>
        </w:tabs>
        <w:rPr>
          <w:rFonts w:eastAsiaTheme="minorEastAsia"/>
          <w:noProof/>
          <w:lang w:eastAsia="cs-CZ"/>
        </w:rPr>
      </w:pPr>
      <w:hyperlink w:anchor="_Toc441390102" w:history="1">
        <w:r w:rsidR="005C42E8" w:rsidRPr="00727D85">
          <w:rPr>
            <w:rStyle w:val="Hypertextovodkaz"/>
            <w:noProof/>
          </w:rPr>
          <w:t>CHARAKTERISTIKA ŠVP</w:t>
        </w:r>
        <w:r w:rsidR="005C42E8">
          <w:rPr>
            <w:noProof/>
            <w:webHidden/>
          </w:rPr>
          <w:tab/>
        </w:r>
        <w:r w:rsidR="00C62832">
          <w:rPr>
            <w:noProof/>
            <w:webHidden/>
          </w:rPr>
          <w:fldChar w:fldCharType="begin"/>
        </w:r>
        <w:r w:rsidR="005C42E8">
          <w:rPr>
            <w:noProof/>
            <w:webHidden/>
          </w:rPr>
          <w:instrText xml:space="preserve"> PAGEREF _Toc441390102 \h </w:instrText>
        </w:r>
        <w:r w:rsidR="00C62832">
          <w:rPr>
            <w:noProof/>
            <w:webHidden/>
          </w:rPr>
        </w:r>
        <w:r w:rsidR="00C62832">
          <w:rPr>
            <w:noProof/>
            <w:webHidden/>
          </w:rPr>
          <w:fldChar w:fldCharType="separate"/>
        </w:r>
        <w:r w:rsidR="00521DD5">
          <w:rPr>
            <w:noProof/>
            <w:webHidden/>
          </w:rPr>
          <w:t>8</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03" w:history="1">
        <w:r w:rsidR="005C42E8" w:rsidRPr="00727D85">
          <w:rPr>
            <w:rStyle w:val="Hypertextovodkaz"/>
            <w:noProof/>
          </w:rPr>
          <w:t>Zaměření školy</w:t>
        </w:r>
        <w:r w:rsidR="005C42E8">
          <w:rPr>
            <w:noProof/>
            <w:webHidden/>
          </w:rPr>
          <w:tab/>
        </w:r>
        <w:r w:rsidR="00C62832">
          <w:rPr>
            <w:noProof/>
            <w:webHidden/>
          </w:rPr>
          <w:fldChar w:fldCharType="begin"/>
        </w:r>
        <w:r w:rsidR="005C42E8">
          <w:rPr>
            <w:noProof/>
            <w:webHidden/>
          </w:rPr>
          <w:instrText xml:space="preserve"> PAGEREF _Toc441390103 \h </w:instrText>
        </w:r>
        <w:r w:rsidR="00C62832">
          <w:rPr>
            <w:noProof/>
            <w:webHidden/>
          </w:rPr>
        </w:r>
        <w:r w:rsidR="00C62832">
          <w:rPr>
            <w:noProof/>
            <w:webHidden/>
          </w:rPr>
          <w:fldChar w:fldCharType="separate"/>
        </w:r>
        <w:r w:rsidR="00521DD5">
          <w:rPr>
            <w:noProof/>
            <w:webHidden/>
          </w:rPr>
          <w:t>8</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04" w:history="1">
        <w:r w:rsidR="005C42E8" w:rsidRPr="00727D85">
          <w:rPr>
            <w:rStyle w:val="Hypertextovodkaz"/>
            <w:noProof/>
          </w:rPr>
          <w:t>Vzdělávací a výchovné strategie</w:t>
        </w:r>
        <w:r w:rsidR="005C42E8">
          <w:rPr>
            <w:noProof/>
            <w:webHidden/>
          </w:rPr>
          <w:tab/>
        </w:r>
        <w:r w:rsidR="00C62832">
          <w:rPr>
            <w:noProof/>
            <w:webHidden/>
          </w:rPr>
          <w:fldChar w:fldCharType="begin"/>
        </w:r>
        <w:r w:rsidR="005C42E8">
          <w:rPr>
            <w:noProof/>
            <w:webHidden/>
          </w:rPr>
          <w:instrText xml:space="preserve"> PAGEREF _Toc441390104 \h </w:instrText>
        </w:r>
        <w:r w:rsidR="00C62832">
          <w:rPr>
            <w:noProof/>
            <w:webHidden/>
          </w:rPr>
        </w:r>
        <w:r w:rsidR="00C62832">
          <w:rPr>
            <w:noProof/>
            <w:webHidden/>
          </w:rPr>
          <w:fldChar w:fldCharType="separate"/>
        </w:r>
        <w:r w:rsidR="00521DD5">
          <w:rPr>
            <w:noProof/>
            <w:webHidden/>
          </w:rPr>
          <w:t>8</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05" w:history="1">
        <w:r w:rsidR="005C42E8" w:rsidRPr="00727D85">
          <w:rPr>
            <w:rStyle w:val="Hypertextovodkaz"/>
            <w:noProof/>
          </w:rPr>
          <w:t>Zabezpečení výuky mimořádně nadaných žáků</w:t>
        </w:r>
        <w:r w:rsidR="005C42E8">
          <w:rPr>
            <w:noProof/>
            <w:webHidden/>
          </w:rPr>
          <w:tab/>
        </w:r>
        <w:r w:rsidR="00C62832">
          <w:rPr>
            <w:noProof/>
            <w:webHidden/>
          </w:rPr>
          <w:fldChar w:fldCharType="begin"/>
        </w:r>
        <w:r w:rsidR="005C42E8">
          <w:rPr>
            <w:noProof/>
            <w:webHidden/>
          </w:rPr>
          <w:instrText xml:space="preserve"> PAGEREF _Toc441390105 \h </w:instrText>
        </w:r>
        <w:r w:rsidR="00C62832">
          <w:rPr>
            <w:noProof/>
            <w:webHidden/>
          </w:rPr>
        </w:r>
        <w:r w:rsidR="00C62832">
          <w:rPr>
            <w:noProof/>
            <w:webHidden/>
          </w:rPr>
          <w:fldChar w:fldCharType="separate"/>
        </w:r>
        <w:r w:rsidR="00521DD5">
          <w:rPr>
            <w:noProof/>
            <w:webHidden/>
          </w:rPr>
          <w:t>10</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06" w:history="1">
        <w:r w:rsidR="005C42E8" w:rsidRPr="00727D85">
          <w:rPr>
            <w:rStyle w:val="Hypertextovodkaz"/>
            <w:noProof/>
          </w:rPr>
          <w:t>Vzdělávání žáků se sociálním znevýhodněním</w:t>
        </w:r>
        <w:r w:rsidR="005C42E8">
          <w:rPr>
            <w:noProof/>
            <w:webHidden/>
          </w:rPr>
          <w:tab/>
        </w:r>
        <w:r w:rsidR="00C62832">
          <w:rPr>
            <w:noProof/>
            <w:webHidden/>
          </w:rPr>
          <w:fldChar w:fldCharType="begin"/>
        </w:r>
        <w:r w:rsidR="005C42E8">
          <w:rPr>
            <w:noProof/>
            <w:webHidden/>
          </w:rPr>
          <w:instrText xml:space="preserve"> PAGEREF _Toc441390106 \h </w:instrText>
        </w:r>
        <w:r w:rsidR="00C62832">
          <w:rPr>
            <w:noProof/>
            <w:webHidden/>
          </w:rPr>
        </w:r>
        <w:r w:rsidR="00C62832">
          <w:rPr>
            <w:noProof/>
            <w:webHidden/>
          </w:rPr>
          <w:fldChar w:fldCharType="separate"/>
        </w:r>
        <w:r w:rsidR="00521DD5">
          <w:rPr>
            <w:noProof/>
            <w:webHidden/>
          </w:rPr>
          <w:t>10</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07" w:history="1">
        <w:r w:rsidR="005C42E8" w:rsidRPr="00727D85">
          <w:rPr>
            <w:rStyle w:val="Hypertextovodkaz"/>
            <w:noProof/>
          </w:rPr>
          <w:t>Zabezpečení výuky žáků se speciálními vzdělávacími potřebami</w:t>
        </w:r>
        <w:r w:rsidR="005C42E8">
          <w:rPr>
            <w:noProof/>
            <w:webHidden/>
          </w:rPr>
          <w:tab/>
        </w:r>
        <w:r w:rsidR="00C62832">
          <w:rPr>
            <w:noProof/>
            <w:webHidden/>
          </w:rPr>
          <w:fldChar w:fldCharType="begin"/>
        </w:r>
        <w:r w:rsidR="005C42E8">
          <w:rPr>
            <w:noProof/>
            <w:webHidden/>
          </w:rPr>
          <w:instrText xml:space="preserve"> PAGEREF _Toc441390107 \h </w:instrText>
        </w:r>
        <w:r w:rsidR="00C62832">
          <w:rPr>
            <w:noProof/>
            <w:webHidden/>
          </w:rPr>
        </w:r>
        <w:r w:rsidR="00C62832">
          <w:rPr>
            <w:noProof/>
            <w:webHidden/>
          </w:rPr>
          <w:fldChar w:fldCharType="separate"/>
        </w:r>
        <w:r w:rsidR="00521DD5">
          <w:rPr>
            <w:noProof/>
            <w:webHidden/>
          </w:rPr>
          <w:t>10</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08" w:history="1">
        <w:r w:rsidR="005C42E8" w:rsidRPr="00727D85">
          <w:rPr>
            <w:rStyle w:val="Hypertextovodkaz"/>
            <w:noProof/>
          </w:rPr>
          <w:t>Začlenění průřezových témat</w:t>
        </w:r>
        <w:r w:rsidR="005C42E8">
          <w:rPr>
            <w:noProof/>
            <w:webHidden/>
          </w:rPr>
          <w:tab/>
        </w:r>
        <w:r w:rsidR="00C62832">
          <w:rPr>
            <w:noProof/>
            <w:webHidden/>
          </w:rPr>
          <w:fldChar w:fldCharType="begin"/>
        </w:r>
        <w:r w:rsidR="005C42E8">
          <w:rPr>
            <w:noProof/>
            <w:webHidden/>
          </w:rPr>
          <w:instrText xml:space="preserve"> PAGEREF _Toc441390108 \h </w:instrText>
        </w:r>
        <w:r w:rsidR="00C62832">
          <w:rPr>
            <w:noProof/>
            <w:webHidden/>
          </w:rPr>
        </w:r>
        <w:r w:rsidR="00C62832">
          <w:rPr>
            <w:noProof/>
            <w:webHidden/>
          </w:rPr>
          <w:fldChar w:fldCharType="separate"/>
        </w:r>
        <w:r w:rsidR="00521DD5">
          <w:rPr>
            <w:noProof/>
            <w:webHidden/>
          </w:rPr>
          <w:t>11</w:t>
        </w:r>
        <w:r w:rsidR="00C62832">
          <w:rPr>
            <w:noProof/>
            <w:webHidden/>
          </w:rPr>
          <w:fldChar w:fldCharType="end"/>
        </w:r>
      </w:hyperlink>
    </w:p>
    <w:p w:rsidR="005C42E8" w:rsidRDefault="00AB6040">
      <w:pPr>
        <w:pStyle w:val="Obsah1"/>
        <w:tabs>
          <w:tab w:val="right" w:leader="dot" w:pos="9062"/>
        </w:tabs>
        <w:rPr>
          <w:rFonts w:eastAsiaTheme="minorEastAsia"/>
          <w:noProof/>
          <w:lang w:eastAsia="cs-CZ"/>
        </w:rPr>
      </w:pPr>
      <w:hyperlink w:anchor="_Toc441390109" w:history="1">
        <w:r w:rsidR="005C42E8" w:rsidRPr="00727D85">
          <w:rPr>
            <w:rStyle w:val="Hypertextovodkaz"/>
            <w:noProof/>
          </w:rPr>
          <w:t>UČEBNÍ PLÁN</w:t>
        </w:r>
        <w:r w:rsidR="005C42E8">
          <w:rPr>
            <w:noProof/>
            <w:webHidden/>
          </w:rPr>
          <w:tab/>
        </w:r>
        <w:r w:rsidR="00C62832">
          <w:rPr>
            <w:noProof/>
            <w:webHidden/>
          </w:rPr>
          <w:fldChar w:fldCharType="begin"/>
        </w:r>
        <w:r w:rsidR="005C42E8">
          <w:rPr>
            <w:noProof/>
            <w:webHidden/>
          </w:rPr>
          <w:instrText xml:space="preserve"> PAGEREF _Toc441390109 \h </w:instrText>
        </w:r>
        <w:r w:rsidR="00C62832">
          <w:rPr>
            <w:noProof/>
            <w:webHidden/>
          </w:rPr>
        </w:r>
        <w:r w:rsidR="00C62832">
          <w:rPr>
            <w:noProof/>
            <w:webHidden/>
          </w:rPr>
          <w:fldChar w:fldCharType="separate"/>
        </w:r>
        <w:r w:rsidR="00521DD5">
          <w:rPr>
            <w:noProof/>
            <w:webHidden/>
          </w:rPr>
          <w:t>27</w:t>
        </w:r>
        <w:r w:rsidR="00C62832">
          <w:rPr>
            <w:noProof/>
            <w:webHidden/>
          </w:rPr>
          <w:fldChar w:fldCharType="end"/>
        </w:r>
      </w:hyperlink>
    </w:p>
    <w:p w:rsidR="005C42E8" w:rsidRDefault="00AB6040">
      <w:pPr>
        <w:pStyle w:val="Obsah1"/>
        <w:tabs>
          <w:tab w:val="right" w:leader="dot" w:pos="9062"/>
        </w:tabs>
        <w:rPr>
          <w:rFonts w:eastAsiaTheme="minorEastAsia"/>
          <w:noProof/>
          <w:lang w:eastAsia="cs-CZ"/>
        </w:rPr>
      </w:pPr>
      <w:hyperlink w:anchor="_Toc441390110" w:history="1">
        <w:r w:rsidR="005C42E8" w:rsidRPr="00727D85">
          <w:rPr>
            <w:rStyle w:val="Hypertextovodkaz"/>
            <w:noProof/>
          </w:rPr>
          <w:t>UČEBNÍ OSNOVY</w:t>
        </w:r>
        <w:r w:rsidR="005C42E8">
          <w:rPr>
            <w:noProof/>
            <w:webHidden/>
          </w:rPr>
          <w:tab/>
        </w:r>
        <w:r w:rsidR="00C62832">
          <w:rPr>
            <w:noProof/>
            <w:webHidden/>
          </w:rPr>
          <w:fldChar w:fldCharType="begin"/>
        </w:r>
        <w:r w:rsidR="005C42E8">
          <w:rPr>
            <w:noProof/>
            <w:webHidden/>
          </w:rPr>
          <w:instrText xml:space="preserve"> PAGEREF _Toc441390110 \h </w:instrText>
        </w:r>
        <w:r w:rsidR="00C62832">
          <w:rPr>
            <w:noProof/>
            <w:webHidden/>
          </w:rPr>
        </w:r>
        <w:r w:rsidR="00C62832">
          <w:rPr>
            <w:noProof/>
            <w:webHidden/>
          </w:rPr>
          <w:fldChar w:fldCharType="separate"/>
        </w:r>
        <w:r w:rsidR="00521DD5">
          <w:rPr>
            <w:noProof/>
            <w:webHidden/>
          </w:rPr>
          <w:t>29</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11" w:history="1">
        <w:r w:rsidR="005C42E8" w:rsidRPr="00727D85">
          <w:rPr>
            <w:rStyle w:val="Hypertextovodkaz"/>
            <w:noProof/>
          </w:rPr>
          <w:t>Vzdělávací oblast -  Jazyková komunikace</w:t>
        </w:r>
        <w:r w:rsidR="005C42E8">
          <w:rPr>
            <w:noProof/>
            <w:webHidden/>
          </w:rPr>
          <w:tab/>
        </w:r>
        <w:r w:rsidR="00C62832">
          <w:rPr>
            <w:noProof/>
            <w:webHidden/>
          </w:rPr>
          <w:fldChar w:fldCharType="begin"/>
        </w:r>
        <w:r w:rsidR="005C42E8">
          <w:rPr>
            <w:noProof/>
            <w:webHidden/>
          </w:rPr>
          <w:instrText xml:space="preserve"> PAGEREF _Toc441390111 \h </w:instrText>
        </w:r>
        <w:r w:rsidR="00C62832">
          <w:rPr>
            <w:noProof/>
            <w:webHidden/>
          </w:rPr>
        </w:r>
        <w:r w:rsidR="00C62832">
          <w:rPr>
            <w:noProof/>
            <w:webHidden/>
          </w:rPr>
          <w:fldChar w:fldCharType="separate"/>
        </w:r>
        <w:r w:rsidR="00521DD5">
          <w:rPr>
            <w:noProof/>
            <w:webHidden/>
          </w:rPr>
          <w:t>29</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12" w:history="1">
        <w:r w:rsidR="005C42E8" w:rsidRPr="00727D85">
          <w:rPr>
            <w:rStyle w:val="Hypertextovodkaz"/>
            <w:noProof/>
          </w:rPr>
          <w:t>Český jazyk</w:t>
        </w:r>
        <w:r w:rsidR="005C42E8">
          <w:rPr>
            <w:noProof/>
            <w:webHidden/>
          </w:rPr>
          <w:tab/>
        </w:r>
        <w:r w:rsidR="00C62832">
          <w:rPr>
            <w:noProof/>
            <w:webHidden/>
          </w:rPr>
          <w:fldChar w:fldCharType="begin"/>
        </w:r>
        <w:r w:rsidR="005C42E8">
          <w:rPr>
            <w:noProof/>
            <w:webHidden/>
          </w:rPr>
          <w:instrText xml:space="preserve"> PAGEREF _Toc441390112 \h </w:instrText>
        </w:r>
        <w:r w:rsidR="00C62832">
          <w:rPr>
            <w:noProof/>
            <w:webHidden/>
          </w:rPr>
        </w:r>
        <w:r w:rsidR="00C62832">
          <w:rPr>
            <w:noProof/>
            <w:webHidden/>
          </w:rPr>
          <w:fldChar w:fldCharType="separate"/>
        </w:r>
        <w:r w:rsidR="00521DD5">
          <w:rPr>
            <w:noProof/>
            <w:webHidden/>
          </w:rPr>
          <w:t>29</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13" w:history="1">
        <w:r w:rsidR="005C42E8" w:rsidRPr="00727D85">
          <w:rPr>
            <w:rStyle w:val="Hypertextovodkaz"/>
            <w:noProof/>
          </w:rPr>
          <w:t>1.</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_Toc441390113 \h </w:instrText>
        </w:r>
        <w:r w:rsidR="00C62832">
          <w:rPr>
            <w:noProof/>
            <w:webHidden/>
          </w:rPr>
        </w:r>
        <w:r w:rsidR="00C62832">
          <w:rPr>
            <w:noProof/>
            <w:webHidden/>
          </w:rPr>
          <w:fldChar w:fldCharType="separate"/>
        </w:r>
        <w:r w:rsidR="00521DD5">
          <w:rPr>
            <w:noProof/>
            <w:webHidden/>
          </w:rPr>
          <w:t>31</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14" w:history="1">
        <w:r w:rsidR="005C42E8" w:rsidRPr="00727D85">
          <w:rPr>
            <w:rStyle w:val="Hypertextovodkaz"/>
            <w:noProof/>
          </w:rPr>
          <w:t>2.</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_Toc441390114 \h </w:instrText>
        </w:r>
        <w:r w:rsidR="00C62832">
          <w:rPr>
            <w:noProof/>
            <w:webHidden/>
          </w:rPr>
        </w:r>
        <w:r w:rsidR="00C62832">
          <w:rPr>
            <w:noProof/>
            <w:webHidden/>
          </w:rPr>
          <w:fldChar w:fldCharType="separate"/>
        </w:r>
        <w:r w:rsidR="00521DD5">
          <w:rPr>
            <w:noProof/>
            <w:webHidden/>
          </w:rPr>
          <w:t>32</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15" w:history="1">
        <w:r w:rsidR="005C42E8" w:rsidRPr="00727D85">
          <w:rPr>
            <w:rStyle w:val="Hypertextovodkaz"/>
            <w:noProof/>
          </w:rPr>
          <w:t>3.</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_Toc441390115 \h </w:instrText>
        </w:r>
        <w:r w:rsidR="00C62832">
          <w:rPr>
            <w:noProof/>
            <w:webHidden/>
          </w:rPr>
        </w:r>
        <w:r w:rsidR="00C62832">
          <w:rPr>
            <w:noProof/>
            <w:webHidden/>
          </w:rPr>
          <w:fldChar w:fldCharType="separate"/>
        </w:r>
        <w:r w:rsidR="00521DD5">
          <w:rPr>
            <w:noProof/>
            <w:webHidden/>
          </w:rPr>
          <w:t>33</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16" w:history="1">
        <w:r w:rsidR="005C42E8" w:rsidRPr="00727D85">
          <w:rPr>
            <w:rStyle w:val="Hypertextovodkaz"/>
            <w:noProof/>
          </w:rPr>
          <w:t>4.</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_Toc441390116 \h </w:instrText>
        </w:r>
        <w:r w:rsidR="00C62832">
          <w:rPr>
            <w:noProof/>
            <w:webHidden/>
          </w:rPr>
        </w:r>
        <w:r w:rsidR="00C62832">
          <w:rPr>
            <w:noProof/>
            <w:webHidden/>
          </w:rPr>
          <w:fldChar w:fldCharType="separate"/>
        </w:r>
        <w:r w:rsidR="00521DD5">
          <w:rPr>
            <w:noProof/>
            <w:webHidden/>
          </w:rPr>
          <w:t>34</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17" w:history="1">
        <w:r w:rsidR="005C42E8" w:rsidRPr="00727D85">
          <w:rPr>
            <w:rStyle w:val="Hypertextovodkaz"/>
            <w:noProof/>
          </w:rPr>
          <w:t>5.</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_Toc441390117 \h </w:instrText>
        </w:r>
        <w:r w:rsidR="00C62832">
          <w:rPr>
            <w:noProof/>
            <w:webHidden/>
          </w:rPr>
        </w:r>
        <w:r w:rsidR="00C62832">
          <w:rPr>
            <w:noProof/>
            <w:webHidden/>
          </w:rPr>
          <w:fldChar w:fldCharType="separate"/>
        </w:r>
        <w:r w:rsidR="00521DD5">
          <w:rPr>
            <w:noProof/>
            <w:webHidden/>
          </w:rPr>
          <w:t>35</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18" w:history="1">
        <w:r w:rsidR="005C42E8" w:rsidRPr="00727D85">
          <w:rPr>
            <w:rStyle w:val="Hypertextovodkaz"/>
            <w:noProof/>
          </w:rPr>
          <w:t>Anglický jazyk</w:t>
        </w:r>
        <w:r w:rsidR="005C42E8">
          <w:rPr>
            <w:noProof/>
            <w:webHidden/>
          </w:rPr>
          <w:tab/>
        </w:r>
        <w:r w:rsidR="00C62832">
          <w:rPr>
            <w:noProof/>
            <w:webHidden/>
          </w:rPr>
          <w:fldChar w:fldCharType="begin"/>
        </w:r>
        <w:r w:rsidR="005C42E8">
          <w:rPr>
            <w:noProof/>
            <w:webHidden/>
          </w:rPr>
          <w:instrText xml:space="preserve"> PAGEREF _Toc441390118 \h </w:instrText>
        </w:r>
        <w:r w:rsidR="00C62832">
          <w:rPr>
            <w:noProof/>
            <w:webHidden/>
          </w:rPr>
        </w:r>
        <w:r w:rsidR="00C62832">
          <w:rPr>
            <w:noProof/>
            <w:webHidden/>
          </w:rPr>
          <w:fldChar w:fldCharType="separate"/>
        </w:r>
        <w:r w:rsidR="00521DD5">
          <w:rPr>
            <w:noProof/>
            <w:webHidden/>
          </w:rPr>
          <w:t>36</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19" w:history="1">
        <w:r w:rsidR="005C42E8" w:rsidRPr="00727D85">
          <w:rPr>
            <w:rStyle w:val="Hypertextovodkaz"/>
            <w:noProof/>
          </w:rPr>
          <w:t>1.</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_Toc441390119 \h </w:instrText>
        </w:r>
        <w:r w:rsidR="00C62832">
          <w:rPr>
            <w:noProof/>
            <w:webHidden/>
          </w:rPr>
        </w:r>
        <w:r w:rsidR="00C62832">
          <w:rPr>
            <w:noProof/>
            <w:webHidden/>
          </w:rPr>
          <w:fldChar w:fldCharType="separate"/>
        </w:r>
        <w:r w:rsidR="00521DD5">
          <w:rPr>
            <w:noProof/>
            <w:webHidden/>
          </w:rPr>
          <w:t>38</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20" w:history="1">
        <w:r w:rsidR="005C42E8" w:rsidRPr="00727D85">
          <w:rPr>
            <w:rStyle w:val="Hypertextovodkaz"/>
            <w:noProof/>
          </w:rPr>
          <w:t>2.</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_Toc441390120 \h </w:instrText>
        </w:r>
        <w:r w:rsidR="00C62832">
          <w:rPr>
            <w:noProof/>
            <w:webHidden/>
          </w:rPr>
        </w:r>
        <w:r w:rsidR="00C62832">
          <w:rPr>
            <w:noProof/>
            <w:webHidden/>
          </w:rPr>
          <w:fldChar w:fldCharType="separate"/>
        </w:r>
        <w:r w:rsidR="00521DD5">
          <w:rPr>
            <w:noProof/>
            <w:webHidden/>
          </w:rPr>
          <w:t>38</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21" w:history="1">
        <w:r w:rsidR="005C42E8" w:rsidRPr="00727D85">
          <w:rPr>
            <w:rStyle w:val="Hypertextovodkaz"/>
            <w:noProof/>
          </w:rPr>
          <w:t>3.</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_Toc441390121 \h </w:instrText>
        </w:r>
        <w:r w:rsidR="00C62832">
          <w:rPr>
            <w:noProof/>
            <w:webHidden/>
          </w:rPr>
        </w:r>
        <w:r w:rsidR="00C62832">
          <w:rPr>
            <w:noProof/>
            <w:webHidden/>
          </w:rPr>
          <w:fldChar w:fldCharType="separate"/>
        </w:r>
        <w:r w:rsidR="00521DD5">
          <w:rPr>
            <w:noProof/>
            <w:webHidden/>
          </w:rPr>
          <w:t>39</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22" w:history="1">
        <w:r w:rsidR="005C42E8" w:rsidRPr="00727D85">
          <w:rPr>
            <w:rStyle w:val="Hypertextovodkaz"/>
            <w:noProof/>
          </w:rPr>
          <w:t>4.</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_Toc441390122 \h </w:instrText>
        </w:r>
        <w:r w:rsidR="00C62832">
          <w:rPr>
            <w:noProof/>
            <w:webHidden/>
          </w:rPr>
        </w:r>
        <w:r w:rsidR="00C62832">
          <w:rPr>
            <w:noProof/>
            <w:webHidden/>
          </w:rPr>
          <w:fldChar w:fldCharType="separate"/>
        </w:r>
        <w:r w:rsidR="00521DD5">
          <w:rPr>
            <w:noProof/>
            <w:webHidden/>
          </w:rPr>
          <w:t>39</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23" w:history="1">
        <w:r w:rsidR="005C42E8" w:rsidRPr="00727D85">
          <w:rPr>
            <w:rStyle w:val="Hypertextovodkaz"/>
            <w:noProof/>
          </w:rPr>
          <w:t>5.</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_Toc441390123 \h </w:instrText>
        </w:r>
        <w:r w:rsidR="00C62832">
          <w:rPr>
            <w:noProof/>
            <w:webHidden/>
          </w:rPr>
        </w:r>
        <w:r w:rsidR="00C62832">
          <w:rPr>
            <w:noProof/>
            <w:webHidden/>
          </w:rPr>
          <w:fldChar w:fldCharType="separate"/>
        </w:r>
        <w:r w:rsidR="00521DD5">
          <w:rPr>
            <w:noProof/>
            <w:webHidden/>
          </w:rPr>
          <w:t>40</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24" w:history="1">
        <w:r w:rsidR="005C42E8" w:rsidRPr="00727D85">
          <w:rPr>
            <w:rStyle w:val="Hypertextovodkaz"/>
            <w:noProof/>
          </w:rPr>
          <w:t>Vzdělávací oblast Matematika a její aplikace</w:t>
        </w:r>
        <w:r w:rsidR="005C42E8">
          <w:rPr>
            <w:noProof/>
            <w:webHidden/>
          </w:rPr>
          <w:tab/>
        </w:r>
        <w:r w:rsidR="00C62832">
          <w:rPr>
            <w:noProof/>
            <w:webHidden/>
          </w:rPr>
          <w:fldChar w:fldCharType="begin"/>
        </w:r>
        <w:r w:rsidR="005C42E8">
          <w:rPr>
            <w:noProof/>
            <w:webHidden/>
          </w:rPr>
          <w:instrText xml:space="preserve"> PAGEREF _Toc441390124 \h </w:instrText>
        </w:r>
        <w:r w:rsidR="00C62832">
          <w:rPr>
            <w:noProof/>
            <w:webHidden/>
          </w:rPr>
        </w:r>
        <w:r w:rsidR="00C62832">
          <w:rPr>
            <w:noProof/>
            <w:webHidden/>
          </w:rPr>
          <w:fldChar w:fldCharType="separate"/>
        </w:r>
        <w:r w:rsidR="00521DD5">
          <w:rPr>
            <w:noProof/>
            <w:webHidden/>
          </w:rPr>
          <w:t>41</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25" w:history="1">
        <w:r w:rsidR="005C42E8" w:rsidRPr="00727D85">
          <w:rPr>
            <w:rStyle w:val="Hypertextovodkaz"/>
            <w:noProof/>
          </w:rPr>
          <w:t>Matematika</w:t>
        </w:r>
        <w:r w:rsidR="005C42E8">
          <w:rPr>
            <w:noProof/>
            <w:webHidden/>
          </w:rPr>
          <w:tab/>
        </w:r>
        <w:r w:rsidR="00C62832">
          <w:rPr>
            <w:noProof/>
            <w:webHidden/>
          </w:rPr>
          <w:fldChar w:fldCharType="begin"/>
        </w:r>
        <w:r w:rsidR="005C42E8">
          <w:rPr>
            <w:noProof/>
            <w:webHidden/>
          </w:rPr>
          <w:instrText xml:space="preserve"> PAGEREF _Toc441390125 \h </w:instrText>
        </w:r>
        <w:r w:rsidR="00C62832">
          <w:rPr>
            <w:noProof/>
            <w:webHidden/>
          </w:rPr>
        </w:r>
        <w:r w:rsidR="00C62832">
          <w:rPr>
            <w:noProof/>
            <w:webHidden/>
          </w:rPr>
          <w:fldChar w:fldCharType="separate"/>
        </w:r>
        <w:r w:rsidR="00521DD5">
          <w:rPr>
            <w:noProof/>
            <w:webHidden/>
          </w:rPr>
          <w:t>41</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26" w:history="1">
        <w:r w:rsidR="005C42E8" w:rsidRPr="00727D85">
          <w:rPr>
            <w:rStyle w:val="Hypertextovodkaz"/>
            <w:noProof/>
          </w:rPr>
          <w:t>1.</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_Toc441390126 \h </w:instrText>
        </w:r>
        <w:r w:rsidR="00C62832">
          <w:rPr>
            <w:noProof/>
            <w:webHidden/>
          </w:rPr>
        </w:r>
        <w:r w:rsidR="00C62832">
          <w:rPr>
            <w:noProof/>
            <w:webHidden/>
          </w:rPr>
          <w:fldChar w:fldCharType="separate"/>
        </w:r>
        <w:r w:rsidR="00521DD5">
          <w:rPr>
            <w:noProof/>
            <w:webHidden/>
          </w:rPr>
          <w:t>43</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27" w:history="1">
        <w:r w:rsidR="005C42E8" w:rsidRPr="00727D85">
          <w:rPr>
            <w:rStyle w:val="Hypertextovodkaz"/>
            <w:noProof/>
          </w:rPr>
          <w:t>2.</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_Toc441390127 \h </w:instrText>
        </w:r>
        <w:r w:rsidR="00C62832">
          <w:rPr>
            <w:noProof/>
            <w:webHidden/>
          </w:rPr>
        </w:r>
        <w:r w:rsidR="00C62832">
          <w:rPr>
            <w:noProof/>
            <w:webHidden/>
          </w:rPr>
          <w:fldChar w:fldCharType="separate"/>
        </w:r>
        <w:r w:rsidR="00521DD5">
          <w:rPr>
            <w:noProof/>
            <w:webHidden/>
          </w:rPr>
          <w:t>44</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28" w:history="1">
        <w:r w:rsidR="005C42E8" w:rsidRPr="00727D85">
          <w:rPr>
            <w:rStyle w:val="Hypertextovodkaz"/>
            <w:noProof/>
          </w:rPr>
          <w:t>3.</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_Toc441390128 \h </w:instrText>
        </w:r>
        <w:r w:rsidR="00C62832">
          <w:rPr>
            <w:noProof/>
            <w:webHidden/>
          </w:rPr>
        </w:r>
        <w:r w:rsidR="00C62832">
          <w:rPr>
            <w:noProof/>
            <w:webHidden/>
          </w:rPr>
          <w:fldChar w:fldCharType="separate"/>
        </w:r>
        <w:r w:rsidR="00521DD5">
          <w:rPr>
            <w:noProof/>
            <w:webHidden/>
          </w:rPr>
          <w:t>45</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29" w:history="1">
        <w:r w:rsidR="005C42E8" w:rsidRPr="00727D85">
          <w:rPr>
            <w:rStyle w:val="Hypertextovodkaz"/>
            <w:noProof/>
          </w:rPr>
          <w:t>4.</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_Toc441390129 \h </w:instrText>
        </w:r>
        <w:r w:rsidR="00C62832">
          <w:rPr>
            <w:noProof/>
            <w:webHidden/>
          </w:rPr>
        </w:r>
        <w:r w:rsidR="00C62832">
          <w:rPr>
            <w:noProof/>
            <w:webHidden/>
          </w:rPr>
          <w:fldChar w:fldCharType="separate"/>
        </w:r>
        <w:r w:rsidR="00521DD5">
          <w:rPr>
            <w:noProof/>
            <w:webHidden/>
          </w:rPr>
          <w:t>46</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30" w:history="1">
        <w:r w:rsidR="005C42E8" w:rsidRPr="00727D85">
          <w:rPr>
            <w:rStyle w:val="Hypertextovodkaz"/>
            <w:noProof/>
          </w:rPr>
          <w:t>5.</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_Toc441390130 \h </w:instrText>
        </w:r>
        <w:r w:rsidR="00C62832">
          <w:rPr>
            <w:noProof/>
            <w:webHidden/>
          </w:rPr>
        </w:r>
        <w:r w:rsidR="00C62832">
          <w:rPr>
            <w:noProof/>
            <w:webHidden/>
          </w:rPr>
          <w:fldChar w:fldCharType="separate"/>
        </w:r>
        <w:r w:rsidR="00521DD5">
          <w:rPr>
            <w:noProof/>
            <w:webHidden/>
          </w:rPr>
          <w:t>47</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31" w:history="1">
        <w:r w:rsidR="005C42E8" w:rsidRPr="00727D85">
          <w:rPr>
            <w:rStyle w:val="Hypertextovodkaz"/>
            <w:noProof/>
          </w:rPr>
          <w:t>Vzdělávací oblast  Informační a komunikační technologie</w:t>
        </w:r>
        <w:r w:rsidR="005C42E8">
          <w:rPr>
            <w:noProof/>
            <w:webHidden/>
          </w:rPr>
          <w:tab/>
        </w:r>
        <w:r w:rsidR="00C62832">
          <w:rPr>
            <w:noProof/>
            <w:webHidden/>
          </w:rPr>
          <w:fldChar w:fldCharType="begin"/>
        </w:r>
        <w:r w:rsidR="005C42E8">
          <w:rPr>
            <w:noProof/>
            <w:webHidden/>
          </w:rPr>
          <w:instrText xml:space="preserve"> PAGEREF _Toc441390131 \h </w:instrText>
        </w:r>
        <w:r w:rsidR="00C62832">
          <w:rPr>
            <w:noProof/>
            <w:webHidden/>
          </w:rPr>
        </w:r>
        <w:r w:rsidR="00C62832">
          <w:rPr>
            <w:noProof/>
            <w:webHidden/>
          </w:rPr>
          <w:fldChar w:fldCharType="separate"/>
        </w:r>
        <w:r w:rsidR="00521DD5">
          <w:rPr>
            <w:noProof/>
            <w:webHidden/>
          </w:rPr>
          <w:t>48</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32" w:history="1">
        <w:r w:rsidR="005C42E8" w:rsidRPr="00727D85">
          <w:rPr>
            <w:rStyle w:val="Hypertextovodkaz"/>
            <w:noProof/>
          </w:rPr>
          <w:t>Informatika</w:t>
        </w:r>
        <w:r w:rsidR="005C42E8">
          <w:rPr>
            <w:noProof/>
            <w:webHidden/>
          </w:rPr>
          <w:tab/>
        </w:r>
        <w:r w:rsidR="00C62832">
          <w:rPr>
            <w:noProof/>
            <w:webHidden/>
          </w:rPr>
          <w:fldChar w:fldCharType="begin"/>
        </w:r>
        <w:r w:rsidR="005C42E8">
          <w:rPr>
            <w:noProof/>
            <w:webHidden/>
          </w:rPr>
          <w:instrText xml:space="preserve"> PAGEREF _Toc441390132 \h </w:instrText>
        </w:r>
        <w:r w:rsidR="00C62832">
          <w:rPr>
            <w:noProof/>
            <w:webHidden/>
          </w:rPr>
        </w:r>
        <w:r w:rsidR="00C62832">
          <w:rPr>
            <w:noProof/>
            <w:webHidden/>
          </w:rPr>
          <w:fldChar w:fldCharType="separate"/>
        </w:r>
        <w:r w:rsidR="00521DD5">
          <w:rPr>
            <w:noProof/>
            <w:webHidden/>
          </w:rPr>
          <w:t>48</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33" w:history="1">
        <w:r w:rsidR="005C42E8" w:rsidRPr="00727D85">
          <w:rPr>
            <w:rStyle w:val="Hypertextovodkaz"/>
            <w:noProof/>
          </w:rPr>
          <w:t>5.</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_Toc441390133 \h </w:instrText>
        </w:r>
        <w:r w:rsidR="00C62832">
          <w:rPr>
            <w:noProof/>
            <w:webHidden/>
          </w:rPr>
        </w:r>
        <w:r w:rsidR="00C62832">
          <w:rPr>
            <w:noProof/>
            <w:webHidden/>
          </w:rPr>
          <w:fldChar w:fldCharType="separate"/>
        </w:r>
        <w:r w:rsidR="00521DD5">
          <w:rPr>
            <w:noProof/>
            <w:webHidden/>
          </w:rPr>
          <w:t>50</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34" w:history="1">
        <w:r w:rsidR="005C42E8" w:rsidRPr="00727D85">
          <w:rPr>
            <w:rStyle w:val="Hypertextovodkaz"/>
            <w:noProof/>
          </w:rPr>
          <w:t>Vzdělávací oblast - Člověk a jeho svět</w:t>
        </w:r>
        <w:r w:rsidR="005C42E8">
          <w:rPr>
            <w:noProof/>
            <w:webHidden/>
          </w:rPr>
          <w:tab/>
        </w:r>
        <w:r w:rsidR="00C62832">
          <w:rPr>
            <w:noProof/>
            <w:webHidden/>
          </w:rPr>
          <w:fldChar w:fldCharType="begin"/>
        </w:r>
        <w:r w:rsidR="005C42E8">
          <w:rPr>
            <w:noProof/>
            <w:webHidden/>
          </w:rPr>
          <w:instrText xml:space="preserve"> PAGEREF _Toc441390134 \h </w:instrText>
        </w:r>
        <w:r w:rsidR="00C62832">
          <w:rPr>
            <w:noProof/>
            <w:webHidden/>
          </w:rPr>
        </w:r>
        <w:r w:rsidR="00C62832">
          <w:rPr>
            <w:noProof/>
            <w:webHidden/>
          </w:rPr>
          <w:fldChar w:fldCharType="separate"/>
        </w:r>
        <w:r w:rsidR="00521DD5">
          <w:rPr>
            <w:noProof/>
            <w:webHidden/>
          </w:rPr>
          <w:t>51</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35" w:history="1">
        <w:r w:rsidR="005C42E8" w:rsidRPr="00727D85">
          <w:rPr>
            <w:rStyle w:val="Hypertextovodkaz"/>
            <w:noProof/>
          </w:rPr>
          <w:t>Prvouka</w:t>
        </w:r>
        <w:r w:rsidR="005C42E8">
          <w:rPr>
            <w:noProof/>
            <w:webHidden/>
          </w:rPr>
          <w:tab/>
        </w:r>
        <w:r w:rsidR="00C62832">
          <w:rPr>
            <w:noProof/>
            <w:webHidden/>
          </w:rPr>
          <w:fldChar w:fldCharType="begin"/>
        </w:r>
        <w:r w:rsidR="005C42E8">
          <w:rPr>
            <w:noProof/>
            <w:webHidden/>
          </w:rPr>
          <w:instrText xml:space="preserve"> PAGEREF _Toc441390135 \h </w:instrText>
        </w:r>
        <w:r w:rsidR="00C62832">
          <w:rPr>
            <w:noProof/>
            <w:webHidden/>
          </w:rPr>
        </w:r>
        <w:r w:rsidR="00C62832">
          <w:rPr>
            <w:noProof/>
            <w:webHidden/>
          </w:rPr>
          <w:fldChar w:fldCharType="separate"/>
        </w:r>
        <w:r w:rsidR="00521DD5">
          <w:rPr>
            <w:noProof/>
            <w:webHidden/>
          </w:rPr>
          <w:t>51</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36" w:history="1">
        <w:r w:rsidR="005C42E8" w:rsidRPr="00727D85">
          <w:rPr>
            <w:rStyle w:val="Hypertextovodkaz"/>
            <w:noProof/>
          </w:rPr>
          <w:t>1.</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_Toc441390136 \h </w:instrText>
        </w:r>
        <w:r w:rsidR="00C62832">
          <w:rPr>
            <w:noProof/>
            <w:webHidden/>
          </w:rPr>
        </w:r>
        <w:r w:rsidR="00C62832">
          <w:rPr>
            <w:noProof/>
            <w:webHidden/>
          </w:rPr>
          <w:fldChar w:fldCharType="separate"/>
        </w:r>
        <w:r w:rsidR="00521DD5">
          <w:rPr>
            <w:noProof/>
            <w:webHidden/>
          </w:rPr>
          <w:t>54</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37" w:history="1">
        <w:r w:rsidR="005C42E8" w:rsidRPr="00727D85">
          <w:rPr>
            <w:rStyle w:val="Hypertextovodkaz"/>
            <w:noProof/>
          </w:rPr>
          <w:t>2.</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_Toc441390137 \h </w:instrText>
        </w:r>
        <w:r w:rsidR="00C62832">
          <w:rPr>
            <w:noProof/>
            <w:webHidden/>
          </w:rPr>
        </w:r>
        <w:r w:rsidR="00C62832">
          <w:rPr>
            <w:noProof/>
            <w:webHidden/>
          </w:rPr>
          <w:fldChar w:fldCharType="separate"/>
        </w:r>
        <w:r w:rsidR="00521DD5">
          <w:rPr>
            <w:noProof/>
            <w:webHidden/>
          </w:rPr>
          <w:t>55</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38" w:history="1">
        <w:r w:rsidR="005C42E8" w:rsidRPr="00727D85">
          <w:rPr>
            <w:rStyle w:val="Hypertextovodkaz"/>
            <w:noProof/>
          </w:rPr>
          <w:t>3.</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_Toc441390138 \h </w:instrText>
        </w:r>
        <w:r w:rsidR="00C62832">
          <w:rPr>
            <w:noProof/>
            <w:webHidden/>
          </w:rPr>
        </w:r>
        <w:r w:rsidR="00C62832">
          <w:rPr>
            <w:noProof/>
            <w:webHidden/>
          </w:rPr>
          <w:fldChar w:fldCharType="separate"/>
        </w:r>
        <w:r w:rsidR="00521DD5">
          <w:rPr>
            <w:noProof/>
            <w:webHidden/>
          </w:rPr>
          <w:t>56</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39" w:history="1">
        <w:r w:rsidR="005C42E8" w:rsidRPr="00727D85">
          <w:rPr>
            <w:rStyle w:val="Hypertextovodkaz"/>
            <w:noProof/>
          </w:rPr>
          <w:t>Vlastivěda</w:t>
        </w:r>
        <w:r w:rsidR="005C42E8">
          <w:rPr>
            <w:noProof/>
            <w:webHidden/>
          </w:rPr>
          <w:tab/>
        </w:r>
        <w:r w:rsidR="00C62832">
          <w:rPr>
            <w:noProof/>
            <w:webHidden/>
          </w:rPr>
          <w:fldChar w:fldCharType="begin"/>
        </w:r>
        <w:r w:rsidR="005C42E8">
          <w:rPr>
            <w:noProof/>
            <w:webHidden/>
          </w:rPr>
          <w:instrText xml:space="preserve"> PAGEREF _Toc441390139 \h </w:instrText>
        </w:r>
        <w:r w:rsidR="00C62832">
          <w:rPr>
            <w:noProof/>
            <w:webHidden/>
          </w:rPr>
        </w:r>
        <w:r w:rsidR="00C62832">
          <w:rPr>
            <w:noProof/>
            <w:webHidden/>
          </w:rPr>
          <w:fldChar w:fldCharType="separate"/>
        </w:r>
        <w:r w:rsidR="00521DD5">
          <w:rPr>
            <w:noProof/>
            <w:webHidden/>
          </w:rPr>
          <w:t>57</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40" w:history="1">
        <w:r w:rsidR="005C42E8" w:rsidRPr="00727D85">
          <w:rPr>
            <w:rStyle w:val="Hypertextovodkaz"/>
            <w:noProof/>
          </w:rPr>
          <w:t>4.</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_Toc441390140 \h </w:instrText>
        </w:r>
        <w:r w:rsidR="00C62832">
          <w:rPr>
            <w:noProof/>
            <w:webHidden/>
          </w:rPr>
        </w:r>
        <w:r w:rsidR="00C62832">
          <w:rPr>
            <w:noProof/>
            <w:webHidden/>
          </w:rPr>
          <w:fldChar w:fldCharType="separate"/>
        </w:r>
        <w:r w:rsidR="00521DD5">
          <w:rPr>
            <w:noProof/>
            <w:webHidden/>
          </w:rPr>
          <w:t>59</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41" w:history="1">
        <w:r w:rsidR="005C42E8" w:rsidRPr="00727D85">
          <w:rPr>
            <w:rStyle w:val="Hypertextovodkaz"/>
            <w:noProof/>
          </w:rPr>
          <w:t>5.</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_Toc441390141 \h </w:instrText>
        </w:r>
        <w:r w:rsidR="00C62832">
          <w:rPr>
            <w:noProof/>
            <w:webHidden/>
          </w:rPr>
        </w:r>
        <w:r w:rsidR="00C62832">
          <w:rPr>
            <w:noProof/>
            <w:webHidden/>
          </w:rPr>
          <w:fldChar w:fldCharType="separate"/>
        </w:r>
        <w:r w:rsidR="00521DD5">
          <w:rPr>
            <w:noProof/>
            <w:webHidden/>
          </w:rPr>
          <w:t>60</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42" w:history="1">
        <w:r w:rsidR="005C42E8" w:rsidRPr="00727D85">
          <w:rPr>
            <w:rStyle w:val="Hypertextovodkaz"/>
            <w:noProof/>
          </w:rPr>
          <w:t>Přírodověda</w:t>
        </w:r>
        <w:r w:rsidR="005C42E8">
          <w:rPr>
            <w:noProof/>
            <w:webHidden/>
          </w:rPr>
          <w:tab/>
        </w:r>
        <w:r w:rsidR="00C62832">
          <w:rPr>
            <w:noProof/>
            <w:webHidden/>
          </w:rPr>
          <w:fldChar w:fldCharType="begin"/>
        </w:r>
        <w:r w:rsidR="005C42E8">
          <w:rPr>
            <w:noProof/>
            <w:webHidden/>
          </w:rPr>
          <w:instrText xml:space="preserve"> PAGEREF _Toc441390142 \h </w:instrText>
        </w:r>
        <w:r w:rsidR="00C62832">
          <w:rPr>
            <w:noProof/>
            <w:webHidden/>
          </w:rPr>
        </w:r>
        <w:r w:rsidR="00C62832">
          <w:rPr>
            <w:noProof/>
            <w:webHidden/>
          </w:rPr>
          <w:fldChar w:fldCharType="separate"/>
        </w:r>
        <w:r w:rsidR="00521DD5">
          <w:rPr>
            <w:noProof/>
            <w:webHidden/>
          </w:rPr>
          <w:t>61</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43" w:history="1">
        <w:r w:rsidR="005C42E8" w:rsidRPr="00727D85">
          <w:rPr>
            <w:rStyle w:val="Hypertextovodkaz"/>
            <w:noProof/>
          </w:rPr>
          <w:t>4.</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_Toc441390143 \h </w:instrText>
        </w:r>
        <w:r w:rsidR="00C62832">
          <w:rPr>
            <w:noProof/>
            <w:webHidden/>
          </w:rPr>
        </w:r>
        <w:r w:rsidR="00C62832">
          <w:rPr>
            <w:noProof/>
            <w:webHidden/>
          </w:rPr>
          <w:fldChar w:fldCharType="separate"/>
        </w:r>
        <w:r w:rsidR="00521DD5">
          <w:rPr>
            <w:noProof/>
            <w:webHidden/>
          </w:rPr>
          <w:t>63</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44" w:history="1">
        <w:r w:rsidR="005C42E8" w:rsidRPr="00727D85">
          <w:rPr>
            <w:rStyle w:val="Hypertextovodkaz"/>
            <w:noProof/>
          </w:rPr>
          <w:t>5.</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_Toc441390144 \h </w:instrText>
        </w:r>
        <w:r w:rsidR="00C62832">
          <w:rPr>
            <w:noProof/>
            <w:webHidden/>
          </w:rPr>
        </w:r>
        <w:r w:rsidR="00C62832">
          <w:rPr>
            <w:noProof/>
            <w:webHidden/>
          </w:rPr>
          <w:fldChar w:fldCharType="separate"/>
        </w:r>
        <w:r w:rsidR="00521DD5">
          <w:rPr>
            <w:noProof/>
            <w:webHidden/>
          </w:rPr>
          <w:t>64</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45" w:history="1">
        <w:r w:rsidR="005C42E8" w:rsidRPr="00727D85">
          <w:rPr>
            <w:rStyle w:val="Hypertextovodkaz"/>
            <w:noProof/>
          </w:rPr>
          <w:t>Vzdělávací oblast Umění a kultura</w:t>
        </w:r>
        <w:r w:rsidR="005C42E8">
          <w:rPr>
            <w:noProof/>
            <w:webHidden/>
          </w:rPr>
          <w:tab/>
        </w:r>
        <w:r w:rsidR="00C62832">
          <w:rPr>
            <w:noProof/>
            <w:webHidden/>
          </w:rPr>
          <w:fldChar w:fldCharType="begin"/>
        </w:r>
        <w:r w:rsidR="005C42E8">
          <w:rPr>
            <w:noProof/>
            <w:webHidden/>
          </w:rPr>
          <w:instrText xml:space="preserve"> PAGEREF _Toc441390145 \h </w:instrText>
        </w:r>
        <w:r w:rsidR="00C62832">
          <w:rPr>
            <w:noProof/>
            <w:webHidden/>
          </w:rPr>
        </w:r>
        <w:r w:rsidR="00C62832">
          <w:rPr>
            <w:noProof/>
            <w:webHidden/>
          </w:rPr>
          <w:fldChar w:fldCharType="separate"/>
        </w:r>
        <w:r w:rsidR="00521DD5">
          <w:rPr>
            <w:noProof/>
            <w:webHidden/>
          </w:rPr>
          <w:t>65</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46" w:history="1">
        <w:r w:rsidR="005C42E8" w:rsidRPr="00727D85">
          <w:rPr>
            <w:rStyle w:val="Hypertextovodkaz"/>
            <w:noProof/>
          </w:rPr>
          <w:t>Výtvarná výchova</w:t>
        </w:r>
        <w:r w:rsidR="005C42E8">
          <w:rPr>
            <w:noProof/>
            <w:webHidden/>
          </w:rPr>
          <w:tab/>
        </w:r>
        <w:r w:rsidR="00C62832">
          <w:rPr>
            <w:noProof/>
            <w:webHidden/>
          </w:rPr>
          <w:fldChar w:fldCharType="begin"/>
        </w:r>
        <w:r w:rsidR="005C42E8">
          <w:rPr>
            <w:noProof/>
            <w:webHidden/>
          </w:rPr>
          <w:instrText xml:space="preserve"> PAGEREF _Toc441390146 \h </w:instrText>
        </w:r>
        <w:r w:rsidR="00C62832">
          <w:rPr>
            <w:noProof/>
            <w:webHidden/>
          </w:rPr>
        </w:r>
        <w:r w:rsidR="00C62832">
          <w:rPr>
            <w:noProof/>
            <w:webHidden/>
          </w:rPr>
          <w:fldChar w:fldCharType="separate"/>
        </w:r>
        <w:r w:rsidR="00521DD5">
          <w:rPr>
            <w:noProof/>
            <w:webHidden/>
          </w:rPr>
          <w:t>65</w:t>
        </w:r>
        <w:r w:rsidR="00C62832">
          <w:rPr>
            <w:noProof/>
            <w:webHidden/>
          </w:rPr>
          <w:fldChar w:fldCharType="end"/>
        </w:r>
      </w:hyperlink>
    </w:p>
    <w:p w:rsidR="005C42E8" w:rsidRDefault="00AB6040">
      <w:pPr>
        <w:pStyle w:val="Obsah4"/>
        <w:tabs>
          <w:tab w:val="right" w:leader="dot" w:pos="9062"/>
        </w:tabs>
        <w:rPr>
          <w:rFonts w:eastAsiaTheme="minorEastAsia"/>
          <w:noProof/>
          <w:lang w:eastAsia="cs-CZ"/>
        </w:rPr>
      </w:pPr>
      <w:hyperlink w:anchor="_Toc441390147" w:history="1">
        <w:r w:rsidR="005C42E8" w:rsidRPr="00727D85">
          <w:rPr>
            <w:rStyle w:val="Hypertextovodkaz"/>
            <w:noProof/>
          </w:rPr>
          <w:t>1.– 3. ročník</w:t>
        </w:r>
        <w:r w:rsidR="005C42E8">
          <w:rPr>
            <w:noProof/>
            <w:webHidden/>
          </w:rPr>
          <w:tab/>
        </w:r>
        <w:r w:rsidR="00C62832">
          <w:rPr>
            <w:noProof/>
            <w:webHidden/>
          </w:rPr>
          <w:fldChar w:fldCharType="begin"/>
        </w:r>
        <w:r w:rsidR="005C42E8">
          <w:rPr>
            <w:noProof/>
            <w:webHidden/>
          </w:rPr>
          <w:instrText xml:space="preserve"> PAGEREF _Toc441390147 \h </w:instrText>
        </w:r>
        <w:r w:rsidR="00C62832">
          <w:rPr>
            <w:noProof/>
            <w:webHidden/>
          </w:rPr>
        </w:r>
        <w:r w:rsidR="00C62832">
          <w:rPr>
            <w:noProof/>
            <w:webHidden/>
          </w:rPr>
          <w:fldChar w:fldCharType="separate"/>
        </w:r>
        <w:r w:rsidR="00521DD5">
          <w:rPr>
            <w:noProof/>
            <w:webHidden/>
          </w:rPr>
          <w:t>67</w:t>
        </w:r>
        <w:r w:rsidR="00C62832">
          <w:rPr>
            <w:noProof/>
            <w:webHidden/>
          </w:rPr>
          <w:fldChar w:fldCharType="end"/>
        </w:r>
      </w:hyperlink>
    </w:p>
    <w:p w:rsidR="005C42E8" w:rsidRDefault="00AB6040">
      <w:pPr>
        <w:pStyle w:val="Obsah4"/>
        <w:tabs>
          <w:tab w:val="right" w:leader="dot" w:pos="9062"/>
        </w:tabs>
        <w:rPr>
          <w:rFonts w:eastAsiaTheme="minorEastAsia"/>
          <w:noProof/>
          <w:lang w:eastAsia="cs-CZ"/>
        </w:rPr>
      </w:pPr>
      <w:hyperlink w:anchor="_Toc441390148" w:history="1">
        <w:r w:rsidR="005C42E8" w:rsidRPr="00727D85">
          <w:rPr>
            <w:rStyle w:val="Hypertextovodkaz"/>
            <w:noProof/>
          </w:rPr>
          <w:t>4. – 5. ročník</w:t>
        </w:r>
        <w:r w:rsidR="005C42E8">
          <w:rPr>
            <w:noProof/>
            <w:webHidden/>
          </w:rPr>
          <w:tab/>
        </w:r>
        <w:r w:rsidR="00C62832">
          <w:rPr>
            <w:noProof/>
            <w:webHidden/>
          </w:rPr>
          <w:fldChar w:fldCharType="begin"/>
        </w:r>
        <w:r w:rsidR="005C42E8">
          <w:rPr>
            <w:noProof/>
            <w:webHidden/>
          </w:rPr>
          <w:instrText xml:space="preserve"> PAGEREF _Toc441390148 \h </w:instrText>
        </w:r>
        <w:r w:rsidR="00C62832">
          <w:rPr>
            <w:noProof/>
            <w:webHidden/>
          </w:rPr>
        </w:r>
        <w:r w:rsidR="00C62832">
          <w:rPr>
            <w:noProof/>
            <w:webHidden/>
          </w:rPr>
          <w:fldChar w:fldCharType="separate"/>
        </w:r>
        <w:r w:rsidR="00521DD5">
          <w:rPr>
            <w:noProof/>
            <w:webHidden/>
          </w:rPr>
          <w:t>68</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49" w:history="1">
        <w:r w:rsidR="005C42E8" w:rsidRPr="00727D85">
          <w:rPr>
            <w:rStyle w:val="Hypertextovodkaz"/>
            <w:noProof/>
          </w:rPr>
          <w:t>Hudební výchova</w:t>
        </w:r>
        <w:r w:rsidR="005C42E8">
          <w:rPr>
            <w:noProof/>
            <w:webHidden/>
          </w:rPr>
          <w:tab/>
        </w:r>
        <w:r w:rsidR="00C62832">
          <w:rPr>
            <w:noProof/>
            <w:webHidden/>
          </w:rPr>
          <w:fldChar w:fldCharType="begin"/>
        </w:r>
        <w:r w:rsidR="005C42E8">
          <w:rPr>
            <w:noProof/>
            <w:webHidden/>
          </w:rPr>
          <w:instrText xml:space="preserve"> PAGEREF _Toc441390149 \h </w:instrText>
        </w:r>
        <w:r w:rsidR="00C62832">
          <w:rPr>
            <w:noProof/>
            <w:webHidden/>
          </w:rPr>
        </w:r>
        <w:r w:rsidR="00C62832">
          <w:rPr>
            <w:noProof/>
            <w:webHidden/>
          </w:rPr>
          <w:fldChar w:fldCharType="separate"/>
        </w:r>
        <w:r w:rsidR="00521DD5">
          <w:rPr>
            <w:noProof/>
            <w:webHidden/>
          </w:rPr>
          <w:t>69</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50" w:history="1">
        <w:r w:rsidR="005C42E8" w:rsidRPr="00727D85">
          <w:rPr>
            <w:rStyle w:val="Hypertextovodkaz"/>
            <w:noProof/>
          </w:rPr>
          <w:t>1.</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_Toc441390150 \h </w:instrText>
        </w:r>
        <w:r w:rsidR="00C62832">
          <w:rPr>
            <w:noProof/>
            <w:webHidden/>
          </w:rPr>
        </w:r>
        <w:r w:rsidR="00C62832">
          <w:rPr>
            <w:noProof/>
            <w:webHidden/>
          </w:rPr>
          <w:fldChar w:fldCharType="separate"/>
        </w:r>
        <w:r w:rsidR="00521DD5">
          <w:rPr>
            <w:noProof/>
            <w:webHidden/>
          </w:rPr>
          <w:t>71</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51" w:history="1">
        <w:r w:rsidR="005C42E8" w:rsidRPr="00727D85">
          <w:rPr>
            <w:rStyle w:val="Hypertextovodkaz"/>
            <w:noProof/>
          </w:rPr>
          <w:t>2.</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_Toc441390151 \h </w:instrText>
        </w:r>
        <w:r w:rsidR="00C62832">
          <w:rPr>
            <w:noProof/>
            <w:webHidden/>
          </w:rPr>
        </w:r>
        <w:r w:rsidR="00C62832">
          <w:rPr>
            <w:noProof/>
            <w:webHidden/>
          </w:rPr>
          <w:fldChar w:fldCharType="separate"/>
        </w:r>
        <w:r w:rsidR="00521DD5">
          <w:rPr>
            <w:noProof/>
            <w:webHidden/>
          </w:rPr>
          <w:t>71</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52" w:history="1">
        <w:r w:rsidR="005C42E8" w:rsidRPr="00727D85">
          <w:rPr>
            <w:rStyle w:val="Hypertextovodkaz"/>
            <w:noProof/>
          </w:rPr>
          <w:t>3.</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_Toc441390152 \h </w:instrText>
        </w:r>
        <w:r w:rsidR="00C62832">
          <w:rPr>
            <w:noProof/>
            <w:webHidden/>
          </w:rPr>
        </w:r>
        <w:r w:rsidR="00C62832">
          <w:rPr>
            <w:noProof/>
            <w:webHidden/>
          </w:rPr>
          <w:fldChar w:fldCharType="separate"/>
        </w:r>
        <w:r w:rsidR="00521DD5">
          <w:rPr>
            <w:noProof/>
            <w:webHidden/>
          </w:rPr>
          <w:t>72</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53" w:history="1">
        <w:r w:rsidR="005C42E8" w:rsidRPr="00727D85">
          <w:rPr>
            <w:rStyle w:val="Hypertextovodkaz"/>
            <w:noProof/>
          </w:rPr>
          <w:t>4.</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_Toc441390153 \h </w:instrText>
        </w:r>
        <w:r w:rsidR="00C62832">
          <w:rPr>
            <w:noProof/>
            <w:webHidden/>
          </w:rPr>
        </w:r>
        <w:r w:rsidR="00C62832">
          <w:rPr>
            <w:noProof/>
            <w:webHidden/>
          </w:rPr>
          <w:fldChar w:fldCharType="separate"/>
        </w:r>
        <w:r w:rsidR="00521DD5">
          <w:rPr>
            <w:noProof/>
            <w:webHidden/>
          </w:rPr>
          <w:t>72</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54" w:history="1">
        <w:r w:rsidR="005C42E8" w:rsidRPr="00727D85">
          <w:rPr>
            <w:rStyle w:val="Hypertextovodkaz"/>
            <w:noProof/>
          </w:rPr>
          <w:t>5.</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_Toc441390154 \h </w:instrText>
        </w:r>
        <w:r w:rsidR="00C62832">
          <w:rPr>
            <w:noProof/>
            <w:webHidden/>
          </w:rPr>
        </w:r>
        <w:r w:rsidR="00C62832">
          <w:rPr>
            <w:noProof/>
            <w:webHidden/>
          </w:rPr>
          <w:fldChar w:fldCharType="separate"/>
        </w:r>
        <w:r w:rsidR="00521DD5">
          <w:rPr>
            <w:noProof/>
            <w:webHidden/>
          </w:rPr>
          <w:t>73</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55" w:history="1">
        <w:r w:rsidR="005C42E8" w:rsidRPr="00727D85">
          <w:rPr>
            <w:rStyle w:val="Hypertextovodkaz"/>
            <w:noProof/>
          </w:rPr>
          <w:t>Vzdělávací oblast Člověk a zdraví</w:t>
        </w:r>
        <w:r w:rsidR="005C42E8">
          <w:rPr>
            <w:noProof/>
            <w:webHidden/>
          </w:rPr>
          <w:tab/>
        </w:r>
        <w:r w:rsidR="00C62832">
          <w:rPr>
            <w:noProof/>
            <w:webHidden/>
          </w:rPr>
          <w:fldChar w:fldCharType="begin"/>
        </w:r>
        <w:r w:rsidR="005C42E8">
          <w:rPr>
            <w:noProof/>
            <w:webHidden/>
          </w:rPr>
          <w:instrText xml:space="preserve"> PAGEREF _Toc441390155 \h </w:instrText>
        </w:r>
        <w:r w:rsidR="00C62832">
          <w:rPr>
            <w:noProof/>
            <w:webHidden/>
          </w:rPr>
        </w:r>
        <w:r w:rsidR="00C62832">
          <w:rPr>
            <w:noProof/>
            <w:webHidden/>
          </w:rPr>
          <w:fldChar w:fldCharType="separate"/>
        </w:r>
        <w:r w:rsidR="00521DD5">
          <w:rPr>
            <w:noProof/>
            <w:webHidden/>
          </w:rPr>
          <w:t>74</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56" w:history="1">
        <w:r w:rsidR="005C42E8" w:rsidRPr="00727D85">
          <w:rPr>
            <w:rStyle w:val="Hypertextovodkaz"/>
            <w:noProof/>
          </w:rPr>
          <w:t>Tělesná výchova</w:t>
        </w:r>
        <w:r w:rsidR="005C42E8">
          <w:rPr>
            <w:noProof/>
            <w:webHidden/>
          </w:rPr>
          <w:tab/>
        </w:r>
        <w:r w:rsidR="00C62832">
          <w:rPr>
            <w:noProof/>
            <w:webHidden/>
          </w:rPr>
          <w:fldChar w:fldCharType="begin"/>
        </w:r>
        <w:r w:rsidR="005C42E8">
          <w:rPr>
            <w:noProof/>
            <w:webHidden/>
          </w:rPr>
          <w:instrText xml:space="preserve"> PAGEREF _Toc441390156 \h </w:instrText>
        </w:r>
        <w:r w:rsidR="00C62832">
          <w:rPr>
            <w:noProof/>
            <w:webHidden/>
          </w:rPr>
        </w:r>
        <w:r w:rsidR="00C62832">
          <w:rPr>
            <w:noProof/>
            <w:webHidden/>
          </w:rPr>
          <w:fldChar w:fldCharType="separate"/>
        </w:r>
        <w:r w:rsidR="00521DD5">
          <w:rPr>
            <w:noProof/>
            <w:webHidden/>
          </w:rPr>
          <w:t>74</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57" w:history="1">
        <w:r w:rsidR="005C42E8" w:rsidRPr="00727D85">
          <w:rPr>
            <w:rStyle w:val="Hypertextovodkaz"/>
            <w:noProof/>
          </w:rPr>
          <w:t>1.</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_Toc441390157 \h </w:instrText>
        </w:r>
        <w:r w:rsidR="00C62832">
          <w:rPr>
            <w:noProof/>
            <w:webHidden/>
          </w:rPr>
        </w:r>
        <w:r w:rsidR="00C62832">
          <w:rPr>
            <w:noProof/>
            <w:webHidden/>
          </w:rPr>
          <w:fldChar w:fldCharType="separate"/>
        </w:r>
        <w:r w:rsidR="00521DD5">
          <w:rPr>
            <w:noProof/>
            <w:webHidden/>
          </w:rPr>
          <w:t>75</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58" w:history="1">
        <w:r w:rsidR="005C42E8" w:rsidRPr="00727D85">
          <w:rPr>
            <w:rStyle w:val="Hypertextovodkaz"/>
            <w:noProof/>
          </w:rPr>
          <w:t>2.</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_Toc441390158 \h </w:instrText>
        </w:r>
        <w:r w:rsidR="00C62832">
          <w:rPr>
            <w:noProof/>
            <w:webHidden/>
          </w:rPr>
        </w:r>
        <w:r w:rsidR="00C62832">
          <w:rPr>
            <w:noProof/>
            <w:webHidden/>
          </w:rPr>
          <w:fldChar w:fldCharType="separate"/>
        </w:r>
        <w:r w:rsidR="00521DD5">
          <w:rPr>
            <w:noProof/>
            <w:webHidden/>
          </w:rPr>
          <w:t>76</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59" w:history="1">
        <w:r w:rsidR="005C42E8" w:rsidRPr="00727D85">
          <w:rPr>
            <w:rStyle w:val="Hypertextovodkaz"/>
            <w:noProof/>
          </w:rPr>
          <w:t>3.</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_Toc441390159 \h </w:instrText>
        </w:r>
        <w:r w:rsidR="00C62832">
          <w:rPr>
            <w:noProof/>
            <w:webHidden/>
          </w:rPr>
        </w:r>
        <w:r w:rsidR="00C62832">
          <w:rPr>
            <w:noProof/>
            <w:webHidden/>
          </w:rPr>
          <w:fldChar w:fldCharType="separate"/>
        </w:r>
        <w:r w:rsidR="00521DD5">
          <w:rPr>
            <w:noProof/>
            <w:webHidden/>
          </w:rPr>
          <w:t>76</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60" w:history="1">
        <w:r w:rsidR="005C42E8" w:rsidRPr="00727D85">
          <w:rPr>
            <w:rStyle w:val="Hypertextovodkaz"/>
            <w:noProof/>
          </w:rPr>
          <w:t>4.</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_Toc441390160 \h </w:instrText>
        </w:r>
        <w:r w:rsidR="00C62832">
          <w:rPr>
            <w:noProof/>
            <w:webHidden/>
          </w:rPr>
        </w:r>
        <w:r w:rsidR="00C62832">
          <w:rPr>
            <w:noProof/>
            <w:webHidden/>
          </w:rPr>
          <w:fldChar w:fldCharType="separate"/>
        </w:r>
        <w:r w:rsidR="00521DD5">
          <w:rPr>
            <w:noProof/>
            <w:webHidden/>
          </w:rPr>
          <w:t>77</w:t>
        </w:r>
        <w:r w:rsidR="00C62832">
          <w:rPr>
            <w:noProof/>
            <w:webHidden/>
          </w:rPr>
          <w:fldChar w:fldCharType="end"/>
        </w:r>
      </w:hyperlink>
    </w:p>
    <w:p w:rsidR="005C42E8" w:rsidRDefault="00AB6040">
      <w:pPr>
        <w:pStyle w:val="Obsah4"/>
        <w:tabs>
          <w:tab w:val="left" w:pos="1100"/>
          <w:tab w:val="right" w:leader="dot" w:pos="9062"/>
        </w:tabs>
        <w:rPr>
          <w:rFonts w:eastAsiaTheme="minorEastAsia"/>
          <w:noProof/>
          <w:lang w:eastAsia="cs-CZ"/>
        </w:rPr>
      </w:pPr>
      <w:hyperlink w:anchor="_Toc441390161" w:history="1">
        <w:r w:rsidR="005C42E8" w:rsidRPr="00727D85">
          <w:rPr>
            <w:rStyle w:val="Hypertextovodkaz"/>
            <w:noProof/>
          </w:rPr>
          <w:t>5.</w:t>
        </w:r>
        <w:r w:rsidR="005C42E8">
          <w:rPr>
            <w:rFonts w:eastAsiaTheme="minorEastAsia"/>
            <w:noProof/>
            <w:lang w:eastAsia="cs-CZ"/>
          </w:rPr>
          <w:tab/>
        </w:r>
        <w:r w:rsidR="005C42E8" w:rsidRPr="00727D85">
          <w:rPr>
            <w:rStyle w:val="Hypertextovodkaz"/>
            <w:noProof/>
          </w:rPr>
          <w:t>ročník</w:t>
        </w:r>
        <w:r w:rsidR="005C42E8">
          <w:rPr>
            <w:noProof/>
            <w:webHidden/>
          </w:rPr>
          <w:tab/>
        </w:r>
        <w:r w:rsidR="00C62832">
          <w:rPr>
            <w:noProof/>
            <w:webHidden/>
          </w:rPr>
          <w:fldChar w:fldCharType="begin"/>
        </w:r>
        <w:r w:rsidR="005C42E8">
          <w:rPr>
            <w:noProof/>
            <w:webHidden/>
          </w:rPr>
          <w:instrText xml:space="preserve"> PAGEREF _Toc441390161 \h </w:instrText>
        </w:r>
        <w:r w:rsidR="00C62832">
          <w:rPr>
            <w:noProof/>
            <w:webHidden/>
          </w:rPr>
        </w:r>
        <w:r w:rsidR="00C62832">
          <w:rPr>
            <w:noProof/>
            <w:webHidden/>
          </w:rPr>
          <w:fldChar w:fldCharType="separate"/>
        </w:r>
        <w:r w:rsidR="00521DD5">
          <w:rPr>
            <w:noProof/>
            <w:webHidden/>
          </w:rPr>
          <w:t>77</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62" w:history="1">
        <w:r w:rsidR="005C42E8" w:rsidRPr="00727D85">
          <w:rPr>
            <w:rStyle w:val="Hypertextovodkaz"/>
            <w:noProof/>
          </w:rPr>
          <w:t>Vzdělávací oblast Člověk a svět práce</w:t>
        </w:r>
        <w:r w:rsidR="005C42E8">
          <w:rPr>
            <w:noProof/>
            <w:webHidden/>
          </w:rPr>
          <w:tab/>
        </w:r>
        <w:r w:rsidR="00C62832">
          <w:rPr>
            <w:noProof/>
            <w:webHidden/>
          </w:rPr>
          <w:fldChar w:fldCharType="begin"/>
        </w:r>
        <w:r w:rsidR="005C42E8">
          <w:rPr>
            <w:noProof/>
            <w:webHidden/>
          </w:rPr>
          <w:instrText xml:space="preserve"> PAGEREF _Toc441390162 \h </w:instrText>
        </w:r>
        <w:r w:rsidR="00C62832">
          <w:rPr>
            <w:noProof/>
            <w:webHidden/>
          </w:rPr>
        </w:r>
        <w:r w:rsidR="00C62832">
          <w:rPr>
            <w:noProof/>
            <w:webHidden/>
          </w:rPr>
          <w:fldChar w:fldCharType="separate"/>
        </w:r>
        <w:r w:rsidR="00521DD5">
          <w:rPr>
            <w:noProof/>
            <w:webHidden/>
          </w:rPr>
          <w:t>78</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63" w:history="1">
        <w:r w:rsidR="005C42E8" w:rsidRPr="00727D85">
          <w:rPr>
            <w:rStyle w:val="Hypertextovodkaz"/>
            <w:noProof/>
          </w:rPr>
          <w:t>Praktické činnosti</w:t>
        </w:r>
        <w:r w:rsidR="005C42E8">
          <w:rPr>
            <w:noProof/>
            <w:webHidden/>
          </w:rPr>
          <w:tab/>
        </w:r>
        <w:r w:rsidR="00C62832">
          <w:rPr>
            <w:noProof/>
            <w:webHidden/>
          </w:rPr>
          <w:fldChar w:fldCharType="begin"/>
        </w:r>
        <w:r w:rsidR="005C42E8">
          <w:rPr>
            <w:noProof/>
            <w:webHidden/>
          </w:rPr>
          <w:instrText xml:space="preserve"> PAGEREF _Toc441390163 \h </w:instrText>
        </w:r>
        <w:r w:rsidR="00C62832">
          <w:rPr>
            <w:noProof/>
            <w:webHidden/>
          </w:rPr>
        </w:r>
        <w:r w:rsidR="00C62832">
          <w:rPr>
            <w:noProof/>
            <w:webHidden/>
          </w:rPr>
          <w:fldChar w:fldCharType="separate"/>
        </w:r>
        <w:r w:rsidR="00521DD5">
          <w:rPr>
            <w:noProof/>
            <w:webHidden/>
          </w:rPr>
          <w:t>78</w:t>
        </w:r>
        <w:r w:rsidR="00C62832">
          <w:rPr>
            <w:noProof/>
            <w:webHidden/>
          </w:rPr>
          <w:fldChar w:fldCharType="end"/>
        </w:r>
      </w:hyperlink>
    </w:p>
    <w:p w:rsidR="005C42E8" w:rsidRDefault="00AB6040">
      <w:pPr>
        <w:pStyle w:val="Obsah1"/>
        <w:tabs>
          <w:tab w:val="right" w:leader="dot" w:pos="9062"/>
        </w:tabs>
        <w:rPr>
          <w:rFonts w:eastAsiaTheme="minorEastAsia"/>
          <w:noProof/>
          <w:lang w:eastAsia="cs-CZ"/>
        </w:rPr>
      </w:pPr>
      <w:hyperlink w:anchor="_Toc441390164" w:history="1">
        <w:r w:rsidR="005C42E8" w:rsidRPr="00727D85">
          <w:rPr>
            <w:rStyle w:val="Hypertextovodkaz"/>
            <w:noProof/>
          </w:rPr>
          <w:t>HODNOCENÍ A AUTOEVALUACE</w:t>
        </w:r>
        <w:r w:rsidR="005C42E8">
          <w:rPr>
            <w:noProof/>
            <w:webHidden/>
          </w:rPr>
          <w:tab/>
        </w:r>
        <w:r w:rsidR="00C62832">
          <w:rPr>
            <w:noProof/>
            <w:webHidden/>
          </w:rPr>
          <w:fldChar w:fldCharType="begin"/>
        </w:r>
        <w:r w:rsidR="005C42E8">
          <w:rPr>
            <w:noProof/>
            <w:webHidden/>
          </w:rPr>
          <w:instrText xml:space="preserve"> PAGEREF _Toc441390164 \h </w:instrText>
        </w:r>
        <w:r w:rsidR="00C62832">
          <w:rPr>
            <w:noProof/>
            <w:webHidden/>
          </w:rPr>
        </w:r>
        <w:r w:rsidR="00C62832">
          <w:rPr>
            <w:noProof/>
            <w:webHidden/>
          </w:rPr>
          <w:fldChar w:fldCharType="separate"/>
        </w:r>
        <w:r w:rsidR="00521DD5">
          <w:rPr>
            <w:noProof/>
            <w:webHidden/>
          </w:rPr>
          <w:t>80</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65" w:history="1">
        <w:r w:rsidR="005C42E8" w:rsidRPr="00727D85">
          <w:rPr>
            <w:rStyle w:val="Hypertextovodkaz"/>
            <w:noProof/>
          </w:rPr>
          <w:t>PRAVIDLA PRO HODNOCENÍ PRŮBĚHU A VÝSLEDKŮ VZDĚLÁVÁNÍ</w:t>
        </w:r>
        <w:r w:rsidR="005C42E8">
          <w:rPr>
            <w:noProof/>
            <w:webHidden/>
          </w:rPr>
          <w:tab/>
        </w:r>
        <w:r w:rsidR="00C62832">
          <w:rPr>
            <w:noProof/>
            <w:webHidden/>
          </w:rPr>
          <w:fldChar w:fldCharType="begin"/>
        </w:r>
        <w:r w:rsidR="005C42E8">
          <w:rPr>
            <w:noProof/>
            <w:webHidden/>
          </w:rPr>
          <w:instrText xml:space="preserve"> PAGEREF _Toc441390165 \h </w:instrText>
        </w:r>
        <w:r w:rsidR="00C62832">
          <w:rPr>
            <w:noProof/>
            <w:webHidden/>
          </w:rPr>
        </w:r>
        <w:r w:rsidR="00C62832">
          <w:rPr>
            <w:noProof/>
            <w:webHidden/>
          </w:rPr>
          <w:fldChar w:fldCharType="separate"/>
        </w:r>
        <w:r w:rsidR="00521DD5">
          <w:rPr>
            <w:noProof/>
            <w:webHidden/>
          </w:rPr>
          <w:t>80</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66" w:history="1">
        <w:r w:rsidR="005C42E8" w:rsidRPr="00727D85">
          <w:rPr>
            <w:rStyle w:val="Hypertextovodkaz"/>
            <w:noProof/>
          </w:rPr>
          <w:t>A VÝCHOVY ŽÁKŮ</w:t>
        </w:r>
        <w:r w:rsidR="005C42E8">
          <w:rPr>
            <w:noProof/>
            <w:webHidden/>
          </w:rPr>
          <w:tab/>
        </w:r>
        <w:r w:rsidR="00C62832">
          <w:rPr>
            <w:noProof/>
            <w:webHidden/>
          </w:rPr>
          <w:fldChar w:fldCharType="begin"/>
        </w:r>
        <w:r w:rsidR="005C42E8">
          <w:rPr>
            <w:noProof/>
            <w:webHidden/>
          </w:rPr>
          <w:instrText xml:space="preserve"> PAGEREF _Toc441390166 \h </w:instrText>
        </w:r>
        <w:r w:rsidR="00C62832">
          <w:rPr>
            <w:noProof/>
            <w:webHidden/>
          </w:rPr>
        </w:r>
        <w:r w:rsidR="00C62832">
          <w:rPr>
            <w:noProof/>
            <w:webHidden/>
          </w:rPr>
          <w:fldChar w:fldCharType="separate"/>
        </w:r>
        <w:r w:rsidR="00521DD5">
          <w:rPr>
            <w:noProof/>
            <w:webHidden/>
          </w:rPr>
          <w:t>80</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67" w:history="1">
        <w:r w:rsidR="005C42E8" w:rsidRPr="00727D85">
          <w:rPr>
            <w:rStyle w:val="Hypertextovodkaz"/>
            <w:noProof/>
          </w:rPr>
          <w:t>Zásady pro hodnocení chování ve škole</w:t>
        </w:r>
        <w:r w:rsidR="005C42E8">
          <w:rPr>
            <w:noProof/>
            <w:webHidden/>
          </w:rPr>
          <w:tab/>
        </w:r>
        <w:r w:rsidR="00C62832">
          <w:rPr>
            <w:noProof/>
            <w:webHidden/>
          </w:rPr>
          <w:fldChar w:fldCharType="begin"/>
        </w:r>
        <w:r w:rsidR="005C42E8">
          <w:rPr>
            <w:noProof/>
            <w:webHidden/>
          </w:rPr>
          <w:instrText xml:space="preserve"> PAGEREF _Toc441390167 \h </w:instrText>
        </w:r>
        <w:r w:rsidR="00C62832">
          <w:rPr>
            <w:noProof/>
            <w:webHidden/>
          </w:rPr>
        </w:r>
        <w:r w:rsidR="00C62832">
          <w:rPr>
            <w:noProof/>
            <w:webHidden/>
          </w:rPr>
          <w:fldChar w:fldCharType="separate"/>
        </w:r>
        <w:r w:rsidR="00521DD5">
          <w:rPr>
            <w:noProof/>
            <w:webHidden/>
          </w:rPr>
          <w:t>81</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68" w:history="1">
        <w:r w:rsidR="005C42E8" w:rsidRPr="00727D85">
          <w:rPr>
            <w:rStyle w:val="Hypertextovodkaz"/>
            <w:noProof/>
          </w:rPr>
          <w:t>Zásady a pravidla pro sebehodnocení žáků</w:t>
        </w:r>
        <w:r w:rsidR="005C42E8">
          <w:rPr>
            <w:noProof/>
            <w:webHidden/>
          </w:rPr>
          <w:tab/>
        </w:r>
        <w:r w:rsidR="00C62832">
          <w:rPr>
            <w:noProof/>
            <w:webHidden/>
          </w:rPr>
          <w:fldChar w:fldCharType="begin"/>
        </w:r>
        <w:r w:rsidR="005C42E8">
          <w:rPr>
            <w:noProof/>
            <w:webHidden/>
          </w:rPr>
          <w:instrText xml:space="preserve"> PAGEREF _Toc441390168 \h </w:instrText>
        </w:r>
        <w:r w:rsidR="00C62832">
          <w:rPr>
            <w:noProof/>
            <w:webHidden/>
          </w:rPr>
        </w:r>
        <w:r w:rsidR="00C62832">
          <w:rPr>
            <w:noProof/>
            <w:webHidden/>
          </w:rPr>
          <w:fldChar w:fldCharType="separate"/>
        </w:r>
        <w:r w:rsidR="00521DD5">
          <w:rPr>
            <w:noProof/>
            <w:webHidden/>
          </w:rPr>
          <w:t>82</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69" w:history="1">
        <w:r w:rsidR="005C42E8" w:rsidRPr="00727D85">
          <w:rPr>
            <w:rStyle w:val="Hypertextovodkaz"/>
            <w:noProof/>
          </w:rPr>
          <w:t>Zásady pro používání slovního hodnocení</w:t>
        </w:r>
        <w:r w:rsidR="005C42E8">
          <w:rPr>
            <w:noProof/>
            <w:webHidden/>
          </w:rPr>
          <w:tab/>
        </w:r>
        <w:r w:rsidR="00C62832">
          <w:rPr>
            <w:noProof/>
            <w:webHidden/>
          </w:rPr>
          <w:fldChar w:fldCharType="begin"/>
        </w:r>
        <w:r w:rsidR="005C42E8">
          <w:rPr>
            <w:noProof/>
            <w:webHidden/>
          </w:rPr>
          <w:instrText xml:space="preserve"> PAGEREF _Toc441390169 \h </w:instrText>
        </w:r>
        <w:r w:rsidR="00C62832">
          <w:rPr>
            <w:noProof/>
            <w:webHidden/>
          </w:rPr>
        </w:r>
        <w:r w:rsidR="00C62832">
          <w:rPr>
            <w:noProof/>
            <w:webHidden/>
          </w:rPr>
          <w:fldChar w:fldCharType="separate"/>
        </w:r>
        <w:r w:rsidR="00521DD5">
          <w:rPr>
            <w:noProof/>
            <w:webHidden/>
          </w:rPr>
          <w:t>82</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70" w:history="1">
        <w:r w:rsidR="005C42E8" w:rsidRPr="00727D85">
          <w:rPr>
            <w:rStyle w:val="Hypertextovodkaz"/>
            <w:noProof/>
          </w:rPr>
          <w:t>Způsob získávání podkladů pro hodnocení</w:t>
        </w:r>
        <w:r w:rsidR="005C42E8">
          <w:rPr>
            <w:noProof/>
            <w:webHidden/>
          </w:rPr>
          <w:tab/>
        </w:r>
        <w:r w:rsidR="00C62832">
          <w:rPr>
            <w:noProof/>
            <w:webHidden/>
          </w:rPr>
          <w:fldChar w:fldCharType="begin"/>
        </w:r>
        <w:r w:rsidR="005C42E8">
          <w:rPr>
            <w:noProof/>
            <w:webHidden/>
          </w:rPr>
          <w:instrText xml:space="preserve"> PAGEREF _Toc441390170 \h </w:instrText>
        </w:r>
        <w:r w:rsidR="00C62832">
          <w:rPr>
            <w:noProof/>
            <w:webHidden/>
          </w:rPr>
        </w:r>
        <w:r w:rsidR="00C62832">
          <w:rPr>
            <w:noProof/>
            <w:webHidden/>
          </w:rPr>
          <w:fldChar w:fldCharType="separate"/>
        </w:r>
        <w:r w:rsidR="00521DD5">
          <w:rPr>
            <w:noProof/>
            <w:webHidden/>
          </w:rPr>
          <w:t>82</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71" w:history="1">
        <w:r w:rsidR="005C42E8" w:rsidRPr="00727D85">
          <w:rPr>
            <w:rStyle w:val="Hypertextovodkaz"/>
            <w:noProof/>
          </w:rPr>
          <w:t>Způsob hodnocení žáků se speciálními vzdělávacími potřebami</w:t>
        </w:r>
        <w:r w:rsidR="005C42E8">
          <w:rPr>
            <w:noProof/>
            <w:webHidden/>
          </w:rPr>
          <w:tab/>
        </w:r>
        <w:r w:rsidR="00C62832">
          <w:rPr>
            <w:noProof/>
            <w:webHidden/>
          </w:rPr>
          <w:fldChar w:fldCharType="begin"/>
        </w:r>
        <w:r w:rsidR="005C42E8">
          <w:rPr>
            <w:noProof/>
            <w:webHidden/>
          </w:rPr>
          <w:instrText xml:space="preserve"> PAGEREF _Toc441390171 \h </w:instrText>
        </w:r>
        <w:r w:rsidR="00C62832">
          <w:rPr>
            <w:noProof/>
            <w:webHidden/>
          </w:rPr>
        </w:r>
        <w:r w:rsidR="00C62832">
          <w:rPr>
            <w:noProof/>
            <w:webHidden/>
          </w:rPr>
          <w:fldChar w:fldCharType="separate"/>
        </w:r>
        <w:r w:rsidR="00521DD5">
          <w:rPr>
            <w:noProof/>
            <w:webHidden/>
          </w:rPr>
          <w:t>83</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72" w:history="1">
        <w:r w:rsidR="005C42E8" w:rsidRPr="00727D85">
          <w:rPr>
            <w:rStyle w:val="Hypertextovodkaz"/>
            <w:noProof/>
          </w:rPr>
          <w:t>Způsob hondocení žáků vzdělávajících se formou individuálního vzdělávání</w:t>
        </w:r>
        <w:r w:rsidR="005C42E8">
          <w:rPr>
            <w:noProof/>
            <w:webHidden/>
          </w:rPr>
          <w:tab/>
        </w:r>
        <w:r w:rsidR="00C62832">
          <w:rPr>
            <w:noProof/>
            <w:webHidden/>
          </w:rPr>
          <w:fldChar w:fldCharType="begin"/>
        </w:r>
        <w:r w:rsidR="005C42E8">
          <w:rPr>
            <w:noProof/>
            <w:webHidden/>
          </w:rPr>
          <w:instrText xml:space="preserve"> PAGEREF _Toc441390172 \h </w:instrText>
        </w:r>
        <w:r w:rsidR="00C62832">
          <w:rPr>
            <w:noProof/>
            <w:webHidden/>
          </w:rPr>
        </w:r>
        <w:r w:rsidR="00C62832">
          <w:rPr>
            <w:noProof/>
            <w:webHidden/>
          </w:rPr>
          <w:fldChar w:fldCharType="separate"/>
        </w:r>
        <w:r w:rsidR="00521DD5">
          <w:rPr>
            <w:noProof/>
            <w:webHidden/>
          </w:rPr>
          <w:t>83</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73" w:history="1">
        <w:r w:rsidR="005C42E8" w:rsidRPr="00727D85">
          <w:rPr>
            <w:rStyle w:val="Hypertextovodkaz"/>
            <w:noProof/>
          </w:rPr>
          <w:t>Zásady pro převedení slovního hodnocení do klasifikace nebo klasifikace do slovního hodnocení pro stanovení celkového hodnocení žáka na vysvědčení</w:t>
        </w:r>
        <w:r w:rsidR="005C42E8">
          <w:rPr>
            <w:noProof/>
            <w:webHidden/>
          </w:rPr>
          <w:tab/>
        </w:r>
        <w:r w:rsidR="00C62832">
          <w:rPr>
            <w:noProof/>
            <w:webHidden/>
          </w:rPr>
          <w:fldChar w:fldCharType="begin"/>
        </w:r>
        <w:r w:rsidR="005C42E8">
          <w:rPr>
            <w:noProof/>
            <w:webHidden/>
          </w:rPr>
          <w:instrText xml:space="preserve"> PAGEREF _Toc441390173 \h </w:instrText>
        </w:r>
        <w:r w:rsidR="00C62832">
          <w:rPr>
            <w:noProof/>
            <w:webHidden/>
          </w:rPr>
        </w:r>
        <w:r w:rsidR="00C62832">
          <w:rPr>
            <w:noProof/>
            <w:webHidden/>
          </w:rPr>
          <w:fldChar w:fldCharType="separate"/>
        </w:r>
        <w:r w:rsidR="00521DD5">
          <w:rPr>
            <w:noProof/>
            <w:webHidden/>
          </w:rPr>
          <w:t>83</w:t>
        </w:r>
        <w:r w:rsidR="00C62832">
          <w:rPr>
            <w:noProof/>
            <w:webHidden/>
          </w:rPr>
          <w:fldChar w:fldCharType="end"/>
        </w:r>
      </w:hyperlink>
    </w:p>
    <w:p w:rsidR="005C42E8" w:rsidRDefault="00AB6040">
      <w:pPr>
        <w:pStyle w:val="Obsah4"/>
        <w:tabs>
          <w:tab w:val="right" w:leader="dot" w:pos="9062"/>
        </w:tabs>
        <w:rPr>
          <w:rFonts w:eastAsiaTheme="minorEastAsia"/>
          <w:noProof/>
          <w:lang w:eastAsia="cs-CZ"/>
        </w:rPr>
      </w:pPr>
      <w:hyperlink w:anchor="_Toc441390174" w:history="1">
        <w:r w:rsidR="005C42E8" w:rsidRPr="00727D85">
          <w:rPr>
            <w:rStyle w:val="Hypertextovodkaz"/>
            <w:noProof/>
          </w:rPr>
          <w:t>Prospěch</w:t>
        </w:r>
        <w:r w:rsidR="005C42E8">
          <w:rPr>
            <w:noProof/>
            <w:webHidden/>
          </w:rPr>
          <w:tab/>
        </w:r>
        <w:r w:rsidR="00C62832">
          <w:rPr>
            <w:noProof/>
            <w:webHidden/>
          </w:rPr>
          <w:fldChar w:fldCharType="begin"/>
        </w:r>
        <w:r w:rsidR="005C42E8">
          <w:rPr>
            <w:noProof/>
            <w:webHidden/>
          </w:rPr>
          <w:instrText xml:space="preserve"> PAGEREF _Toc441390174 \h </w:instrText>
        </w:r>
        <w:r w:rsidR="00C62832">
          <w:rPr>
            <w:noProof/>
            <w:webHidden/>
          </w:rPr>
        </w:r>
        <w:r w:rsidR="00C62832">
          <w:rPr>
            <w:noProof/>
            <w:webHidden/>
          </w:rPr>
          <w:fldChar w:fldCharType="separate"/>
        </w:r>
        <w:r w:rsidR="00521DD5">
          <w:rPr>
            <w:noProof/>
            <w:webHidden/>
          </w:rPr>
          <w:t>83</w:t>
        </w:r>
        <w:r w:rsidR="00C62832">
          <w:rPr>
            <w:noProof/>
            <w:webHidden/>
          </w:rPr>
          <w:fldChar w:fldCharType="end"/>
        </w:r>
      </w:hyperlink>
    </w:p>
    <w:p w:rsidR="005C42E8" w:rsidRDefault="00AB6040">
      <w:pPr>
        <w:pStyle w:val="Obsah4"/>
        <w:tabs>
          <w:tab w:val="right" w:leader="dot" w:pos="9062"/>
        </w:tabs>
        <w:rPr>
          <w:rFonts w:eastAsiaTheme="minorEastAsia"/>
          <w:noProof/>
          <w:lang w:eastAsia="cs-CZ"/>
        </w:rPr>
      </w:pPr>
      <w:hyperlink w:anchor="_Toc441390175" w:history="1">
        <w:r w:rsidR="005C42E8" w:rsidRPr="00727D85">
          <w:rPr>
            <w:rStyle w:val="Hypertextovodkaz"/>
            <w:noProof/>
          </w:rPr>
          <w:t>Úroveň myšlení</w:t>
        </w:r>
        <w:r w:rsidR="005C42E8">
          <w:rPr>
            <w:noProof/>
            <w:webHidden/>
          </w:rPr>
          <w:tab/>
        </w:r>
        <w:r w:rsidR="00C62832">
          <w:rPr>
            <w:noProof/>
            <w:webHidden/>
          </w:rPr>
          <w:fldChar w:fldCharType="begin"/>
        </w:r>
        <w:r w:rsidR="005C42E8">
          <w:rPr>
            <w:noProof/>
            <w:webHidden/>
          </w:rPr>
          <w:instrText xml:space="preserve"> PAGEREF _Toc441390175 \h </w:instrText>
        </w:r>
        <w:r w:rsidR="00C62832">
          <w:rPr>
            <w:noProof/>
            <w:webHidden/>
          </w:rPr>
        </w:r>
        <w:r w:rsidR="00C62832">
          <w:rPr>
            <w:noProof/>
            <w:webHidden/>
          </w:rPr>
          <w:fldChar w:fldCharType="separate"/>
        </w:r>
        <w:r w:rsidR="00521DD5">
          <w:rPr>
            <w:noProof/>
            <w:webHidden/>
          </w:rPr>
          <w:t>83</w:t>
        </w:r>
        <w:r w:rsidR="00C62832">
          <w:rPr>
            <w:noProof/>
            <w:webHidden/>
          </w:rPr>
          <w:fldChar w:fldCharType="end"/>
        </w:r>
      </w:hyperlink>
    </w:p>
    <w:p w:rsidR="005C42E8" w:rsidRDefault="00AB6040">
      <w:pPr>
        <w:pStyle w:val="Obsah4"/>
        <w:tabs>
          <w:tab w:val="right" w:leader="dot" w:pos="9062"/>
        </w:tabs>
        <w:rPr>
          <w:rFonts w:eastAsiaTheme="minorEastAsia"/>
          <w:noProof/>
          <w:lang w:eastAsia="cs-CZ"/>
        </w:rPr>
      </w:pPr>
      <w:hyperlink w:anchor="_Toc441390176" w:history="1">
        <w:r w:rsidR="005C42E8" w:rsidRPr="00727D85">
          <w:rPr>
            <w:rStyle w:val="Hypertextovodkaz"/>
            <w:noProof/>
          </w:rPr>
          <w:t>Úroveň vyjadřování</w:t>
        </w:r>
        <w:r w:rsidR="005C42E8">
          <w:rPr>
            <w:noProof/>
            <w:webHidden/>
          </w:rPr>
          <w:tab/>
        </w:r>
        <w:r w:rsidR="00C62832">
          <w:rPr>
            <w:noProof/>
            <w:webHidden/>
          </w:rPr>
          <w:fldChar w:fldCharType="begin"/>
        </w:r>
        <w:r w:rsidR="005C42E8">
          <w:rPr>
            <w:noProof/>
            <w:webHidden/>
          </w:rPr>
          <w:instrText xml:space="preserve"> PAGEREF _Toc441390176 \h </w:instrText>
        </w:r>
        <w:r w:rsidR="00C62832">
          <w:rPr>
            <w:noProof/>
            <w:webHidden/>
          </w:rPr>
        </w:r>
        <w:r w:rsidR="00C62832">
          <w:rPr>
            <w:noProof/>
            <w:webHidden/>
          </w:rPr>
          <w:fldChar w:fldCharType="separate"/>
        </w:r>
        <w:r w:rsidR="00521DD5">
          <w:rPr>
            <w:noProof/>
            <w:webHidden/>
          </w:rPr>
          <w:t>84</w:t>
        </w:r>
        <w:r w:rsidR="00C62832">
          <w:rPr>
            <w:noProof/>
            <w:webHidden/>
          </w:rPr>
          <w:fldChar w:fldCharType="end"/>
        </w:r>
      </w:hyperlink>
    </w:p>
    <w:p w:rsidR="005C42E8" w:rsidRDefault="00AB6040">
      <w:pPr>
        <w:pStyle w:val="Obsah4"/>
        <w:tabs>
          <w:tab w:val="right" w:leader="dot" w:pos="9062"/>
        </w:tabs>
        <w:rPr>
          <w:rFonts w:eastAsiaTheme="minorEastAsia"/>
          <w:noProof/>
          <w:lang w:eastAsia="cs-CZ"/>
        </w:rPr>
      </w:pPr>
      <w:hyperlink w:anchor="_Toc441390177" w:history="1">
        <w:r w:rsidR="005C42E8" w:rsidRPr="00727D85">
          <w:rPr>
            <w:rStyle w:val="Hypertextovodkaz"/>
            <w:noProof/>
          </w:rPr>
          <w:t>Celková aplikace vědomostí, řešení úkolů, chyby, jichž se žák dopouští</w:t>
        </w:r>
        <w:r w:rsidR="005C42E8">
          <w:rPr>
            <w:noProof/>
            <w:webHidden/>
          </w:rPr>
          <w:tab/>
        </w:r>
        <w:r w:rsidR="00C62832">
          <w:rPr>
            <w:noProof/>
            <w:webHidden/>
          </w:rPr>
          <w:fldChar w:fldCharType="begin"/>
        </w:r>
        <w:r w:rsidR="005C42E8">
          <w:rPr>
            <w:noProof/>
            <w:webHidden/>
          </w:rPr>
          <w:instrText xml:space="preserve"> PAGEREF _Toc441390177 \h </w:instrText>
        </w:r>
        <w:r w:rsidR="00C62832">
          <w:rPr>
            <w:noProof/>
            <w:webHidden/>
          </w:rPr>
        </w:r>
        <w:r w:rsidR="00C62832">
          <w:rPr>
            <w:noProof/>
            <w:webHidden/>
          </w:rPr>
          <w:fldChar w:fldCharType="separate"/>
        </w:r>
        <w:r w:rsidR="00521DD5">
          <w:rPr>
            <w:noProof/>
            <w:webHidden/>
          </w:rPr>
          <w:t>84</w:t>
        </w:r>
        <w:r w:rsidR="00C62832">
          <w:rPr>
            <w:noProof/>
            <w:webHidden/>
          </w:rPr>
          <w:fldChar w:fldCharType="end"/>
        </w:r>
      </w:hyperlink>
    </w:p>
    <w:p w:rsidR="005C42E8" w:rsidRDefault="00AB6040">
      <w:pPr>
        <w:pStyle w:val="Obsah4"/>
        <w:tabs>
          <w:tab w:val="right" w:leader="dot" w:pos="9062"/>
        </w:tabs>
        <w:rPr>
          <w:rFonts w:eastAsiaTheme="minorEastAsia"/>
          <w:noProof/>
          <w:lang w:eastAsia="cs-CZ"/>
        </w:rPr>
      </w:pPr>
      <w:hyperlink w:anchor="_Toc441390178" w:history="1">
        <w:r w:rsidR="005C42E8" w:rsidRPr="00727D85">
          <w:rPr>
            <w:rStyle w:val="Hypertextovodkaz"/>
            <w:noProof/>
          </w:rPr>
          <w:t>Píle a zájem o učení</w:t>
        </w:r>
        <w:r w:rsidR="005C42E8">
          <w:rPr>
            <w:noProof/>
            <w:webHidden/>
          </w:rPr>
          <w:tab/>
        </w:r>
        <w:r w:rsidR="00C62832">
          <w:rPr>
            <w:noProof/>
            <w:webHidden/>
          </w:rPr>
          <w:fldChar w:fldCharType="begin"/>
        </w:r>
        <w:r w:rsidR="005C42E8">
          <w:rPr>
            <w:noProof/>
            <w:webHidden/>
          </w:rPr>
          <w:instrText xml:space="preserve"> PAGEREF _Toc441390178 \h </w:instrText>
        </w:r>
        <w:r w:rsidR="00C62832">
          <w:rPr>
            <w:noProof/>
            <w:webHidden/>
          </w:rPr>
        </w:r>
        <w:r w:rsidR="00C62832">
          <w:rPr>
            <w:noProof/>
            <w:webHidden/>
          </w:rPr>
          <w:fldChar w:fldCharType="separate"/>
        </w:r>
        <w:r w:rsidR="00521DD5">
          <w:rPr>
            <w:noProof/>
            <w:webHidden/>
          </w:rPr>
          <w:t>84</w:t>
        </w:r>
        <w:r w:rsidR="00C62832">
          <w:rPr>
            <w:noProof/>
            <w:webHidden/>
          </w:rPr>
          <w:fldChar w:fldCharType="end"/>
        </w:r>
      </w:hyperlink>
    </w:p>
    <w:p w:rsidR="005C42E8" w:rsidRDefault="00AB6040">
      <w:pPr>
        <w:pStyle w:val="Obsah4"/>
        <w:tabs>
          <w:tab w:val="right" w:leader="dot" w:pos="9062"/>
        </w:tabs>
        <w:rPr>
          <w:rFonts w:eastAsiaTheme="minorEastAsia"/>
          <w:noProof/>
          <w:lang w:eastAsia="cs-CZ"/>
        </w:rPr>
      </w:pPr>
      <w:hyperlink w:anchor="_Toc441390179" w:history="1">
        <w:r w:rsidR="005C42E8" w:rsidRPr="00727D85">
          <w:rPr>
            <w:rStyle w:val="Hypertextovodkaz"/>
            <w:noProof/>
          </w:rPr>
          <w:t>Chování</w:t>
        </w:r>
        <w:r w:rsidR="005C42E8">
          <w:rPr>
            <w:noProof/>
            <w:webHidden/>
          </w:rPr>
          <w:tab/>
        </w:r>
        <w:r w:rsidR="00C62832">
          <w:rPr>
            <w:noProof/>
            <w:webHidden/>
          </w:rPr>
          <w:fldChar w:fldCharType="begin"/>
        </w:r>
        <w:r w:rsidR="005C42E8">
          <w:rPr>
            <w:noProof/>
            <w:webHidden/>
          </w:rPr>
          <w:instrText xml:space="preserve"> PAGEREF _Toc441390179 \h </w:instrText>
        </w:r>
        <w:r w:rsidR="00C62832">
          <w:rPr>
            <w:noProof/>
            <w:webHidden/>
          </w:rPr>
        </w:r>
        <w:r w:rsidR="00C62832">
          <w:rPr>
            <w:noProof/>
            <w:webHidden/>
          </w:rPr>
          <w:fldChar w:fldCharType="separate"/>
        </w:r>
        <w:r w:rsidR="00521DD5">
          <w:rPr>
            <w:noProof/>
            <w:webHidden/>
          </w:rPr>
          <w:t>85</w:t>
        </w:r>
        <w:r w:rsidR="00C62832">
          <w:rPr>
            <w:noProof/>
            <w:webHidden/>
          </w:rPr>
          <w:fldChar w:fldCharType="end"/>
        </w:r>
      </w:hyperlink>
    </w:p>
    <w:p w:rsidR="005C42E8" w:rsidRDefault="00AB6040">
      <w:pPr>
        <w:pStyle w:val="Obsah3"/>
        <w:tabs>
          <w:tab w:val="right" w:leader="dot" w:pos="9062"/>
        </w:tabs>
        <w:rPr>
          <w:rFonts w:eastAsiaTheme="minorEastAsia"/>
          <w:noProof/>
          <w:lang w:eastAsia="cs-CZ"/>
        </w:rPr>
      </w:pPr>
      <w:hyperlink w:anchor="_Toc441390180" w:history="1">
        <w:r w:rsidR="005C42E8" w:rsidRPr="00727D85">
          <w:rPr>
            <w:rStyle w:val="Hypertextovodkaz"/>
            <w:noProof/>
          </w:rPr>
          <w:t>Stupně hodnocení prospěchu a chování v případě použití klasifikace a jejich charakteristika, včetně předem stanovených kritérií</w:t>
        </w:r>
        <w:r w:rsidR="005C42E8">
          <w:rPr>
            <w:noProof/>
            <w:webHidden/>
          </w:rPr>
          <w:tab/>
        </w:r>
        <w:r w:rsidR="00C62832">
          <w:rPr>
            <w:noProof/>
            <w:webHidden/>
          </w:rPr>
          <w:fldChar w:fldCharType="begin"/>
        </w:r>
        <w:r w:rsidR="005C42E8">
          <w:rPr>
            <w:noProof/>
            <w:webHidden/>
          </w:rPr>
          <w:instrText xml:space="preserve"> PAGEREF _Toc441390180 \h </w:instrText>
        </w:r>
        <w:r w:rsidR="00C62832">
          <w:rPr>
            <w:noProof/>
            <w:webHidden/>
          </w:rPr>
        </w:r>
        <w:r w:rsidR="00C62832">
          <w:rPr>
            <w:noProof/>
            <w:webHidden/>
          </w:rPr>
          <w:fldChar w:fldCharType="separate"/>
        </w:r>
        <w:r w:rsidR="00521DD5">
          <w:rPr>
            <w:noProof/>
            <w:webHidden/>
          </w:rPr>
          <w:t>85</w:t>
        </w:r>
        <w:r w:rsidR="00C62832">
          <w:rPr>
            <w:noProof/>
            <w:webHidden/>
          </w:rPr>
          <w:fldChar w:fldCharType="end"/>
        </w:r>
      </w:hyperlink>
    </w:p>
    <w:p w:rsidR="005C42E8" w:rsidRDefault="00AB6040">
      <w:pPr>
        <w:pStyle w:val="Obsah4"/>
        <w:tabs>
          <w:tab w:val="right" w:leader="dot" w:pos="9062"/>
        </w:tabs>
        <w:rPr>
          <w:rFonts w:eastAsiaTheme="minorEastAsia"/>
          <w:noProof/>
          <w:lang w:eastAsia="cs-CZ"/>
        </w:rPr>
      </w:pPr>
      <w:hyperlink w:anchor="_Toc441390181" w:history="1">
        <w:r w:rsidR="005C42E8" w:rsidRPr="00727D85">
          <w:rPr>
            <w:rStyle w:val="Hypertextovodkaz"/>
            <w:noProof/>
          </w:rPr>
          <w:t>Stupně hodnocení prospěchu</w:t>
        </w:r>
        <w:r w:rsidR="005C42E8">
          <w:rPr>
            <w:noProof/>
            <w:webHidden/>
          </w:rPr>
          <w:tab/>
        </w:r>
        <w:r w:rsidR="00C62832">
          <w:rPr>
            <w:noProof/>
            <w:webHidden/>
          </w:rPr>
          <w:fldChar w:fldCharType="begin"/>
        </w:r>
        <w:r w:rsidR="005C42E8">
          <w:rPr>
            <w:noProof/>
            <w:webHidden/>
          </w:rPr>
          <w:instrText xml:space="preserve"> PAGEREF _Toc441390181 \h </w:instrText>
        </w:r>
        <w:r w:rsidR="00C62832">
          <w:rPr>
            <w:noProof/>
            <w:webHidden/>
          </w:rPr>
        </w:r>
        <w:r w:rsidR="00C62832">
          <w:rPr>
            <w:noProof/>
            <w:webHidden/>
          </w:rPr>
          <w:fldChar w:fldCharType="separate"/>
        </w:r>
        <w:r w:rsidR="00521DD5">
          <w:rPr>
            <w:noProof/>
            <w:webHidden/>
          </w:rPr>
          <w:t>85</w:t>
        </w:r>
        <w:r w:rsidR="00C62832">
          <w:rPr>
            <w:noProof/>
            <w:webHidden/>
          </w:rPr>
          <w:fldChar w:fldCharType="end"/>
        </w:r>
      </w:hyperlink>
    </w:p>
    <w:p w:rsidR="005C42E8" w:rsidRDefault="00AB6040">
      <w:pPr>
        <w:pStyle w:val="Obsah4"/>
        <w:tabs>
          <w:tab w:val="right" w:leader="dot" w:pos="9062"/>
        </w:tabs>
        <w:rPr>
          <w:rFonts w:eastAsiaTheme="minorEastAsia"/>
          <w:noProof/>
          <w:lang w:eastAsia="cs-CZ"/>
        </w:rPr>
      </w:pPr>
      <w:hyperlink w:anchor="_Toc441390182" w:history="1">
        <w:r w:rsidR="005C42E8" w:rsidRPr="00727D85">
          <w:rPr>
            <w:rStyle w:val="Hypertextovodkaz"/>
            <w:noProof/>
          </w:rPr>
          <w:t>Stupně hodnocení chování</w:t>
        </w:r>
        <w:r w:rsidR="005C42E8">
          <w:rPr>
            <w:noProof/>
            <w:webHidden/>
          </w:rPr>
          <w:tab/>
        </w:r>
        <w:r w:rsidR="00C62832">
          <w:rPr>
            <w:noProof/>
            <w:webHidden/>
          </w:rPr>
          <w:fldChar w:fldCharType="begin"/>
        </w:r>
        <w:r w:rsidR="005C42E8">
          <w:rPr>
            <w:noProof/>
            <w:webHidden/>
          </w:rPr>
          <w:instrText xml:space="preserve"> PAGEREF _Toc441390182 \h </w:instrText>
        </w:r>
        <w:r w:rsidR="00C62832">
          <w:rPr>
            <w:noProof/>
            <w:webHidden/>
          </w:rPr>
        </w:r>
        <w:r w:rsidR="00C62832">
          <w:rPr>
            <w:noProof/>
            <w:webHidden/>
          </w:rPr>
          <w:fldChar w:fldCharType="separate"/>
        </w:r>
        <w:r w:rsidR="00521DD5">
          <w:rPr>
            <w:noProof/>
            <w:webHidden/>
          </w:rPr>
          <w:t>90</w:t>
        </w:r>
        <w:r w:rsidR="00C62832">
          <w:rPr>
            <w:noProof/>
            <w:webHidden/>
          </w:rPr>
          <w:fldChar w:fldCharType="end"/>
        </w:r>
      </w:hyperlink>
    </w:p>
    <w:p w:rsidR="005C42E8" w:rsidRDefault="00AB6040">
      <w:pPr>
        <w:pStyle w:val="Obsah2"/>
        <w:tabs>
          <w:tab w:val="right" w:leader="dot" w:pos="9062"/>
        </w:tabs>
        <w:rPr>
          <w:rFonts w:eastAsiaTheme="minorEastAsia"/>
          <w:noProof/>
          <w:lang w:eastAsia="cs-CZ"/>
        </w:rPr>
      </w:pPr>
      <w:hyperlink w:anchor="_Toc441390183" w:history="1">
        <w:r w:rsidR="005C42E8" w:rsidRPr="00727D85">
          <w:rPr>
            <w:rStyle w:val="Hypertextovodkaz"/>
            <w:noProof/>
          </w:rPr>
          <w:t>AUTOEVALUACE ŠKOLY</w:t>
        </w:r>
        <w:r w:rsidR="005C42E8">
          <w:rPr>
            <w:noProof/>
            <w:webHidden/>
          </w:rPr>
          <w:tab/>
        </w:r>
        <w:r w:rsidR="00C62832">
          <w:rPr>
            <w:noProof/>
            <w:webHidden/>
          </w:rPr>
          <w:fldChar w:fldCharType="begin"/>
        </w:r>
        <w:r w:rsidR="005C42E8">
          <w:rPr>
            <w:noProof/>
            <w:webHidden/>
          </w:rPr>
          <w:instrText xml:space="preserve"> PAGEREF _Toc441390183 \h </w:instrText>
        </w:r>
        <w:r w:rsidR="00C62832">
          <w:rPr>
            <w:noProof/>
            <w:webHidden/>
          </w:rPr>
        </w:r>
        <w:r w:rsidR="00C62832">
          <w:rPr>
            <w:noProof/>
            <w:webHidden/>
          </w:rPr>
          <w:fldChar w:fldCharType="separate"/>
        </w:r>
        <w:r w:rsidR="00521DD5">
          <w:rPr>
            <w:noProof/>
            <w:webHidden/>
          </w:rPr>
          <w:t>91</w:t>
        </w:r>
        <w:r w:rsidR="00C62832">
          <w:rPr>
            <w:noProof/>
            <w:webHidden/>
          </w:rPr>
          <w:fldChar w:fldCharType="end"/>
        </w:r>
      </w:hyperlink>
    </w:p>
    <w:p w:rsidR="00E979AB" w:rsidRDefault="00C62832" w:rsidP="00642862">
      <w:pPr>
        <w:spacing w:line="240" w:lineRule="auto"/>
        <w:jc w:val="right"/>
        <w:rPr>
          <w:rFonts w:cstheme="minorHAnsi"/>
        </w:rPr>
      </w:pPr>
      <w:r>
        <w:rPr>
          <w:rFonts w:ascii="Times New Roman" w:hAnsi="Times New Roman" w:cs="Times New Roman"/>
          <w:sz w:val="24"/>
          <w:szCs w:val="24"/>
        </w:rPr>
        <w:fldChar w:fldCharType="end"/>
      </w:r>
      <w:r w:rsidR="00E979AB" w:rsidRPr="00E979AB">
        <w:rPr>
          <w:rFonts w:cstheme="minorHAnsi"/>
        </w:rPr>
        <w:t xml:space="preserve"> </w:t>
      </w:r>
      <w:r w:rsidR="00E979AB">
        <w:rPr>
          <w:rFonts w:cstheme="minorHAnsi"/>
        </w:rPr>
        <w:t>DODATEK ŠVP ZŠ a MŠ Všeň k 1.</w:t>
      </w:r>
      <w:r w:rsidR="00C64E76">
        <w:rPr>
          <w:rFonts w:cstheme="minorHAnsi"/>
        </w:rPr>
        <w:t xml:space="preserve"> </w:t>
      </w:r>
      <w:r w:rsidR="00E979AB">
        <w:rPr>
          <w:rFonts w:cstheme="minorHAnsi"/>
        </w:rPr>
        <w:t>2.</w:t>
      </w:r>
      <w:r w:rsidR="00C64E76">
        <w:rPr>
          <w:rFonts w:cstheme="minorHAnsi"/>
        </w:rPr>
        <w:t xml:space="preserve"> </w:t>
      </w:r>
      <w:r w:rsidR="00E979AB">
        <w:rPr>
          <w:rFonts w:cstheme="minorHAnsi"/>
        </w:rPr>
        <w:t>2020…………………………………………………………………………………</w:t>
      </w:r>
      <w:r w:rsidR="00DA6E8A">
        <w:rPr>
          <w:rFonts w:cstheme="minorHAnsi"/>
        </w:rPr>
        <w:t xml:space="preserve">…… </w:t>
      </w:r>
      <w:r w:rsidR="00E979AB">
        <w:rPr>
          <w:rFonts w:cstheme="minorHAnsi"/>
        </w:rPr>
        <w:t>92</w:t>
      </w:r>
    </w:p>
    <w:p w:rsidR="00E979AB" w:rsidRDefault="00642862" w:rsidP="00642862">
      <w:pPr>
        <w:tabs>
          <w:tab w:val="left" w:pos="709"/>
        </w:tabs>
        <w:spacing w:line="240" w:lineRule="auto"/>
        <w:jc w:val="right"/>
        <w:rPr>
          <w:rFonts w:cstheme="minorHAnsi"/>
        </w:rPr>
      </w:pPr>
      <w:r>
        <w:rPr>
          <w:rFonts w:cstheme="minorHAnsi"/>
        </w:rPr>
        <w:t xml:space="preserve">          </w:t>
      </w:r>
      <w:r w:rsidR="00DA6E8A">
        <w:rPr>
          <w:rFonts w:cstheme="minorHAnsi"/>
        </w:rPr>
        <w:t xml:space="preserve"> </w:t>
      </w:r>
      <w:r>
        <w:rPr>
          <w:rFonts w:cstheme="minorHAnsi"/>
        </w:rPr>
        <w:t xml:space="preserve">Zabezpečení výuky mimořádně nadaných </w:t>
      </w:r>
      <w:r w:rsidR="00E979AB">
        <w:rPr>
          <w:rFonts w:cstheme="minorHAnsi"/>
        </w:rPr>
        <w:t>………………………………………………………………………</w:t>
      </w:r>
      <w:proofErr w:type="gramStart"/>
      <w:r w:rsidR="00DA6E8A">
        <w:rPr>
          <w:rFonts w:cstheme="minorHAnsi"/>
        </w:rPr>
        <w:t>……</w:t>
      </w:r>
      <w:r>
        <w:rPr>
          <w:rFonts w:cstheme="minorHAnsi"/>
        </w:rPr>
        <w:t>.</w:t>
      </w:r>
      <w:proofErr w:type="gramEnd"/>
      <w:r>
        <w:rPr>
          <w:rFonts w:cstheme="minorHAnsi"/>
        </w:rPr>
        <w:t>.</w:t>
      </w:r>
      <w:r w:rsidR="00DA6E8A">
        <w:rPr>
          <w:rFonts w:cstheme="minorHAnsi"/>
        </w:rPr>
        <w:t xml:space="preserve"> </w:t>
      </w:r>
      <w:r w:rsidR="00E979AB">
        <w:rPr>
          <w:rFonts w:cstheme="minorHAnsi"/>
        </w:rPr>
        <w:t xml:space="preserve">92  </w:t>
      </w:r>
    </w:p>
    <w:p w:rsidR="00E979AB" w:rsidRDefault="00642862" w:rsidP="00642862">
      <w:pPr>
        <w:tabs>
          <w:tab w:val="left" w:pos="0"/>
          <w:tab w:val="left" w:pos="142"/>
        </w:tabs>
        <w:spacing w:line="240" w:lineRule="auto"/>
        <w:jc w:val="right"/>
        <w:rPr>
          <w:rFonts w:cstheme="minorHAnsi"/>
        </w:rPr>
      </w:pPr>
      <w:r>
        <w:rPr>
          <w:rFonts w:cstheme="minorHAnsi"/>
        </w:rPr>
        <w:t xml:space="preserve">           Zabezpečení výuky žáků se speciálními vzdělávacími potřebami……………………………………………. 92</w:t>
      </w:r>
      <w:r w:rsidR="00E979AB">
        <w:rPr>
          <w:rFonts w:cstheme="minorHAnsi"/>
        </w:rPr>
        <w:t xml:space="preserve">       </w:t>
      </w:r>
    </w:p>
    <w:p w:rsidR="00642862" w:rsidRDefault="00E979AB" w:rsidP="00642862">
      <w:pPr>
        <w:tabs>
          <w:tab w:val="left" w:pos="426"/>
        </w:tabs>
        <w:spacing w:line="240" w:lineRule="auto"/>
        <w:jc w:val="right"/>
        <w:rPr>
          <w:rFonts w:cstheme="minorHAnsi"/>
        </w:rPr>
      </w:pPr>
      <w:r>
        <w:rPr>
          <w:rFonts w:cstheme="minorHAnsi"/>
        </w:rPr>
        <w:t xml:space="preserve">         </w:t>
      </w:r>
      <w:r w:rsidR="00642862">
        <w:rPr>
          <w:rFonts w:cstheme="minorHAnsi"/>
        </w:rPr>
        <w:t xml:space="preserve">  Výstupy 2. období</w:t>
      </w:r>
      <w:proofErr w:type="gramStart"/>
      <w:r w:rsidR="00642862">
        <w:rPr>
          <w:rFonts w:cstheme="minorHAnsi"/>
        </w:rPr>
        <w:t xml:space="preserve"> ….</w:t>
      </w:r>
      <w:proofErr w:type="gramEnd"/>
      <w:r w:rsidR="00642862">
        <w:rPr>
          <w:rFonts w:cstheme="minorHAnsi"/>
        </w:rPr>
        <w:t>.……………………………………………………………………………………………………………. 94</w:t>
      </w:r>
    </w:p>
    <w:p w:rsidR="00E979AB" w:rsidRDefault="00642862" w:rsidP="00642862">
      <w:pPr>
        <w:tabs>
          <w:tab w:val="left" w:pos="567"/>
        </w:tabs>
        <w:spacing w:line="240" w:lineRule="auto"/>
        <w:ind w:left="567"/>
        <w:jc w:val="both"/>
        <w:rPr>
          <w:rFonts w:cstheme="minorHAnsi"/>
        </w:rPr>
      </w:pPr>
      <w:r>
        <w:rPr>
          <w:rFonts w:cstheme="minorHAnsi"/>
        </w:rPr>
        <w:t xml:space="preserve">Hodnocení a </w:t>
      </w:r>
      <w:proofErr w:type="spellStart"/>
      <w:r>
        <w:rPr>
          <w:rFonts w:cstheme="minorHAnsi"/>
        </w:rPr>
        <w:t>autoevaluace</w:t>
      </w:r>
      <w:proofErr w:type="spellEnd"/>
      <w:r w:rsidRPr="00642862">
        <w:rPr>
          <w:rFonts w:cstheme="minorHAnsi"/>
        </w:rPr>
        <w:t xml:space="preserve"> </w:t>
      </w:r>
      <w:r w:rsidR="00E979AB">
        <w:rPr>
          <w:rFonts w:cstheme="minorHAnsi"/>
        </w:rPr>
        <w:t>…………………………………………………………………………………………………</w:t>
      </w:r>
      <w:r>
        <w:rPr>
          <w:rFonts w:cstheme="minorHAnsi"/>
        </w:rPr>
        <w:t>…</w:t>
      </w:r>
      <w:r w:rsidR="00C64E76">
        <w:rPr>
          <w:rFonts w:cstheme="minorHAnsi"/>
        </w:rPr>
        <w:t xml:space="preserve"> </w:t>
      </w:r>
      <w:r w:rsidR="00E979AB">
        <w:rPr>
          <w:rFonts w:cstheme="minorHAnsi"/>
        </w:rPr>
        <w:t>9</w:t>
      </w:r>
      <w:r w:rsidR="00D9636B">
        <w:rPr>
          <w:rFonts w:cstheme="minorHAnsi"/>
        </w:rPr>
        <w:t>5</w:t>
      </w:r>
    </w:p>
    <w:p w:rsidR="00C64E76" w:rsidRDefault="00642862" w:rsidP="00642862">
      <w:pPr>
        <w:tabs>
          <w:tab w:val="left" w:pos="567"/>
        </w:tabs>
        <w:spacing w:line="240" w:lineRule="auto"/>
        <w:rPr>
          <w:rFonts w:cstheme="minorHAnsi"/>
        </w:rPr>
      </w:pPr>
      <w:r>
        <w:rPr>
          <w:rFonts w:cstheme="minorHAnsi"/>
        </w:rPr>
        <w:t xml:space="preserve">            </w:t>
      </w:r>
      <w:r w:rsidR="00C64E76">
        <w:rPr>
          <w:rFonts w:cstheme="minorHAnsi"/>
        </w:rPr>
        <w:t>Pravidla pro hodnocení průběhu a výsledků vzdělávání a výchovy žáků……………………………</w:t>
      </w:r>
      <w:r>
        <w:rPr>
          <w:rFonts w:cstheme="minorHAnsi"/>
        </w:rPr>
        <w:t>…</w:t>
      </w:r>
      <w:r w:rsidR="00C64E76">
        <w:rPr>
          <w:rFonts w:cstheme="minorHAnsi"/>
        </w:rPr>
        <w:t>.  9</w:t>
      </w:r>
      <w:r w:rsidR="00D9636B">
        <w:rPr>
          <w:rFonts w:cstheme="minorHAnsi"/>
        </w:rPr>
        <w:t>5</w:t>
      </w:r>
    </w:p>
    <w:p w:rsidR="00642862" w:rsidRDefault="00C64E76" w:rsidP="00642862">
      <w:pPr>
        <w:tabs>
          <w:tab w:val="left" w:pos="709"/>
        </w:tabs>
        <w:spacing w:line="240" w:lineRule="auto"/>
        <w:jc w:val="right"/>
        <w:rPr>
          <w:rFonts w:cstheme="minorHAnsi"/>
        </w:rPr>
      </w:pPr>
      <w:r>
        <w:rPr>
          <w:rFonts w:cstheme="minorHAnsi"/>
        </w:rPr>
        <w:t xml:space="preserve">           </w:t>
      </w:r>
      <w:r w:rsidR="00DA6E8A">
        <w:rPr>
          <w:rFonts w:cstheme="minorHAnsi"/>
        </w:rPr>
        <w:t xml:space="preserve">  </w:t>
      </w:r>
      <w:r>
        <w:rPr>
          <w:rFonts w:cstheme="minorHAnsi"/>
        </w:rPr>
        <w:t xml:space="preserve">  </w:t>
      </w:r>
    </w:p>
    <w:p w:rsidR="00E979AB" w:rsidRDefault="00E979AB" w:rsidP="00DA6E8A">
      <w:pPr>
        <w:tabs>
          <w:tab w:val="left" w:pos="709"/>
        </w:tabs>
        <w:spacing w:line="240" w:lineRule="auto"/>
        <w:jc w:val="right"/>
        <w:rPr>
          <w:rFonts w:cstheme="minorHAnsi"/>
        </w:rPr>
      </w:pPr>
    </w:p>
    <w:p w:rsidR="00E979AB" w:rsidRDefault="00E979AB" w:rsidP="00E979AB">
      <w:pPr>
        <w:rPr>
          <w:rFonts w:ascii="Times New Roman" w:hAnsi="Times New Roman" w:cs="Times New Roman"/>
          <w:sz w:val="24"/>
          <w:szCs w:val="24"/>
        </w:rPr>
      </w:pPr>
      <w:r>
        <w:rPr>
          <w:rFonts w:ascii="Times New Roman" w:hAnsi="Times New Roman" w:cs="Times New Roman"/>
          <w:sz w:val="24"/>
          <w:szCs w:val="24"/>
        </w:rPr>
        <w:t xml:space="preserve">   </w:t>
      </w:r>
    </w:p>
    <w:p w:rsidR="009457D5" w:rsidRDefault="009457D5" w:rsidP="00A5458B">
      <w:pPr>
        <w:rPr>
          <w:rFonts w:ascii="Times New Roman" w:hAnsi="Times New Roman" w:cs="Times New Roman"/>
          <w:sz w:val="24"/>
          <w:szCs w:val="24"/>
        </w:rPr>
      </w:pPr>
    </w:p>
    <w:p w:rsidR="00A5458B" w:rsidRDefault="00A5458B" w:rsidP="00A5458B">
      <w:pPr>
        <w:rPr>
          <w:rFonts w:ascii="Times New Roman" w:hAnsi="Times New Roman" w:cs="Times New Roman"/>
          <w:sz w:val="24"/>
          <w:szCs w:val="24"/>
        </w:rPr>
      </w:pPr>
    </w:p>
    <w:p w:rsidR="00E65F74" w:rsidRDefault="00E65F74" w:rsidP="00A5458B">
      <w:pPr>
        <w:rPr>
          <w:rFonts w:ascii="Times New Roman" w:hAnsi="Times New Roman" w:cs="Times New Roman"/>
          <w:sz w:val="24"/>
          <w:szCs w:val="24"/>
        </w:rPr>
      </w:pPr>
    </w:p>
    <w:p w:rsidR="00E65F74" w:rsidRDefault="00E65F74" w:rsidP="00A5458B">
      <w:pPr>
        <w:rPr>
          <w:rFonts w:ascii="Times New Roman" w:hAnsi="Times New Roman" w:cs="Times New Roman"/>
          <w:sz w:val="24"/>
          <w:szCs w:val="24"/>
        </w:rPr>
      </w:pPr>
    </w:p>
    <w:p w:rsidR="00E65F74" w:rsidRDefault="00E65F74" w:rsidP="00A5458B">
      <w:pPr>
        <w:rPr>
          <w:rFonts w:ascii="Times New Roman" w:hAnsi="Times New Roman" w:cs="Times New Roman"/>
          <w:sz w:val="24"/>
          <w:szCs w:val="24"/>
        </w:rPr>
      </w:pPr>
    </w:p>
    <w:p w:rsidR="005C42E8" w:rsidRDefault="005C42E8" w:rsidP="00A5458B">
      <w:pPr>
        <w:rPr>
          <w:rFonts w:ascii="Times New Roman" w:hAnsi="Times New Roman" w:cs="Times New Roman"/>
          <w:sz w:val="24"/>
          <w:szCs w:val="24"/>
        </w:rPr>
      </w:pPr>
    </w:p>
    <w:p w:rsidR="001F4A92" w:rsidRDefault="001F4A92" w:rsidP="001F4A92">
      <w:pPr>
        <w:pStyle w:val="1"/>
      </w:pPr>
      <w:bookmarkStart w:id="0" w:name="_Toc441390100"/>
      <w:r w:rsidRPr="001F4A92">
        <w:t>IDENTIFIKAČNÍ ÚDAJE ŠKOLY</w:t>
      </w:r>
      <w:bookmarkEnd w:id="0"/>
    </w:p>
    <w:p w:rsidR="001F4A92" w:rsidRDefault="001F4A92" w:rsidP="001F4A92">
      <w:pPr>
        <w:rPr>
          <w:rFonts w:ascii="Times New Roman" w:hAnsi="Times New Roman" w:cs="Times New Roman"/>
          <w:sz w:val="24"/>
        </w:rPr>
      </w:pPr>
      <w:r w:rsidRPr="001F4A92">
        <w:rPr>
          <w:rFonts w:ascii="Times New Roman" w:hAnsi="Times New Roman" w:cs="Times New Roman"/>
          <w:b/>
          <w:sz w:val="24"/>
        </w:rPr>
        <w:t xml:space="preserve">Název </w:t>
      </w:r>
      <w:proofErr w:type="gramStart"/>
      <w:r w:rsidRPr="001F4A92">
        <w:rPr>
          <w:rFonts w:ascii="Times New Roman" w:hAnsi="Times New Roman" w:cs="Times New Roman"/>
          <w:b/>
          <w:sz w:val="24"/>
        </w:rPr>
        <w:t>programu:</w:t>
      </w:r>
      <w:r w:rsidRPr="001F4A92">
        <w:rPr>
          <w:rFonts w:ascii="Times New Roman" w:hAnsi="Times New Roman" w:cs="Times New Roman"/>
          <w:sz w:val="24"/>
        </w:rPr>
        <w:t xml:space="preserve">   </w:t>
      </w:r>
      <w:proofErr w:type="gramEnd"/>
      <w:r>
        <w:rPr>
          <w:rFonts w:ascii="Times New Roman" w:hAnsi="Times New Roman" w:cs="Times New Roman"/>
          <w:sz w:val="24"/>
        </w:rPr>
        <w:tab/>
        <w:t>Školní vzdělávací program pro základní vzdělání</w:t>
      </w:r>
    </w:p>
    <w:p w:rsidR="001F4A92" w:rsidRPr="001F4A92" w:rsidRDefault="001F4A92" w:rsidP="001F4A92">
      <w:pPr>
        <w:ind w:left="1416" w:firstLine="708"/>
        <w:rPr>
          <w:rFonts w:ascii="Times New Roman" w:hAnsi="Times New Roman" w:cs="Times New Roman"/>
          <w:b/>
          <w:sz w:val="28"/>
        </w:rPr>
      </w:pPr>
      <w:r w:rsidRPr="001F4A92">
        <w:rPr>
          <w:rFonts w:ascii="Times New Roman" w:hAnsi="Times New Roman" w:cs="Times New Roman"/>
          <w:b/>
          <w:sz w:val="28"/>
        </w:rPr>
        <w:t>„NAŠE OBECNÁ ŠKOLA“</w:t>
      </w:r>
    </w:p>
    <w:p w:rsidR="001F4A92" w:rsidRPr="001F4A92" w:rsidRDefault="001F4A92" w:rsidP="001F4A92">
      <w:pPr>
        <w:rPr>
          <w:rFonts w:ascii="Times New Roman" w:hAnsi="Times New Roman" w:cs="Times New Roman"/>
          <w:sz w:val="24"/>
        </w:rPr>
      </w:pPr>
    </w:p>
    <w:p w:rsidR="001F4A92" w:rsidRPr="001F4A92" w:rsidRDefault="001F4A92" w:rsidP="001F4A92">
      <w:pPr>
        <w:rPr>
          <w:rFonts w:ascii="Times New Roman" w:hAnsi="Times New Roman" w:cs="Times New Roman"/>
          <w:sz w:val="24"/>
        </w:rPr>
      </w:pPr>
      <w:r>
        <w:rPr>
          <w:rFonts w:ascii="Times New Roman" w:hAnsi="Times New Roman" w:cs="Times New Roman"/>
          <w:b/>
          <w:sz w:val="24"/>
        </w:rPr>
        <w:t xml:space="preserve">Předkladatel: </w:t>
      </w:r>
      <w:r>
        <w:rPr>
          <w:rFonts w:ascii="Times New Roman" w:hAnsi="Times New Roman" w:cs="Times New Roman"/>
          <w:sz w:val="24"/>
        </w:rPr>
        <w:tab/>
      </w:r>
      <w:r w:rsidRPr="001F4A92">
        <w:rPr>
          <w:rFonts w:ascii="Times New Roman" w:hAnsi="Times New Roman" w:cs="Times New Roman"/>
          <w:sz w:val="24"/>
        </w:rPr>
        <w:t>Základní škola a Mateřská škola Všeň</w:t>
      </w:r>
      <w:r w:rsidR="006C69C5">
        <w:rPr>
          <w:rFonts w:ascii="Times New Roman" w:hAnsi="Times New Roman" w:cs="Times New Roman"/>
          <w:sz w:val="24"/>
        </w:rPr>
        <w:t>, příspěvková organizace</w:t>
      </w:r>
      <w:bookmarkStart w:id="1" w:name="_GoBack"/>
      <w:bookmarkEnd w:id="1"/>
    </w:p>
    <w:p w:rsidR="001F4A92" w:rsidRDefault="00F27ED6" w:rsidP="001F4A92">
      <w:pPr>
        <w:ind w:left="1416" w:firstLine="708"/>
        <w:rPr>
          <w:rFonts w:ascii="Times New Roman" w:hAnsi="Times New Roman" w:cs="Times New Roman"/>
          <w:sz w:val="24"/>
        </w:rPr>
      </w:pPr>
      <w:r>
        <w:rPr>
          <w:rFonts w:ascii="Times New Roman" w:hAnsi="Times New Roman" w:cs="Times New Roman"/>
          <w:sz w:val="24"/>
        </w:rPr>
        <w:t>Všeň 9</w:t>
      </w:r>
      <w:r w:rsidR="001F4A92" w:rsidRPr="001F4A92">
        <w:rPr>
          <w:rFonts w:ascii="Times New Roman" w:hAnsi="Times New Roman" w:cs="Times New Roman"/>
          <w:sz w:val="24"/>
        </w:rPr>
        <w:t>, 512 65 Všeň</w:t>
      </w:r>
    </w:p>
    <w:p w:rsidR="005C0291" w:rsidRPr="001F4A92" w:rsidRDefault="005C0291" w:rsidP="005C0291">
      <w:pPr>
        <w:spacing w:after="0"/>
        <w:rPr>
          <w:rFonts w:ascii="Times New Roman" w:hAnsi="Times New Roman" w:cs="Times New Roman"/>
          <w:sz w:val="24"/>
        </w:rPr>
      </w:pPr>
      <w:r>
        <w:rPr>
          <w:rFonts w:ascii="Times New Roman" w:hAnsi="Times New Roman" w:cs="Times New Roman"/>
          <w:sz w:val="24"/>
        </w:rPr>
        <w:t>IZO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F4A92">
        <w:rPr>
          <w:rFonts w:ascii="Times New Roman" w:hAnsi="Times New Roman" w:cs="Times New Roman"/>
          <w:sz w:val="24"/>
        </w:rPr>
        <w:t>102 442 746</w:t>
      </w:r>
    </w:p>
    <w:p w:rsidR="005C0291" w:rsidRPr="001F4A92" w:rsidRDefault="005C0291" w:rsidP="005C0291">
      <w:pPr>
        <w:spacing w:after="0"/>
        <w:rPr>
          <w:rFonts w:ascii="Times New Roman" w:hAnsi="Times New Roman" w:cs="Times New Roman"/>
          <w:sz w:val="24"/>
        </w:rPr>
      </w:pPr>
      <w:r w:rsidRPr="001F4A92">
        <w:rPr>
          <w:rFonts w:ascii="Times New Roman" w:hAnsi="Times New Roman" w:cs="Times New Roman"/>
          <w:sz w:val="24"/>
        </w:rPr>
        <w:t>REDIZ</w:t>
      </w:r>
      <w:r>
        <w:rPr>
          <w:rFonts w:ascii="Times New Roman" w:hAnsi="Times New Roman" w:cs="Times New Roman"/>
          <w:sz w:val="24"/>
        </w:rPr>
        <w:t xml:space="preserve">O        </w:t>
      </w:r>
      <w:r>
        <w:rPr>
          <w:rFonts w:ascii="Times New Roman" w:hAnsi="Times New Roman" w:cs="Times New Roman"/>
          <w:sz w:val="24"/>
        </w:rPr>
        <w:tab/>
      </w:r>
      <w:r>
        <w:rPr>
          <w:rFonts w:ascii="Times New Roman" w:hAnsi="Times New Roman" w:cs="Times New Roman"/>
          <w:sz w:val="24"/>
        </w:rPr>
        <w:tab/>
      </w:r>
      <w:r w:rsidRPr="001F4A92">
        <w:rPr>
          <w:rFonts w:ascii="Times New Roman" w:hAnsi="Times New Roman" w:cs="Times New Roman"/>
          <w:sz w:val="24"/>
        </w:rPr>
        <w:t xml:space="preserve">600099091    </w:t>
      </w:r>
    </w:p>
    <w:p w:rsidR="005C0291" w:rsidRPr="001F4A92" w:rsidRDefault="005C0291" w:rsidP="005C0291">
      <w:pPr>
        <w:spacing w:after="0"/>
        <w:rPr>
          <w:rFonts w:ascii="Times New Roman" w:hAnsi="Times New Roman" w:cs="Times New Roman"/>
          <w:sz w:val="24"/>
        </w:rPr>
      </w:pPr>
      <w:r w:rsidRPr="001F4A92">
        <w:rPr>
          <w:rFonts w:ascii="Times New Roman" w:hAnsi="Times New Roman" w:cs="Times New Roman"/>
          <w:sz w:val="24"/>
        </w:rPr>
        <w:t xml:space="preserve">IČO        </w:t>
      </w:r>
      <w:r>
        <w:rPr>
          <w:rFonts w:ascii="Times New Roman" w:hAnsi="Times New Roman" w:cs="Times New Roman"/>
          <w:sz w:val="24"/>
        </w:rPr>
        <w:t xml:space="preserve">                </w:t>
      </w:r>
      <w:r>
        <w:rPr>
          <w:rFonts w:ascii="Times New Roman" w:hAnsi="Times New Roman" w:cs="Times New Roman"/>
          <w:sz w:val="24"/>
        </w:rPr>
        <w:tab/>
      </w:r>
      <w:r w:rsidRPr="001F4A92">
        <w:rPr>
          <w:rFonts w:ascii="Times New Roman" w:hAnsi="Times New Roman" w:cs="Times New Roman"/>
          <w:sz w:val="24"/>
        </w:rPr>
        <w:t>70695822</w:t>
      </w:r>
    </w:p>
    <w:p w:rsidR="005C0291" w:rsidRDefault="005C0291" w:rsidP="001F4A92">
      <w:pPr>
        <w:rPr>
          <w:rFonts w:ascii="Times New Roman" w:hAnsi="Times New Roman" w:cs="Times New Roman"/>
          <w:sz w:val="24"/>
        </w:rPr>
      </w:pPr>
    </w:p>
    <w:p w:rsidR="001F4A92" w:rsidRPr="001F4A92" w:rsidRDefault="001F4A92" w:rsidP="001F4A92">
      <w:pPr>
        <w:rPr>
          <w:rFonts w:ascii="Times New Roman" w:hAnsi="Times New Roman" w:cs="Times New Roman"/>
          <w:sz w:val="24"/>
        </w:rPr>
      </w:pPr>
      <w:r w:rsidRPr="001F4A92">
        <w:rPr>
          <w:rFonts w:ascii="Times New Roman" w:hAnsi="Times New Roman" w:cs="Times New Roman"/>
          <w:sz w:val="24"/>
        </w:rPr>
        <w:t>Ředitel</w:t>
      </w:r>
      <w:r w:rsidR="005C0291">
        <w:rPr>
          <w:rFonts w:ascii="Times New Roman" w:hAnsi="Times New Roman" w:cs="Times New Roman"/>
          <w:sz w:val="24"/>
        </w:rPr>
        <w:t xml:space="preserve"> školy:</w:t>
      </w:r>
      <w:r w:rsidR="005C0291">
        <w:rPr>
          <w:rFonts w:ascii="Times New Roman" w:hAnsi="Times New Roman" w:cs="Times New Roman"/>
          <w:sz w:val="24"/>
        </w:rPr>
        <w:tab/>
      </w:r>
      <w:r w:rsidR="005C0291">
        <w:rPr>
          <w:rFonts w:ascii="Times New Roman" w:hAnsi="Times New Roman" w:cs="Times New Roman"/>
          <w:sz w:val="24"/>
        </w:rPr>
        <w:tab/>
      </w:r>
      <w:r w:rsidRPr="001F4A92">
        <w:rPr>
          <w:rFonts w:ascii="Times New Roman" w:hAnsi="Times New Roman" w:cs="Times New Roman"/>
          <w:sz w:val="24"/>
        </w:rPr>
        <w:t xml:space="preserve">Mgr. </w:t>
      </w:r>
      <w:r w:rsidR="00896974">
        <w:rPr>
          <w:rFonts w:ascii="Times New Roman" w:hAnsi="Times New Roman" w:cs="Times New Roman"/>
          <w:sz w:val="24"/>
        </w:rPr>
        <w:t xml:space="preserve">Daniela Hana </w:t>
      </w:r>
      <w:proofErr w:type="spellStart"/>
      <w:r w:rsidR="00896974">
        <w:rPr>
          <w:rFonts w:ascii="Times New Roman" w:hAnsi="Times New Roman" w:cs="Times New Roman"/>
          <w:sz w:val="24"/>
        </w:rPr>
        <w:t>Kožuriková</w:t>
      </w:r>
      <w:proofErr w:type="spellEnd"/>
    </w:p>
    <w:p w:rsidR="001F4A92" w:rsidRPr="001F4A92" w:rsidRDefault="005C0291" w:rsidP="001F4A92">
      <w:pPr>
        <w:rPr>
          <w:rFonts w:ascii="Times New Roman" w:hAnsi="Times New Roman" w:cs="Times New Roman"/>
          <w:sz w:val="24"/>
        </w:rPr>
      </w:pPr>
      <w:r>
        <w:rPr>
          <w:rFonts w:ascii="Times New Roman" w:hAnsi="Times New Roman" w:cs="Times New Roman"/>
          <w:sz w:val="24"/>
        </w:rPr>
        <w:t xml:space="preserve">Telefon: </w:t>
      </w:r>
      <w:r>
        <w:rPr>
          <w:rFonts w:ascii="Times New Roman" w:hAnsi="Times New Roman" w:cs="Times New Roman"/>
          <w:sz w:val="24"/>
        </w:rPr>
        <w:tab/>
      </w:r>
      <w:r>
        <w:rPr>
          <w:rFonts w:ascii="Times New Roman" w:hAnsi="Times New Roman" w:cs="Times New Roman"/>
          <w:sz w:val="24"/>
        </w:rPr>
        <w:tab/>
      </w:r>
      <w:r w:rsidR="00896974">
        <w:rPr>
          <w:rFonts w:ascii="Times New Roman" w:hAnsi="Times New Roman" w:cs="Times New Roman"/>
          <w:sz w:val="24"/>
        </w:rPr>
        <w:t>728 867 768</w:t>
      </w:r>
    </w:p>
    <w:p w:rsidR="001F4A92" w:rsidRPr="005C0291" w:rsidRDefault="005C0291" w:rsidP="001F4A92">
      <w:pPr>
        <w:rPr>
          <w:rFonts w:ascii="Times New Roman" w:hAnsi="Times New Roman" w:cs="Times New Roman"/>
          <w:sz w:val="24"/>
        </w:rPr>
      </w:pPr>
      <w:r>
        <w:rPr>
          <w:rFonts w:ascii="Times New Roman" w:hAnsi="Times New Roman" w:cs="Times New Roman"/>
          <w:sz w:val="24"/>
        </w:rPr>
        <w:t xml:space="preserve">E-mail: </w:t>
      </w:r>
      <w:r>
        <w:rPr>
          <w:rFonts w:ascii="Times New Roman" w:hAnsi="Times New Roman" w:cs="Times New Roman"/>
          <w:sz w:val="24"/>
        </w:rPr>
        <w:tab/>
      </w:r>
      <w:r>
        <w:rPr>
          <w:rFonts w:ascii="Times New Roman" w:hAnsi="Times New Roman" w:cs="Times New Roman"/>
          <w:sz w:val="24"/>
        </w:rPr>
        <w:tab/>
      </w:r>
      <w:hyperlink r:id="rId8" w:history="1">
        <w:r w:rsidR="00162088" w:rsidRPr="003D4F35">
          <w:rPr>
            <w:rStyle w:val="Hypertextovodkaz"/>
            <w:rFonts w:ascii="Times New Roman" w:hAnsi="Times New Roman" w:cs="Times New Roman"/>
            <w:sz w:val="24"/>
          </w:rPr>
          <w:t>reditel@vsenskaskola.cz</w:t>
        </w:r>
      </w:hyperlink>
    </w:p>
    <w:p w:rsidR="001F4A92" w:rsidRPr="005C0291" w:rsidRDefault="005C0291" w:rsidP="001F4A92">
      <w:pPr>
        <w:rPr>
          <w:rFonts w:ascii="Times New Roman" w:hAnsi="Times New Roman" w:cs="Times New Roman"/>
          <w:sz w:val="24"/>
        </w:rPr>
      </w:pPr>
      <w:r w:rsidRPr="005C0291">
        <w:rPr>
          <w:rFonts w:ascii="Times New Roman" w:hAnsi="Times New Roman" w:cs="Times New Roman"/>
          <w:sz w:val="24"/>
        </w:rPr>
        <w:t xml:space="preserve">Internetové </w:t>
      </w:r>
      <w:proofErr w:type="gramStart"/>
      <w:r w:rsidRPr="005C0291">
        <w:rPr>
          <w:rFonts w:ascii="Times New Roman" w:hAnsi="Times New Roman" w:cs="Times New Roman"/>
          <w:sz w:val="24"/>
        </w:rPr>
        <w:t xml:space="preserve">stránky:  </w:t>
      </w:r>
      <w:r w:rsidR="001F4A92" w:rsidRPr="005C0291">
        <w:rPr>
          <w:rFonts w:ascii="Times New Roman" w:hAnsi="Times New Roman" w:cs="Times New Roman"/>
          <w:sz w:val="24"/>
        </w:rPr>
        <w:t xml:space="preserve"> </w:t>
      </w:r>
      <w:proofErr w:type="gramEnd"/>
      <w:r w:rsidR="00AB6040">
        <w:fldChar w:fldCharType="begin"/>
      </w:r>
      <w:r w:rsidR="00AB6040">
        <w:instrText xml:space="preserve"> HYPERLINK "http://www.vsenskaskola.cz" </w:instrText>
      </w:r>
      <w:r w:rsidR="00AB6040">
        <w:fldChar w:fldCharType="separate"/>
      </w:r>
      <w:r w:rsidR="00162088" w:rsidRPr="003D4F35">
        <w:rPr>
          <w:rStyle w:val="Hypertextovodkaz"/>
          <w:rFonts w:ascii="Times New Roman" w:hAnsi="Times New Roman" w:cs="Times New Roman"/>
          <w:sz w:val="24"/>
        </w:rPr>
        <w:t>www.vsenskaskola.cz</w:t>
      </w:r>
      <w:r w:rsidR="00AB6040">
        <w:rPr>
          <w:rStyle w:val="Hypertextovodkaz"/>
          <w:rFonts w:ascii="Times New Roman" w:hAnsi="Times New Roman" w:cs="Times New Roman"/>
          <w:sz w:val="24"/>
        </w:rPr>
        <w:fldChar w:fldCharType="end"/>
      </w:r>
    </w:p>
    <w:p w:rsidR="001F4A92" w:rsidRPr="001F4A92" w:rsidRDefault="001F4A92" w:rsidP="001F4A92">
      <w:pPr>
        <w:rPr>
          <w:rFonts w:ascii="Times New Roman" w:hAnsi="Times New Roman" w:cs="Times New Roman"/>
          <w:sz w:val="24"/>
        </w:rPr>
      </w:pPr>
    </w:p>
    <w:p w:rsidR="001F4A92" w:rsidRPr="001F4A92" w:rsidRDefault="001F4A92" w:rsidP="001F4A92">
      <w:pPr>
        <w:rPr>
          <w:rFonts w:ascii="Times New Roman" w:hAnsi="Times New Roman" w:cs="Times New Roman"/>
          <w:sz w:val="24"/>
        </w:rPr>
      </w:pPr>
      <w:r w:rsidRPr="005C0291">
        <w:rPr>
          <w:rFonts w:ascii="Times New Roman" w:hAnsi="Times New Roman" w:cs="Times New Roman"/>
          <w:b/>
          <w:sz w:val="24"/>
        </w:rPr>
        <w:t>Zřizovatel</w:t>
      </w:r>
      <w:r w:rsidR="005C0291">
        <w:rPr>
          <w:rFonts w:ascii="Times New Roman" w:hAnsi="Times New Roman" w:cs="Times New Roman"/>
          <w:b/>
          <w:sz w:val="24"/>
        </w:rPr>
        <w:t>:</w:t>
      </w:r>
      <w:r w:rsidR="005C0291">
        <w:rPr>
          <w:rFonts w:ascii="Times New Roman" w:hAnsi="Times New Roman" w:cs="Times New Roman"/>
          <w:b/>
          <w:sz w:val="24"/>
        </w:rPr>
        <w:tab/>
      </w:r>
      <w:r w:rsidR="005C0291">
        <w:rPr>
          <w:rFonts w:ascii="Times New Roman" w:hAnsi="Times New Roman" w:cs="Times New Roman"/>
          <w:b/>
          <w:sz w:val="24"/>
        </w:rPr>
        <w:tab/>
      </w:r>
      <w:r w:rsidRPr="001F4A92">
        <w:rPr>
          <w:rFonts w:ascii="Times New Roman" w:hAnsi="Times New Roman" w:cs="Times New Roman"/>
          <w:sz w:val="24"/>
        </w:rPr>
        <w:t>Obec Všeň</w:t>
      </w:r>
    </w:p>
    <w:p w:rsidR="001F4A92" w:rsidRPr="001F4A92" w:rsidRDefault="005C0291" w:rsidP="005C0291">
      <w:pPr>
        <w:ind w:left="1416" w:firstLine="708"/>
        <w:rPr>
          <w:rFonts w:ascii="Times New Roman" w:hAnsi="Times New Roman" w:cs="Times New Roman"/>
          <w:sz w:val="24"/>
        </w:rPr>
      </w:pPr>
      <w:r>
        <w:rPr>
          <w:rFonts w:ascii="Times New Roman" w:hAnsi="Times New Roman" w:cs="Times New Roman"/>
          <w:sz w:val="24"/>
        </w:rPr>
        <w:t>Všeň 9</w:t>
      </w:r>
      <w:r w:rsidR="001F4A92" w:rsidRPr="001F4A92">
        <w:rPr>
          <w:rFonts w:ascii="Times New Roman" w:hAnsi="Times New Roman" w:cs="Times New Roman"/>
          <w:sz w:val="24"/>
        </w:rPr>
        <w:t>, 512 65 Všeň</w:t>
      </w:r>
    </w:p>
    <w:p w:rsidR="001F4A92" w:rsidRPr="001F4A92" w:rsidRDefault="005C0291" w:rsidP="005C0291">
      <w:pPr>
        <w:ind w:left="2124"/>
        <w:rPr>
          <w:rFonts w:ascii="Times New Roman" w:hAnsi="Times New Roman" w:cs="Times New Roman"/>
          <w:sz w:val="24"/>
        </w:rPr>
      </w:pPr>
      <w:r>
        <w:rPr>
          <w:rFonts w:ascii="Times New Roman" w:hAnsi="Times New Roman" w:cs="Times New Roman"/>
          <w:sz w:val="24"/>
        </w:rPr>
        <w:t xml:space="preserve">tel. </w:t>
      </w:r>
      <w:r w:rsidR="001F4A92" w:rsidRPr="001F4A92">
        <w:rPr>
          <w:rFonts w:ascii="Times New Roman" w:hAnsi="Times New Roman" w:cs="Times New Roman"/>
          <w:sz w:val="24"/>
        </w:rPr>
        <w:t>481 329</w:t>
      </w:r>
      <w:r>
        <w:rPr>
          <w:rFonts w:ascii="Times New Roman" w:hAnsi="Times New Roman" w:cs="Times New Roman"/>
          <w:sz w:val="24"/>
        </w:rPr>
        <w:t> </w:t>
      </w:r>
      <w:r w:rsidR="001F4A92" w:rsidRPr="001F4A92">
        <w:rPr>
          <w:rFonts w:ascii="Times New Roman" w:hAnsi="Times New Roman" w:cs="Times New Roman"/>
          <w:sz w:val="24"/>
        </w:rPr>
        <w:t>511</w:t>
      </w:r>
    </w:p>
    <w:p w:rsidR="001F4A92" w:rsidRPr="001F4A92" w:rsidRDefault="005C0291" w:rsidP="005C0291">
      <w:pPr>
        <w:ind w:left="1416" w:firstLine="708"/>
        <w:rPr>
          <w:rFonts w:ascii="Times New Roman" w:hAnsi="Times New Roman" w:cs="Times New Roman"/>
          <w:sz w:val="24"/>
        </w:rPr>
      </w:pPr>
      <w:r>
        <w:rPr>
          <w:rFonts w:ascii="Times New Roman" w:hAnsi="Times New Roman" w:cs="Times New Roman"/>
          <w:sz w:val="24"/>
        </w:rPr>
        <w:t xml:space="preserve">email: </w:t>
      </w:r>
      <w:r w:rsidR="001F4A92" w:rsidRPr="001F4A92">
        <w:rPr>
          <w:rFonts w:ascii="Times New Roman" w:hAnsi="Times New Roman" w:cs="Times New Roman"/>
          <w:sz w:val="24"/>
        </w:rPr>
        <w:t>vsen@</w:t>
      </w:r>
      <w:r w:rsidR="00500548">
        <w:rPr>
          <w:rFonts w:ascii="Times New Roman" w:hAnsi="Times New Roman" w:cs="Times New Roman"/>
          <w:sz w:val="24"/>
        </w:rPr>
        <w:t>vsen.</w:t>
      </w:r>
      <w:r w:rsidR="001F4A92" w:rsidRPr="001F4A92">
        <w:rPr>
          <w:rFonts w:ascii="Times New Roman" w:hAnsi="Times New Roman" w:cs="Times New Roman"/>
          <w:sz w:val="24"/>
        </w:rPr>
        <w:t xml:space="preserve">cz  </w:t>
      </w:r>
    </w:p>
    <w:p w:rsidR="001F4A92" w:rsidRPr="001F4A92" w:rsidRDefault="001F4A92" w:rsidP="001F4A92">
      <w:pPr>
        <w:rPr>
          <w:rFonts w:ascii="Times New Roman" w:hAnsi="Times New Roman" w:cs="Times New Roman"/>
          <w:sz w:val="24"/>
        </w:rPr>
      </w:pPr>
    </w:p>
    <w:p w:rsidR="005C0291" w:rsidRDefault="005C0291" w:rsidP="00F27ED6">
      <w:pPr>
        <w:rPr>
          <w:rFonts w:ascii="Times New Roman" w:hAnsi="Times New Roman" w:cs="Times New Roman"/>
          <w:sz w:val="24"/>
        </w:rPr>
      </w:pPr>
      <w:r w:rsidRPr="005C0291">
        <w:rPr>
          <w:rFonts w:ascii="Times New Roman" w:hAnsi="Times New Roman" w:cs="Times New Roman"/>
          <w:b/>
          <w:sz w:val="24"/>
        </w:rPr>
        <w:t>Platnost</w:t>
      </w:r>
      <w:r>
        <w:rPr>
          <w:rFonts w:ascii="Times New Roman" w:hAnsi="Times New Roman" w:cs="Times New Roman"/>
          <w:b/>
          <w:sz w:val="24"/>
        </w:rPr>
        <w:t xml:space="preserve"> dokumentu: </w:t>
      </w:r>
      <w:r w:rsidR="001F4A92" w:rsidRPr="001F4A92">
        <w:rPr>
          <w:rFonts w:ascii="Times New Roman" w:hAnsi="Times New Roman" w:cs="Times New Roman"/>
          <w:sz w:val="24"/>
        </w:rPr>
        <w:t>1. 9. 2009</w:t>
      </w:r>
      <w:r>
        <w:rPr>
          <w:rFonts w:ascii="Times New Roman" w:hAnsi="Times New Roman" w:cs="Times New Roman"/>
          <w:sz w:val="24"/>
        </w:rPr>
        <w:t>, č. j. P1/2007</w:t>
      </w:r>
    </w:p>
    <w:p w:rsidR="00F27ED6" w:rsidRDefault="00F27ED6" w:rsidP="00F27ED6">
      <w:pPr>
        <w:rPr>
          <w:rFonts w:ascii="Times New Roman" w:hAnsi="Times New Roman" w:cs="Times New Roman"/>
          <w:sz w:val="24"/>
        </w:rPr>
      </w:pPr>
    </w:p>
    <w:p w:rsidR="00F27ED6" w:rsidRDefault="00F27ED6" w:rsidP="00F27ED6">
      <w:pPr>
        <w:rPr>
          <w:rFonts w:ascii="Times New Roman" w:hAnsi="Times New Roman" w:cs="Times New Roman"/>
          <w:sz w:val="24"/>
        </w:rPr>
      </w:pPr>
    </w:p>
    <w:p w:rsidR="00E2287A" w:rsidRDefault="00E2287A" w:rsidP="00F27ED6">
      <w:pPr>
        <w:rPr>
          <w:rFonts w:ascii="Times New Roman" w:hAnsi="Times New Roman" w:cs="Times New Roman"/>
          <w:sz w:val="24"/>
        </w:rPr>
      </w:pPr>
    </w:p>
    <w:p w:rsidR="00E2287A" w:rsidRDefault="00E2287A" w:rsidP="00F27ED6">
      <w:pPr>
        <w:rPr>
          <w:rFonts w:ascii="Times New Roman" w:hAnsi="Times New Roman" w:cs="Times New Roman"/>
          <w:sz w:val="24"/>
        </w:rPr>
      </w:pPr>
    </w:p>
    <w:p w:rsidR="00E2287A" w:rsidRDefault="00E2287A" w:rsidP="00F27ED6">
      <w:pPr>
        <w:rPr>
          <w:rFonts w:ascii="Times New Roman" w:hAnsi="Times New Roman" w:cs="Times New Roman"/>
          <w:sz w:val="24"/>
        </w:rPr>
      </w:pPr>
    </w:p>
    <w:p w:rsidR="00E2287A" w:rsidRDefault="00E2287A" w:rsidP="00F27ED6">
      <w:pPr>
        <w:rPr>
          <w:rFonts w:ascii="Times New Roman" w:hAnsi="Times New Roman" w:cs="Times New Roman"/>
          <w:sz w:val="24"/>
        </w:rPr>
      </w:pPr>
    </w:p>
    <w:p w:rsidR="00E2287A" w:rsidRPr="00F27ED6" w:rsidRDefault="00E2287A" w:rsidP="00F27ED6">
      <w:pPr>
        <w:rPr>
          <w:rFonts w:ascii="Times New Roman" w:hAnsi="Times New Roman" w:cs="Times New Roman"/>
          <w:sz w:val="24"/>
        </w:rPr>
      </w:pPr>
    </w:p>
    <w:p w:rsidR="005C0291" w:rsidRDefault="005C0291" w:rsidP="005C0291">
      <w:pPr>
        <w:pStyle w:val="1"/>
      </w:pPr>
      <w:bookmarkStart w:id="2" w:name="_Toc441390101"/>
      <w:r>
        <w:t>CHARAKTERISTIKA ŠKOLY</w:t>
      </w:r>
      <w:bookmarkEnd w:id="2"/>
    </w:p>
    <w:p w:rsidR="00E152E4" w:rsidRPr="00E152E4" w:rsidRDefault="00E152E4" w:rsidP="00E152E4">
      <w:pPr>
        <w:ind w:firstLine="708"/>
        <w:rPr>
          <w:rFonts w:ascii="Times New Roman" w:hAnsi="Times New Roman" w:cs="Times New Roman"/>
          <w:sz w:val="24"/>
          <w:u w:val="single"/>
        </w:rPr>
      </w:pPr>
      <w:r w:rsidRPr="00E152E4">
        <w:rPr>
          <w:rFonts w:ascii="Times New Roman" w:hAnsi="Times New Roman" w:cs="Times New Roman"/>
          <w:sz w:val="24"/>
          <w:u w:val="single"/>
        </w:rPr>
        <w:t>Velikost školy</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 xml:space="preserve">Kapacita školy je </w:t>
      </w:r>
      <w:r w:rsidR="004304D4" w:rsidRPr="004304D4">
        <w:rPr>
          <w:rFonts w:ascii="Times New Roman" w:hAnsi="Times New Roman" w:cs="Times New Roman"/>
          <w:sz w:val="24"/>
        </w:rPr>
        <w:t>80</w:t>
      </w:r>
      <w:r w:rsidRPr="00E152E4">
        <w:rPr>
          <w:rFonts w:ascii="Times New Roman" w:hAnsi="Times New Roman" w:cs="Times New Roman"/>
          <w:color w:val="FF0000"/>
          <w:sz w:val="24"/>
        </w:rPr>
        <w:t xml:space="preserve"> </w:t>
      </w:r>
      <w:r w:rsidRPr="00E152E4">
        <w:rPr>
          <w:rFonts w:ascii="Times New Roman" w:hAnsi="Times New Roman" w:cs="Times New Roman"/>
          <w:sz w:val="24"/>
        </w:rPr>
        <w:t xml:space="preserve">žáků. Vyučuje se zde na prvním stupni. V případě malého počtu žáků v ročníku mohou být spojeny ročníky do jedné třídy. </w:t>
      </w:r>
    </w:p>
    <w:p w:rsidR="00E152E4" w:rsidRPr="00E152E4" w:rsidRDefault="00E152E4" w:rsidP="00E152E4">
      <w:pPr>
        <w:rPr>
          <w:rFonts w:ascii="Times New Roman" w:hAnsi="Times New Roman" w:cs="Times New Roman"/>
          <w:sz w:val="24"/>
          <w:u w:val="single"/>
        </w:rPr>
      </w:pPr>
      <w:r w:rsidRPr="00E152E4">
        <w:rPr>
          <w:rFonts w:ascii="Times New Roman" w:hAnsi="Times New Roman" w:cs="Times New Roman"/>
          <w:sz w:val="24"/>
        </w:rPr>
        <w:tab/>
      </w:r>
      <w:r w:rsidRPr="00E152E4">
        <w:rPr>
          <w:rFonts w:ascii="Times New Roman" w:hAnsi="Times New Roman" w:cs="Times New Roman"/>
          <w:sz w:val="24"/>
          <w:u w:val="single"/>
        </w:rPr>
        <w:t>Vybavení školy</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 xml:space="preserve">Základní škola provozuje svou činnost v patrové budově. V přízemí jsou situovány dvě učebny, ředitelna, chodba, </w:t>
      </w:r>
      <w:proofErr w:type="gramStart"/>
      <w:r w:rsidRPr="00E152E4">
        <w:rPr>
          <w:rFonts w:ascii="Times New Roman" w:hAnsi="Times New Roman" w:cs="Times New Roman"/>
          <w:sz w:val="24"/>
        </w:rPr>
        <w:t>kotelna,  sklad</w:t>
      </w:r>
      <w:proofErr w:type="gramEnd"/>
      <w:r w:rsidRPr="00E152E4">
        <w:rPr>
          <w:rFonts w:ascii="Times New Roman" w:hAnsi="Times New Roman" w:cs="Times New Roman"/>
          <w:sz w:val="24"/>
        </w:rPr>
        <w:t xml:space="preserve"> paliva , technická místnost a sociální zařízení. V prvním patře se nachází jedna učebna, chodba se samostatným vchodem a tři menší místnosti, které využívá školní družina. K dispozici je také venkovní terasa, kuchyňka a sociální zařízení.  V podkroví je půda s možností rekonstrukce na další dvě učebny a sociální zařízení. K budově přiléhá členitá školní zahrada. Základní škola využívá obecní tělocvičnu. V těsné blízkosti školní budovy jsou k dispozici rozsáhlé obecní pozemky vhodné pro pohyb dětí, pěstování rostlin i chov zvířat. Dále navazuje smíšený les. </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 xml:space="preserve">Materiální vybavení školy je tvořeno zachovalým nábytkem s výškově nastavitelnými žákovskými stoly a židlemi, učebními pomůckami, knihami ve školní knihovně, zahradnickým náčiním a nářadím, obměňovanou výpočetní technikou se softwarem a akustickými i elektronickými hudebními nástroji. </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Pro hygienu dětí slouží sociální zařízení s teplou vodou včetně sprchového koutu. Pro odpočinek využívají relaxační místa v učebnách nebo v družině. K dispozici je pitná voda nebo čaj.</w:t>
      </w:r>
    </w:p>
    <w:p w:rsidR="00E152E4" w:rsidRPr="00E152E4" w:rsidRDefault="00E152E4" w:rsidP="00E152E4">
      <w:pPr>
        <w:ind w:firstLine="708"/>
        <w:rPr>
          <w:rFonts w:ascii="Times New Roman" w:hAnsi="Times New Roman" w:cs="Times New Roman"/>
          <w:sz w:val="24"/>
          <w:u w:val="single"/>
        </w:rPr>
      </w:pPr>
      <w:r w:rsidRPr="00E152E4">
        <w:rPr>
          <w:rFonts w:ascii="Times New Roman" w:hAnsi="Times New Roman" w:cs="Times New Roman"/>
          <w:sz w:val="24"/>
          <w:u w:val="single"/>
        </w:rPr>
        <w:t>Charakteristika pedagogického sboru</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 xml:space="preserve">Pedagogický sbor tvoří aprobovaní třídní učitelé, kteří vyučují většinu hodin, a další pedagogové. Učitelé se dále vzdělávají v oboru pedagogiky, psychologie, zdravého životního stylu, osobnostně sociálního rozvoje aj. Všichni pedagogové směřují k maximální možné míře empatie vůči žákům. </w:t>
      </w:r>
    </w:p>
    <w:p w:rsidR="00E152E4" w:rsidRPr="00E152E4" w:rsidRDefault="00E152E4" w:rsidP="00E152E4">
      <w:pPr>
        <w:ind w:firstLine="708"/>
        <w:rPr>
          <w:rFonts w:ascii="Times New Roman" w:hAnsi="Times New Roman" w:cs="Times New Roman"/>
          <w:color w:val="FF0000"/>
          <w:sz w:val="24"/>
          <w:u w:val="single"/>
        </w:rPr>
      </w:pPr>
      <w:r w:rsidRPr="00F27ED6">
        <w:rPr>
          <w:rFonts w:ascii="Times New Roman" w:hAnsi="Times New Roman" w:cs="Times New Roman"/>
          <w:sz w:val="24"/>
          <w:u w:val="single"/>
        </w:rPr>
        <w:t>Dlouhodobé projekty, krátkodobé projekty a mezinárodní spolupráce</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 xml:space="preserve">Matka Země – Projekt je zaměřen na uvědomění si existenčního vztahu se Zemí a získání dovedností v obdělávání a péči o ni. </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Zlatý český ručičky – Záměrem projektu je získání praktických dovedností v běžném životě s využitím řemesel.</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Básník, malíř, skladatel … - Účelem projektu je rozvoj uměleckých tvořivých schopností a dovedností dětí i dospělých.</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lastRenderedPageBreak/>
        <w:tab/>
        <w:t>Rozumíme si – Projekt učí kvalitnímu dorozumívání pomocí mateřského jazyka, cizího jazyka i prostřednictvím mimoslovního vyjadřování a chápání. Vede též k vnímání a rozvoji své osobnosti, také k vnímání okolí a k celkovému zodpovědnému a svobodnému chování.</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Český rok – Dlouhodobým cílem projektu je udržování a obnovování českých tradic v průběhu roku.</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K</w:t>
      </w:r>
      <w:r>
        <w:rPr>
          <w:rFonts w:ascii="Times New Roman" w:hAnsi="Times New Roman" w:cs="Times New Roman"/>
          <w:sz w:val="24"/>
        </w:rPr>
        <w:t>rátkodobými projekty jsou např.</w:t>
      </w:r>
      <w:r w:rsidRPr="00E152E4">
        <w:rPr>
          <w:rFonts w:ascii="Times New Roman" w:hAnsi="Times New Roman" w:cs="Times New Roman"/>
          <w:sz w:val="24"/>
        </w:rPr>
        <w:t xml:space="preserve">: Kniha přítel člověka, návštěvy kulturních vystoupení a historických památek. Dalšími projekty jsou opakující se akce v průběhu roku, </w:t>
      </w:r>
      <w:proofErr w:type="gramStart"/>
      <w:r w:rsidRPr="00E152E4">
        <w:rPr>
          <w:rFonts w:ascii="Times New Roman" w:hAnsi="Times New Roman" w:cs="Times New Roman"/>
          <w:sz w:val="24"/>
        </w:rPr>
        <w:t xml:space="preserve">zejména:  </w:t>
      </w:r>
      <w:proofErr w:type="spellStart"/>
      <w:r w:rsidRPr="00E152E4">
        <w:rPr>
          <w:rFonts w:ascii="Times New Roman" w:hAnsi="Times New Roman" w:cs="Times New Roman"/>
          <w:sz w:val="24"/>
        </w:rPr>
        <w:t>Michaelská</w:t>
      </w:r>
      <w:proofErr w:type="spellEnd"/>
      <w:proofErr w:type="gramEnd"/>
      <w:r w:rsidRPr="00E152E4">
        <w:rPr>
          <w:rFonts w:ascii="Times New Roman" w:hAnsi="Times New Roman" w:cs="Times New Roman"/>
          <w:sz w:val="24"/>
        </w:rPr>
        <w:t xml:space="preserve"> slavnost, Martinská slavnost, Adventní slavnost, Vánoční vystoupení pro veřejnost, Vánoční besídka, T</w:t>
      </w:r>
      <w:r>
        <w:rPr>
          <w:rFonts w:ascii="Times New Roman" w:hAnsi="Times New Roman" w:cs="Times New Roman"/>
          <w:sz w:val="24"/>
        </w:rPr>
        <w:t xml:space="preserve">říkrálová obchůzka, </w:t>
      </w:r>
      <w:r w:rsidRPr="00E152E4">
        <w:rPr>
          <w:rFonts w:ascii="Times New Roman" w:hAnsi="Times New Roman" w:cs="Times New Roman"/>
          <w:sz w:val="24"/>
        </w:rPr>
        <w:t xml:space="preserve">Masopust, Vynášení Mořeny, Otvírání studánek, Cesta lesem pohádek, Škola v přírodě. Některé krátkodobé projekty jsou součástí projektů dlouhodobých. </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Dlouhodobé i krátkodobé projekty jsou realizovány během vyučování, v rámci zájmových kroužků i v době volna.</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Mezinárodní spolupráce je plánována s partnerskou obcí v Itál</w:t>
      </w:r>
      <w:r w:rsidR="00F27ED6">
        <w:rPr>
          <w:rFonts w:ascii="Times New Roman" w:hAnsi="Times New Roman" w:cs="Times New Roman"/>
          <w:sz w:val="24"/>
        </w:rPr>
        <w:t>i</w:t>
      </w:r>
      <w:r w:rsidRPr="00E152E4">
        <w:rPr>
          <w:rFonts w:ascii="Times New Roman" w:hAnsi="Times New Roman" w:cs="Times New Roman"/>
          <w:sz w:val="24"/>
        </w:rPr>
        <w:t>i.</w:t>
      </w:r>
    </w:p>
    <w:p w:rsidR="00E152E4" w:rsidRPr="00E152E4" w:rsidRDefault="00E152E4" w:rsidP="00E152E4">
      <w:pPr>
        <w:rPr>
          <w:rFonts w:ascii="Times New Roman" w:hAnsi="Times New Roman" w:cs="Times New Roman"/>
          <w:sz w:val="24"/>
        </w:rPr>
      </w:pPr>
    </w:p>
    <w:p w:rsidR="00E152E4" w:rsidRPr="00E152E4" w:rsidRDefault="00E152E4" w:rsidP="00E152E4">
      <w:pPr>
        <w:ind w:firstLine="708"/>
        <w:rPr>
          <w:rFonts w:ascii="Times New Roman" w:hAnsi="Times New Roman" w:cs="Times New Roman"/>
          <w:sz w:val="24"/>
          <w:u w:val="single"/>
        </w:rPr>
      </w:pPr>
      <w:r w:rsidRPr="00E152E4">
        <w:rPr>
          <w:rFonts w:ascii="Times New Roman" w:hAnsi="Times New Roman" w:cs="Times New Roman"/>
          <w:sz w:val="24"/>
          <w:u w:val="single"/>
        </w:rPr>
        <w:t>Spolupráce s rodiči žáků a jinými subjekty</w:t>
      </w:r>
    </w:p>
    <w:p w:rsidR="00E152E4" w:rsidRPr="00E152E4" w:rsidRDefault="00E152E4" w:rsidP="00E152E4">
      <w:pPr>
        <w:rPr>
          <w:rFonts w:ascii="Times New Roman" w:hAnsi="Times New Roman" w:cs="Times New Roman"/>
          <w:sz w:val="24"/>
        </w:rPr>
      </w:pPr>
      <w:r w:rsidRPr="00E152E4">
        <w:rPr>
          <w:rFonts w:ascii="Times New Roman" w:hAnsi="Times New Roman" w:cs="Times New Roman"/>
          <w:sz w:val="24"/>
        </w:rPr>
        <w:tab/>
        <w:t>Š</w:t>
      </w:r>
      <w:r>
        <w:rPr>
          <w:rFonts w:ascii="Times New Roman" w:hAnsi="Times New Roman" w:cs="Times New Roman"/>
          <w:sz w:val="24"/>
        </w:rPr>
        <w:t xml:space="preserve">kola a rodiče spolu komunikují </w:t>
      </w:r>
      <w:r w:rsidRPr="00E152E4">
        <w:rPr>
          <w:rFonts w:ascii="Times New Roman" w:hAnsi="Times New Roman" w:cs="Times New Roman"/>
          <w:sz w:val="24"/>
        </w:rPr>
        <w:t>převážně při osobních setkáních ve škole i mimo, dále telefonicky, mailem nebo pomocím písemných vzkazů. Přibližně sedmkrát ročně se konají setkání rodičů žáků s pedagogy. Každoročně škola pořádá Den otevřených dveří. Rodiče a prarodiče žáků mají do školy přístup kdykoliv během doby vyučování.  Škola podává informace na vlastních internetových stránkách, na jejichž úpravě se podílejí také rodiče. Dále vydatně pomáhají pracovně i materiálně při běžném chodu a při pořádání a zajišťování školních i mimoškolních akcí. Spolupráce rodin se školou je vnímána jako zásadní skutečnost pro účinnou výuku a výchovu žáků. Na škole působí tříčle</w:t>
      </w:r>
      <w:r>
        <w:rPr>
          <w:rFonts w:ascii="Times New Roman" w:hAnsi="Times New Roman" w:cs="Times New Roman"/>
          <w:sz w:val="24"/>
        </w:rPr>
        <w:t>n</w:t>
      </w:r>
      <w:r w:rsidRPr="00E152E4">
        <w:rPr>
          <w:rFonts w:ascii="Times New Roman" w:hAnsi="Times New Roman" w:cs="Times New Roman"/>
          <w:sz w:val="24"/>
        </w:rPr>
        <w:t xml:space="preserve">ná školská rada. Škola spolupracuje s místním obecním úřadem, obecní knihovnou, </w:t>
      </w:r>
      <w:proofErr w:type="spellStart"/>
      <w:r w:rsidRPr="00E152E4">
        <w:rPr>
          <w:rFonts w:ascii="Times New Roman" w:hAnsi="Times New Roman" w:cs="Times New Roman"/>
          <w:sz w:val="24"/>
        </w:rPr>
        <w:t>pedagogicko</w:t>
      </w:r>
      <w:proofErr w:type="spellEnd"/>
      <w:r w:rsidRPr="00E152E4">
        <w:rPr>
          <w:rFonts w:ascii="Times New Roman" w:hAnsi="Times New Roman" w:cs="Times New Roman"/>
          <w:sz w:val="24"/>
        </w:rPr>
        <w:t xml:space="preserve"> psychologickou poradnou v Turnově, speciálním pedagogem, místní mateřskou školou i MŠ v Olešnici, Krajským úřadem Libereckého kraje.</w:t>
      </w:r>
    </w:p>
    <w:p w:rsidR="005C0291" w:rsidRDefault="005C0291" w:rsidP="005C0291">
      <w:pPr>
        <w:pStyle w:val="1"/>
        <w:ind w:left="360" w:firstLine="0"/>
      </w:pPr>
    </w:p>
    <w:p w:rsidR="00E152E4" w:rsidRDefault="00E152E4" w:rsidP="005C0291">
      <w:pPr>
        <w:pStyle w:val="1"/>
        <w:ind w:left="360" w:firstLine="0"/>
      </w:pPr>
    </w:p>
    <w:p w:rsidR="00E152E4" w:rsidRDefault="00E152E4" w:rsidP="005C0291">
      <w:pPr>
        <w:pStyle w:val="1"/>
        <w:ind w:left="360" w:firstLine="0"/>
      </w:pPr>
    </w:p>
    <w:p w:rsidR="00E152E4" w:rsidRDefault="00E152E4" w:rsidP="005C0291">
      <w:pPr>
        <w:pStyle w:val="1"/>
        <w:ind w:left="360" w:firstLine="0"/>
      </w:pPr>
    </w:p>
    <w:p w:rsidR="00E152E4" w:rsidRDefault="00E152E4" w:rsidP="005C0291">
      <w:pPr>
        <w:pStyle w:val="1"/>
        <w:ind w:left="360" w:firstLine="0"/>
      </w:pPr>
    </w:p>
    <w:p w:rsidR="00E152E4" w:rsidRDefault="00E152E4" w:rsidP="005C0291">
      <w:pPr>
        <w:pStyle w:val="1"/>
        <w:ind w:left="360" w:firstLine="0"/>
      </w:pPr>
    </w:p>
    <w:p w:rsidR="00E152E4" w:rsidRDefault="00E152E4" w:rsidP="005C0291">
      <w:pPr>
        <w:pStyle w:val="1"/>
        <w:ind w:left="360" w:firstLine="0"/>
      </w:pPr>
    </w:p>
    <w:p w:rsidR="00E152E4" w:rsidRDefault="00E152E4" w:rsidP="005C0291">
      <w:pPr>
        <w:pStyle w:val="1"/>
        <w:ind w:left="360" w:firstLine="0"/>
      </w:pPr>
    </w:p>
    <w:p w:rsidR="00E152E4" w:rsidRDefault="00E152E4" w:rsidP="005C0291">
      <w:pPr>
        <w:pStyle w:val="1"/>
        <w:ind w:left="360" w:firstLine="0"/>
      </w:pPr>
    </w:p>
    <w:p w:rsidR="00E152E4" w:rsidRDefault="00E152E4" w:rsidP="005C0291">
      <w:pPr>
        <w:pStyle w:val="1"/>
        <w:ind w:left="360" w:firstLine="0"/>
      </w:pPr>
    </w:p>
    <w:p w:rsidR="00F27ED6" w:rsidRDefault="00F27ED6" w:rsidP="005C0291">
      <w:pPr>
        <w:pStyle w:val="1"/>
        <w:ind w:left="360" w:firstLine="0"/>
      </w:pPr>
    </w:p>
    <w:p w:rsidR="00E152E4" w:rsidRDefault="00E152E4" w:rsidP="005C0291">
      <w:pPr>
        <w:pStyle w:val="1"/>
        <w:ind w:left="360" w:firstLine="0"/>
      </w:pPr>
    </w:p>
    <w:p w:rsidR="00E152E4" w:rsidRDefault="00E152E4" w:rsidP="005C0291">
      <w:pPr>
        <w:pStyle w:val="1"/>
        <w:ind w:left="360" w:firstLine="0"/>
      </w:pPr>
    </w:p>
    <w:p w:rsidR="00E152E4" w:rsidRDefault="00E152E4" w:rsidP="005C0291">
      <w:pPr>
        <w:pStyle w:val="1"/>
        <w:ind w:left="360" w:firstLine="0"/>
      </w:pPr>
    </w:p>
    <w:p w:rsidR="00E152E4" w:rsidRDefault="00E152E4" w:rsidP="00F27ED6">
      <w:pPr>
        <w:pStyle w:val="1"/>
        <w:ind w:left="0" w:firstLine="0"/>
      </w:pPr>
    </w:p>
    <w:p w:rsidR="00E152E4" w:rsidRDefault="00E152E4" w:rsidP="00E152E4">
      <w:pPr>
        <w:pStyle w:val="1"/>
      </w:pPr>
      <w:bookmarkStart w:id="3" w:name="_Toc441390102"/>
      <w:r>
        <w:t>CHARAKTERISTIKA ŠVP</w:t>
      </w:r>
      <w:bookmarkEnd w:id="3"/>
    </w:p>
    <w:p w:rsidR="00E152E4" w:rsidRPr="00F27ED6" w:rsidRDefault="00E152E4" w:rsidP="00F27ED6">
      <w:pPr>
        <w:pStyle w:val="2"/>
      </w:pPr>
      <w:bookmarkStart w:id="4" w:name="_Toc441390103"/>
      <w:r w:rsidRPr="00F27ED6">
        <w:t>Zaměření školy</w:t>
      </w:r>
      <w:bookmarkEnd w:id="4"/>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rPr>
      </w:pPr>
      <w:r w:rsidRPr="00F27ED6">
        <w:rPr>
          <w:rFonts w:ascii="Times New Roman" w:hAnsi="Times New Roman" w:cs="Times New Roman"/>
          <w:sz w:val="24"/>
          <w:szCs w:val="20"/>
        </w:rPr>
        <w:tab/>
        <w:t>Škola je zaměřena na všestranný vznik a rozvoj klíčových kompetencí žáků jmenované rámcovým vzdělávacím programem pro základní vzdělávání. Klíčovou kompetencí rozumíme soubor vědomostí, dovedností a schopností použitelných v životních situacích. Jedná se o kompetence k učení, kompetence k řešení problémů, kompetence komunikativní, kompetence sociální a personální, kompetence občanské a kompetence pracovní.  Jmenovitě máme na zřeteli citlivé a moudré užívání přírody, smysluplné, efektivní a radostné celoživotní vzdělávání, vnímání pozitiv i v problémových situacích a schopnost pozitiva v těchto situacích vytvářet, empatické a správné jednání, úctu k sobě samým a ostatním, pozitivní vnímání, lokální a národní kulturu, umělecké tvoření a kvalitní tělesnou a duševní práci. Škola směřuje k všestrannému rozvoji žáků s podporou jejich nadání.</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rPr>
      </w:pP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rPr>
      </w:pPr>
      <w:r w:rsidRPr="00F27ED6">
        <w:rPr>
          <w:rFonts w:ascii="Times New Roman" w:hAnsi="Times New Roman" w:cs="Times New Roman"/>
          <w:sz w:val="24"/>
          <w:szCs w:val="20"/>
        </w:rPr>
        <w:tab/>
        <w:t xml:space="preserve">Uvedených záměrů školy je dosahováno různými postupy, které koordinují pedagogové. </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rPr>
      </w:pPr>
    </w:p>
    <w:p w:rsidR="00E152E4" w:rsidRPr="00F27ED6" w:rsidRDefault="00E152E4" w:rsidP="00F27ED6">
      <w:pPr>
        <w:pStyle w:val="2"/>
      </w:pPr>
      <w:bookmarkStart w:id="5" w:name="_Toc441390104"/>
      <w:r w:rsidRPr="00F27ED6">
        <w:t>Vzdělávací a výchovné strategie</w:t>
      </w:r>
      <w:bookmarkEnd w:id="5"/>
    </w:p>
    <w:p w:rsidR="00E152E4" w:rsidRPr="00F27ED6" w:rsidRDefault="00E152E4" w:rsidP="00E152E4">
      <w:pPr>
        <w:spacing w:line="240" w:lineRule="auto"/>
        <w:jc w:val="both"/>
        <w:rPr>
          <w:rFonts w:ascii="Times New Roman" w:hAnsi="Times New Roman" w:cs="Times New Roman"/>
          <w:sz w:val="24"/>
          <w:szCs w:val="20"/>
        </w:rPr>
      </w:pPr>
      <w:r w:rsidRPr="00F27ED6">
        <w:rPr>
          <w:rFonts w:ascii="Times New Roman" w:hAnsi="Times New Roman" w:cs="Times New Roman"/>
          <w:b/>
          <w:sz w:val="24"/>
          <w:szCs w:val="20"/>
        </w:rPr>
        <w:t>Skupinové učení</w:t>
      </w:r>
      <w:r w:rsidRPr="00F27ED6">
        <w:rPr>
          <w:rFonts w:ascii="Times New Roman" w:hAnsi="Times New Roman" w:cs="Times New Roman"/>
          <w:sz w:val="24"/>
          <w:szCs w:val="20"/>
        </w:rPr>
        <w:t xml:space="preserve"> – Žáci se učí ve skupinách za asistence pedagoga. Sami si osvojují poznatky a dovednosti, učí se navzájem komunikovat, dělit si práci plánovat a hodnotit. </w:t>
      </w:r>
    </w:p>
    <w:p w:rsidR="00E152E4" w:rsidRPr="00F27ED6" w:rsidRDefault="00E152E4" w:rsidP="00E152E4">
      <w:pPr>
        <w:spacing w:line="240" w:lineRule="auto"/>
        <w:jc w:val="both"/>
        <w:rPr>
          <w:rFonts w:ascii="Times New Roman" w:hAnsi="Times New Roman" w:cs="Times New Roman"/>
          <w:sz w:val="24"/>
          <w:szCs w:val="20"/>
        </w:rPr>
      </w:pPr>
      <w:r w:rsidRPr="00F27ED6">
        <w:rPr>
          <w:rFonts w:ascii="Times New Roman" w:hAnsi="Times New Roman" w:cs="Times New Roman"/>
          <w:b/>
          <w:sz w:val="24"/>
          <w:szCs w:val="20"/>
        </w:rPr>
        <w:t>Problémové učení</w:t>
      </w:r>
      <w:r w:rsidRPr="00F27ED6">
        <w:rPr>
          <w:rFonts w:ascii="Times New Roman" w:hAnsi="Times New Roman" w:cs="Times New Roman"/>
          <w:sz w:val="24"/>
          <w:szCs w:val="20"/>
        </w:rPr>
        <w:t xml:space="preserve"> – Žáci hledají řešení problému, hledají více řešení a optimální řešení.</w:t>
      </w:r>
    </w:p>
    <w:p w:rsidR="00E152E4" w:rsidRPr="00F27ED6" w:rsidRDefault="00E152E4" w:rsidP="00E152E4">
      <w:pPr>
        <w:spacing w:line="240" w:lineRule="auto"/>
        <w:jc w:val="both"/>
        <w:rPr>
          <w:rFonts w:ascii="Times New Roman" w:hAnsi="Times New Roman" w:cs="Times New Roman"/>
          <w:sz w:val="24"/>
          <w:szCs w:val="20"/>
        </w:rPr>
      </w:pPr>
      <w:r w:rsidRPr="00F27ED6">
        <w:rPr>
          <w:rFonts w:ascii="Times New Roman" w:hAnsi="Times New Roman" w:cs="Times New Roman"/>
          <w:b/>
          <w:sz w:val="24"/>
          <w:szCs w:val="20"/>
        </w:rPr>
        <w:t xml:space="preserve">Konstruktivistický </w:t>
      </w:r>
      <w:proofErr w:type="gramStart"/>
      <w:r w:rsidRPr="00F27ED6">
        <w:rPr>
          <w:rFonts w:ascii="Times New Roman" w:hAnsi="Times New Roman" w:cs="Times New Roman"/>
          <w:b/>
          <w:sz w:val="24"/>
          <w:szCs w:val="20"/>
        </w:rPr>
        <w:t>přístup</w:t>
      </w:r>
      <w:r w:rsidRPr="00F27ED6">
        <w:rPr>
          <w:rFonts w:ascii="Times New Roman" w:hAnsi="Times New Roman" w:cs="Times New Roman"/>
          <w:sz w:val="24"/>
          <w:szCs w:val="20"/>
        </w:rPr>
        <w:t xml:space="preserve"> - Nové</w:t>
      </w:r>
      <w:proofErr w:type="gramEnd"/>
      <w:r w:rsidRPr="00F27ED6">
        <w:rPr>
          <w:rFonts w:ascii="Times New Roman" w:hAnsi="Times New Roman" w:cs="Times New Roman"/>
          <w:sz w:val="24"/>
          <w:szCs w:val="20"/>
        </w:rPr>
        <w:t xml:space="preserve"> poznatky a vědomosti jsou stavěny na předchozích poznatcích a vědomostech. Žáci si je staví sami vedeni pedagogem.</w:t>
      </w:r>
    </w:p>
    <w:p w:rsidR="00E152E4" w:rsidRPr="00F27ED6" w:rsidRDefault="00E152E4" w:rsidP="00E152E4">
      <w:pPr>
        <w:spacing w:line="240" w:lineRule="auto"/>
        <w:jc w:val="both"/>
        <w:rPr>
          <w:rFonts w:ascii="Times New Roman" w:hAnsi="Times New Roman" w:cs="Times New Roman"/>
          <w:sz w:val="24"/>
          <w:szCs w:val="20"/>
        </w:rPr>
      </w:pPr>
      <w:r w:rsidRPr="00F27ED6">
        <w:rPr>
          <w:rFonts w:ascii="Times New Roman" w:hAnsi="Times New Roman" w:cs="Times New Roman"/>
          <w:b/>
          <w:sz w:val="24"/>
          <w:szCs w:val="20"/>
        </w:rPr>
        <w:t>Vrstevnické vyučování</w:t>
      </w:r>
      <w:r w:rsidRPr="00F27ED6">
        <w:rPr>
          <w:rFonts w:ascii="Times New Roman" w:hAnsi="Times New Roman" w:cs="Times New Roman"/>
          <w:sz w:val="24"/>
          <w:szCs w:val="20"/>
        </w:rPr>
        <w:t xml:space="preserve"> – Žák sám sděluje poznání ostatním žákům nebo je vede k jejich samostatnému poznání. Sám si tak své poznání upevňuje a tříbí. </w:t>
      </w:r>
    </w:p>
    <w:p w:rsidR="00E152E4" w:rsidRPr="00F27ED6" w:rsidRDefault="00E152E4" w:rsidP="00E152E4">
      <w:pPr>
        <w:spacing w:line="240" w:lineRule="auto"/>
        <w:jc w:val="both"/>
        <w:rPr>
          <w:rFonts w:ascii="Times New Roman" w:hAnsi="Times New Roman" w:cs="Times New Roman"/>
          <w:sz w:val="24"/>
          <w:szCs w:val="20"/>
        </w:rPr>
      </w:pPr>
      <w:r w:rsidRPr="00F27ED6">
        <w:rPr>
          <w:rFonts w:ascii="Times New Roman" w:hAnsi="Times New Roman" w:cs="Times New Roman"/>
          <w:b/>
          <w:sz w:val="24"/>
          <w:szCs w:val="20"/>
        </w:rPr>
        <w:t>Práce s textem</w:t>
      </w:r>
      <w:r w:rsidRPr="00F27ED6">
        <w:rPr>
          <w:rFonts w:ascii="Times New Roman" w:hAnsi="Times New Roman" w:cs="Times New Roman"/>
          <w:sz w:val="24"/>
          <w:szCs w:val="20"/>
        </w:rPr>
        <w:t xml:space="preserve"> – Žáci se učí získat informace, vybrat podstatu sdělení nebo interpretovat přečtené. </w:t>
      </w:r>
    </w:p>
    <w:p w:rsidR="00E152E4" w:rsidRPr="00F27ED6" w:rsidRDefault="00E152E4" w:rsidP="00E152E4">
      <w:pPr>
        <w:spacing w:line="240" w:lineRule="auto"/>
        <w:jc w:val="both"/>
        <w:rPr>
          <w:rFonts w:ascii="Times New Roman" w:hAnsi="Times New Roman" w:cs="Times New Roman"/>
          <w:sz w:val="24"/>
          <w:szCs w:val="20"/>
        </w:rPr>
      </w:pPr>
      <w:r w:rsidRPr="00F27ED6">
        <w:rPr>
          <w:rFonts w:ascii="Times New Roman" w:hAnsi="Times New Roman" w:cs="Times New Roman"/>
          <w:b/>
          <w:sz w:val="24"/>
          <w:szCs w:val="20"/>
        </w:rPr>
        <w:t>Komunitní kruhy</w:t>
      </w:r>
      <w:r w:rsidRPr="00F27ED6">
        <w:rPr>
          <w:rFonts w:ascii="Times New Roman" w:hAnsi="Times New Roman" w:cs="Times New Roman"/>
          <w:sz w:val="24"/>
          <w:szCs w:val="20"/>
        </w:rPr>
        <w:t xml:space="preserve"> – Žáci zažívají pospolitost ve škole, kde je možné sdílet radost, umělecké představy i řešit problémy. Velmi se zde učí komunikaci a tvoří si názory.</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Projektové vyučování</w:t>
      </w:r>
      <w:r w:rsidRPr="00F27ED6">
        <w:rPr>
          <w:rFonts w:ascii="Times New Roman" w:hAnsi="Times New Roman" w:cs="Times New Roman"/>
          <w:sz w:val="24"/>
          <w:szCs w:val="20"/>
        </w:rPr>
        <w:t xml:space="preserve"> – Žáci pracují na stanoveném </w:t>
      </w:r>
      <w:proofErr w:type="gramStart"/>
      <w:r w:rsidRPr="00F27ED6">
        <w:rPr>
          <w:rFonts w:ascii="Times New Roman" w:hAnsi="Times New Roman" w:cs="Times New Roman"/>
          <w:sz w:val="24"/>
          <w:szCs w:val="20"/>
        </w:rPr>
        <w:t>tématu</w:t>
      </w:r>
      <w:proofErr w:type="gramEnd"/>
      <w:r w:rsidRPr="00F27ED6">
        <w:rPr>
          <w:rFonts w:ascii="Times New Roman" w:hAnsi="Times New Roman" w:cs="Times New Roman"/>
          <w:sz w:val="24"/>
          <w:szCs w:val="20"/>
        </w:rPr>
        <w:t xml:space="preserve"> a přitom se probírá učivo z více předmětů účelově zaměřené k cíli tématu. </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Dlouhodobé projekty</w:t>
      </w:r>
      <w:r w:rsidRPr="00F27ED6">
        <w:rPr>
          <w:rFonts w:ascii="Times New Roman" w:hAnsi="Times New Roman" w:cs="Times New Roman"/>
          <w:sz w:val="24"/>
          <w:szCs w:val="20"/>
        </w:rPr>
        <w:t xml:space="preserve"> – Jsou naplňovány během vyučování, mimo vyučování ve škole i mimo školu na společných a individuálních akcích. </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Individuální učení</w:t>
      </w:r>
      <w:r w:rsidRPr="00F27ED6">
        <w:rPr>
          <w:rFonts w:ascii="Times New Roman" w:hAnsi="Times New Roman" w:cs="Times New Roman"/>
          <w:sz w:val="24"/>
          <w:szCs w:val="20"/>
        </w:rPr>
        <w:t xml:space="preserve"> – Žáci se učí samostatně s využitím různých zdrojů za asistence pedagoga. Učí se plánovat a rozvrhovat činnost a být trpěliví.</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Samostatné aktivity</w:t>
      </w:r>
      <w:r w:rsidRPr="00F27ED6">
        <w:rPr>
          <w:rFonts w:ascii="Times New Roman" w:hAnsi="Times New Roman" w:cs="Times New Roman"/>
          <w:sz w:val="24"/>
          <w:szCs w:val="20"/>
        </w:rPr>
        <w:t xml:space="preserve"> – Žáci si vymýšlejí vlastní činnosti. Jsou podporováni ve vlastní aktivitě a iniciativě.</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lastRenderedPageBreak/>
        <w:t xml:space="preserve">Dlouhodobé pracovní </w:t>
      </w:r>
      <w:proofErr w:type="gramStart"/>
      <w:r w:rsidRPr="00F27ED6">
        <w:rPr>
          <w:rFonts w:ascii="Times New Roman" w:hAnsi="Times New Roman" w:cs="Times New Roman"/>
          <w:b/>
          <w:sz w:val="24"/>
          <w:szCs w:val="20"/>
        </w:rPr>
        <w:t>úkoly</w:t>
      </w:r>
      <w:r w:rsidRPr="00F27ED6">
        <w:rPr>
          <w:rFonts w:ascii="Times New Roman" w:hAnsi="Times New Roman" w:cs="Times New Roman"/>
          <w:sz w:val="24"/>
          <w:szCs w:val="20"/>
        </w:rPr>
        <w:t xml:space="preserve"> - Žáci</w:t>
      </w:r>
      <w:proofErr w:type="gramEnd"/>
      <w:r w:rsidRPr="00F27ED6">
        <w:rPr>
          <w:rFonts w:ascii="Times New Roman" w:hAnsi="Times New Roman" w:cs="Times New Roman"/>
          <w:sz w:val="24"/>
          <w:szCs w:val="20"/>
        </w:rPr>
        <w:t xml:space="preserve"> plní dlouhodobě pracovní úkoly, které si také stanovují sami. </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 xml:space="preserve">Začleňování aktuálních </w:t>
      </w:r>
      <w:proofErr w:type="gramStart"/>
      <w:r w:rsidRPr="00F27ED6">
        <w:rPr>
          <w:rFonts w:ascii="Times New Roman" w:hAnsi="Times New Roman" w:cs="Times New Roman"/>
          <w:b/>
          <w:sz w:val="24"/>
          <w:szCs w:val="20"/>
        </w:rPr>
        <w:t>témat</w:t>
      </w:r>
      <w:r w:rsidRPr="00F27ED6">
        <w:rPr>
          <w:rFonts w:ascii="Times New Roman" w:hAnsi="Times New Roman" w:cs="Times New Roman"/>
          <w:sz w:val="24"/>
          <w:szCs w:val="20"/>
        </w:rPr>
        <w:t xml:space="preserve">  -</w:t>
      </w:r>
      <w:proofErr w:type="gramEnd"/>
      <w:r w:rsidRPr="00F27ED6">
        <w:rPr>
          <w:rFonts w:ascii="Times New Roman" w:hAnsi="Times New Roman" w:cs="Times New Roman"/>
          <w:sz w:val="24"/>
          <w:szCs w:val="20"/>
        </w:rPr>
        <w:t xml:space="preserve"> Na základě výzev, které přináší proměny života, jsou do výuky zařazována nová témata.</w:t>
      </w:r>
    </w:p>
    <w:p w:rsidR="00E152E4" w:rsidRPr="00F27ED6" w:rsidRDefault="00E152E4" w:rsidP="00E152E4">
      <w:pPr>
        <w:spacing w:line="240" w:lineRule="auto"/>
        <w:rPr>
          <w:rFonts w:ascii="Times New Roman" w:hAnsi="Times New Roman" w:cs="Times New Roman"/>
          <w:sz w:val="24"/>
          <w:szCs w:val="20"/>
        </w:rPr>
      </w:pPr>
      <w:proofErr w:type="spellStart"/>
      <w:r w:rsidRPr="00F27ED6">
        <w:rPr>
          <w:rFonts w:ascii="Times New Roman" w:hAnsi="Times New Roman" w:cs="Times New Roman"/>
          <w:b/>
          <w:sz w:val="24"/>
          <w:szCs w:val="20"/>
        </w:rPr>
        <w:t>Metakognice</w:t>
      </w:r>
      <w:proofErr w:type="spellEnd"/>
      <w:r w:rsidRPr="00F27ED6">
        <w:rPr>
          <w:rFonts w:ascii="Times New Roman" w:hAnsi="Times New Roman" w:cs="Times New Roman"/>
          <w:sz w:val="24"/>
          <w:szCs w:val="20"/>
        </w:rPr>
        <w:t xml:space="preserve"> – Žáci jsou vedeni k myšlení o vlastním myšlení.</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Plánování</w:t>
      </w:r>
      <w:r w:rsidRPr="00F27ED6">
        <w:rPr>
          <w:rFonts w:ascii="Times New Roman" w:hAnsi="Times New Roman" w:cs="Times New Roman"/>
          <w:sz w:val="24"/>
          <w:szCs w:val="20"/>
        </w:rPr>
        <w:t xml:space="preserve"> – Žáci se učí samostatnému efektivnímu rozvržení času.</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Informace</w:t>
      </w:r>
      <w:r w:rsidRPr="00F27ED6">
        <w:rPr>
          <w:rFonts w:ascii="Times New Roman" w:hAnsi="Times New Roman" w:cs="Times New Roman"/>
          <w:sz w:val="24"/>
          <w:szCs w:val="20"/>
        </w:rPr>
        <w:t xml:space="preserve"> – Žáci jsou vedeni k využívání informací z tradičních moderních i originálních zdrojů a k podávání informacemi různými způsoby.</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Zaznamenávání</w:t>
      </w:r>
      <w:r w:rsidRPr="00F27ED6">
        <w:rPr>
          <w:rFonts w:ascii="Times New Roman" w:hAnsi="Times New Roman" w:cs="Times New Roman"/>
          <w:sz w:val="24"/>
          <w:szCs w:val="20"/>
        </w:rPr>
        <w:t xml:space="preserve"> – Samostatně i pod vedením pedagoga si žáci pořizují záznamy v různých formách. </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Portfolio</w:t>
      </w:r>
      <w:r w:rsidRPr="00F27ED6">
        <w:rPr>
          <w:rFonts w:ascii="Times New Roman" w:hAnsi="Times New Roman" w:cs="Times New Roman"/>
          <w:sz w:val="24"/>
          <w:szCs w:val="20"/>
        </w:rPr>
        <w:t xml:space="preserve"> – Žáci se učí třídit a prezentovat výsledky svého vzdělávání. </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 xml:space="preserve">Sebehodnocení </w:t>
      </w:r>
      <w:r w:rsidRPr="00F27ED6">
        <w:rPr>
          <w:rFonts w:ascii="Times New Roman" w:hAnsi="Times New Roman" w:cs="Times New Roman"/>
          <w:sz w:val="24"/>
          <w:szCs w:val="20"/>
        </w:rPr>
        <w:t>– Žáci sami hodnotí svou práci a pokrok v učení.</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Slovní hodnocení</w:t>
      </w:r>
      <w:r w:rsidRPr="00F27ED6">
        <w:rPr>
          <w:rFonts w:ascii="Times New Roman" w:hAnsi="Times New Roman" w:cs="Times New Roman"/>
          <w:sz w:val="24"/>
          <w:szCs w:val="20"/>
        </w:rPr>
        <w:t xml:space="preserve"> – Je oceňováno zejména to, co se podařilo. </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 xml:space="preserve">Postup při nedostatečnosti či </w:t>
      </w:r>
      <w:proofErr w:type="gramStart"/>
      <w:r w:rsidRPr="00F27ED6">
        <w:rPr>
          <w:rFonts w:ascii="Times New Roman" w:hAnsi="Times New Roman" w:cs="Times New Roman"/>
          <w:b/>
          <w:sz w:val="24"/>
          <w:szCs w:val="20"/>
        </w:rPr>
        <w:t>neúspěchu</w:t>
      </w:r>
      <w:r w:rsidRPr="00F27ED6">
        <w:rPr>
          <w:rFonts w:ascii="Times New Roman" w:hAnsi="Times New Roman" w:cs="Times New Roman"/>
          <w:sz w:val="24"/>
          <w:szCs w:val="20"/>
        </w:rPr>
        <w:t xml:space="preserve">  -</w:t>
      </w:r>
      <w:proofErr w:type="gramEnd"/>
      <w:r w:rsidRPr="00F27ED6">
        <w:rPr>
          <w:rFonts w:ascii="Times New Roman" w:hAnsi="Times New Roman" w:cs="Times New Roman"/>
          <w:sz w:val="24"/>
          <w:szCs w:val="20"/>
        </w:rPr>
        <w:t xml:space="preserve"> Volí se další procvičování s pocitem bezpečí nebo jiná metoda, vždy v přátelské atmosféře. </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Názory</w:t>
      </w:r>
      <w:r w:rsidRPr="00F27ED6">
        <w:rPr>
          <w:rFonts w:ascii="Times New Roman" w:hAnsi="Times New Roman" w:cs="Times New Roman"/>
          <w:sz w:val="24"/>
          <w:szCs w:val="20"/>
        </w:rPr>
        <w:t xml:space="preserve"> – Učíme děti říkat svůj názor, názor druhých přijímat a diskutovat o něm.</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Otevřená komunikace</w:t>
      </w:r>
      <w:r w:rsidRPr="00F27ED6">
        <w:rPr>
          <w:rFonts w:ascii="Times New Roman" w:hAnsi="Times New Roman" w:cs="Times New Roman"/>
          <w:sz w:val="24"/>
          <w:szCs w:val="20"/>
        </w:rPr>
        <w:t xml:space="preserve"> – Vedeme žáky k otevřenému tázání a sdělování během vyučování i mino něj v přátelském klimatu.</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sz w:val="24"/>
          <w:szCs w:val="20"/>
        </w:rPr>
        <w:t>Komunikace mimo školu – Vytváříme žákům příležitosti komunikovat mimo školní prostředí.</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sz w:val="24"/>
          <w:szCs w:val="20"/>
        </w:rPr>
        <w:t>Dramatizace – Prostřednictvím dramatizace čtených, vyprávěných nebo vytvářených příběhů se žáci učí modelům komunikace a utvářejí si systém hodnot.</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Empatie</w:t>
      </w:r>
      <w:r w:rsidRPr="00F27ED6">
        <w:rPr>
          <w:rFonts w:ascii="Times New Roman" w:hAnsi="Times New Roman" w:cs="Times New Roman"/>
          <w:sz w:val="24"/>
          <w:szCs w:val="20"/>
        </w:rPr>
        <w:t xml:space="preserve"> – Žáci jsou vedeni k citlivému vnímání prožitků ostatních a jednání v souvislostech s nimi. </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sz w:val="24"/>
          <w:szCs w:val="20"/>
        </w:rPr>
        <w:t>Individualizace – Žáci se vzdělávají s ohledem na jejich možnosti.</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Tvorba pravidel</w:t>
      </w:r>
      <w:r w:rsidRPr="00F27ED6">
        <w:rPr>
          <w:rFonts w:ascii="Times New Roman" w:hAnsi="Times New Roman" w:cs="Times New Roman"/>
          <w:sz w:val="24"/>
          <w:szCs w:val="20"/>
        </w:rPr>
        <w:t xml:space="preserve"> – Žáci jsou aktivní při tvorbě pravidel pro konkrétní situace, opakující se situace i pro celkový chod školy. Podporujeme vědomí, že pravidla jsou dobrá pro vytváření tělesně i duševně bezpečných situací. </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b/>
          <w:sz w:val="24"/>
          <w:szCs w:val="20"/>
        </w:rPr>
        <w:t>Žákovská samospráva</w:t>
      </w:r>
      <w:r w:rsidRPr="00F27ED6">
        <w:rPr>
          <w:rFonts w:ascii="Times New Roman" w:hAnsi="Times New Roman" w:cs="Times New Roman"/>
          <w:sz w:val="24"/>
          <w:szCs w:val="20"/>
        </w:rPr>
        <w:t xml:space="preserve"> – Žáci tvoří a naplňují pravidla v různých situacích. Učí se samostatné zodpovědnosti za kvalitu života sebe samých i společnosti.</w:t>
      </w:r>
    </w:p>
    <w:p w:rsidR="00E152E4" w:rsidRPr="00F27ED6" w:rsidRDefault="00E152E4" w:rsidP="00E152E4">
      <w:pPr>
        <w:spacing w:line="240" w:lineRule="auto"/>
        <w:rPr>
          <w:rFonts w:ascii="Times New Roman" w:hAnsi="Times New Roman" w:cs="Times New Roman"/>
          <w:sz w:val="24"/>
          <w:szCs w:val="20"/>
        </w:rPr>
      </w:pPr>
      <w:r w:rsidRPr="00F27ED6">
        <w:rPr>
          <w:rFonts w:ascii="Times New Roman" w:hAnsi="Times New Roman" w:cs="Times New Roman"/>
          <w:sz w:val="24"/>
          <w:szCs w:val="20"/>
        </w:rPr>
        <w:t>Osobní příklad pedagogů – Pedagogové se chovají tak, aby dětem dávali dobrý příklad při tvorbě a rozvíjení všech klíčových kompetencí.</w:t>
      </w:r>
    </w:p>
    <w:p w:rsidR="00F27ED6" w:rsidRDefault="00F27ED6" w:rsidP="00F27ED6">
      <w:pPr>
        <w:pStyle w:val="2"/>
      </w:pPr>
    </w:p>
    <w:p w:rsidR="00E152E4" w:rsidRPr="00F27ED6" w:rsidRDefault="00E152E4" w:rsidP="00F27ED6">
      <w:pPr>
        <w:pStyle w:val="2"/>
      </w:pPr>
      <w:bookmarkStart w:id="6" w:name="_Toc441390105"/>
      <w:r w:rsidRPr="00F27ED6">
        <w:t>Zabezpečení výuky mimořádně nadaných žáků</w:t>
      </w:r>
      <w:bookmarkEnd w:id="6"/>
    </w:p>
    <w:p w:rsidR="00E152E4" w:rsidRPr="00F27ED6" w:rsidRDefault="00E152E4" w:rsidP="00E152E4">
      <w:pPr>
        <w:autoSpaceDE w:val="0"/>
        <w:autoSpaceDN w:val="0"/>
        <w:adjustRightInd w:val="0"/>
        <w:spacing w:after="0" w:line="240" w:lineRule="auto"/>
        <w:rPr>
          <w:rFonts w:ascii="Times New Roman" w:hAnsi="Times New Roman" w:cs="Times New Roman"/>
          <w:sz w:val="24"/>
          <w:szCs w:val="24"/>
        </w:rPr>
      </w:pPr>
      <w:r w:rsidRPr="00F27ED6">
        <w:rPr>
          <w:rFonts w:ascii="Times New Roman" w:hAnsi="Times New Roman" w:cs="Times New Roman"/>
          <w:sz w:val="24"/>
          <w:szCs w:val="24"/>
        </w:rPr>
        <w:tab/>
        <w:t xml:space="preserve">Mimořádně nadaným žákům je vyhotoven individuální vzdělávací plán pro oblasti jejich nadání. Obecně platí, že se zabývají rozšiřujícím učivem. </w:t>
      </w:r>
      <w:r w:rsidRPr="00F27ED6">
        <w:rPr>
          <w:rFonts w:ascii="Times New Roman" w:hAnsi="Times New Roman" w:cs="Times New Roman"/>
          <w:sz w:val="24"/>
          <w:szCs w:val="24"/>
          <w:lang w:eastAsia="cs-CZ"/>
        </w:rPr>
        <w:t xml:space="preserve">Ve výuce jsou jim zadávány </w:t>
      </w:r>
      <w:r w:rsidRPr="00F27ED6">
        <w:rPr>
          <w:rFonts w:ascii="Times New Roman" w:hAnsi="Times New Roman" w:cs="Times New Roman"/>
          <w:sz w:val="24"/>
          <w:szCs w:val="24"/>
          <w:lang w:eastAsia="cs-CZ"/>
        </w:rPr>
        <w:lastRenderedPageBreak/>
        <w:t xml:space="preserve">náročnější samostatné úkoly (referáty apod.), jsou pověřováni vedením a řízením skupiny. Ve větší míře si sami stanovují cíle a provádějí vlastní hodnocení. </w:t>
      </w:r>
      <w:r w:rsidRPr="00F27ED6">
        <w:rPr>
          <w:rFonts w:ascii="Times New Roman" w:hAnsi="Times New Roman" w:cs="Times New Roman"/>
          <w:sz w:val="24"/>
          <w:szCs w:val="24"/>
        </w:rPr>
        <w:t>Je jim dopřáváno více samostatnosti. Na zřeteli je také jejich osobnostní a sociální vývoj vzhledem k jejich potřebám.</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4"/>
        </w:rPr>
      </w:pPr>
    </w:p>
    <w:p w:rsidR="00E152E4" w:rsidRPr="00F27ED6" w:rsidRDefault="00E152E4" w:rsidP="00F27ED6">
      <w:pPr>
        <w:pStyle w:val="2"/>
      </w:pPr>
      <w:bookmarkStart w:id="7" w:name="_Toc441390106"/>
      <w:r w:rsidRPr="00F27ED6">
        <w:t>Vzdělávání žáků se sociálním znevýhodněním</w:t>
      </w:r>
      <w:bookmarkEnd w:id="7"/>
    </w:p>
    <w:p w:rsidR="00E152E4" w:rsidRPr="00F27ED6" w:rsidRDefault="00E152E4" w:rsidP="00E152E4">
      <w:pPr>
        <w:autoSpaceDE w:val="0"/>
        <w:autoSpaceDN w:val="0"/>
        <w:adjustRightInd w:val="0"/>
        <w:spacing w:after="0" w:line="240" w:lineRule="auto"/>
        <w:rPr>
          <w:rFonts w:ascii="Times New Roman" w:hAnsi="Times New Roman" w:cs="Times New Roman"/>
          <w:bCs/>
          <w:sz w:val="24"/>
          <w:szCs w:val="24"/>
          <w:u w:val="single"/>
          <w:lang w:eastAsia="cs-CZ"/>
        </w:rPr>
      </w:pP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4"/>
          <w:lang w:eastAsia="cs-CZ"/>
        </w:rPr>
      </w:pPr>
      <w:r w:rsidRPr="00F27ED6">
        <w:rPr>
          <w:rFonts w:ascii="Times New Roman" w:hAnsi="Times New Roman" w:cs="Times New Roman"/>
          <w:sz w:val="24"/>
          <w:szCs w:val="24"/>
          <w:lang w:eastAsia="cs-CZ"/>
        </w:rPr>
        <w:t>Do této skupiny patří žáci, kteří pocházejí z prostředí sociálně nebo kulturně a jazykově</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4"/>
          <w:lang w:eastAsia="cs-CZ"/>
        </w:rPr>
      </w:pPr>
      <w:r w:rsidRPr="00F27ED6">
        <w:rPr>
          <w:rFonts w:ascii="Times New Roman" w:hAnsi="Times New Roman" w:cs="Times New Roman"/>
          <w:sz w:val="24"/>
          <w:szCs w:val="24"/>
          <w:lang w:eastAsia="cs-CZ"/>
        </w:rPr>
        <w:t>odlišného. Hlavním problémem je ve většině případů jejich nedostatečná znalost</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4"/>
          <w:lang w:eastAsia="cs-CZ"/>
        </w:rPr>
      </w:pPr>
      <w:r w:rsidRPr="00F27ED6">
        <w:rPr>
          <w:rFonts w:ascii="Times New Roman" w:hAnsi="Times New Roman" w:cs="Times New Roman"/>
          <w:sz w:val="24"/>
          <w:szCs w:val="24"/>
          <w:lang w:eastAsia="cs-CZ"/>
        </w:rPr>
        <w:t>vzdělávacího jazyka. U těchto žáků je kladen důraz na osvojení českého jazyka. Dále se</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4"/>
          <w:lang w:eastAsia="cs-CZ"/>
        </w:rPr>
      </w:pPr>
      <w:r w:rsidRPr="00F27ED6">
        <w:rPr>
          <w:rFonts w:ascii="Times New Roman" w:hAnsi="Times New Roman" w:cs="Times New Roman"/>
          <w:sz w:val="24"/>
          <w:szCs w:val="24"/>
          <w:lang w:eastAsia="cs-CZ"/>
        </w:rPr>
        <w:t>seznamují s českým prostředím, jeho kultu</w:t>
      </w:r>
      <w:r w:rsidR="00F27ED6" w:rsidRPr="00F27ED6">
        <w:rPr>
          <w:rFonts w:ascii="Times New Roman" w:hAnsi="Times New Roman" w:cs="Times New Roman"/>
          <w:sz w:val="24"/>
          <w:szCs w:val="24"/>
          <w:lang w:eastAsia="cs-CZ"/>
        </w:rPr>
        <w:t>rními zvyklostmi a tradicemi.</w:t>
      </w:r>
    </w:p>
    <w:p w:rsidR="00F27ED6" w:rsidRDefault="00F27ED6" w:rsidP="00F27ED6">
      <w:pPr>
        <w:pStyle w:val="2"/>
      </w:pPr>
      <w:bookmarkStart w:id="8" w:name="_Toc175566562"/>
      <w:bookmarkStart w:id="9" w:name="_Toc208227411"/>
    </w:p>
    <w:p w:rsidR="00F27ED6" w:rsidRDefault="00F27ED6" w:rsidP="00F27ED6">
      <w:pPr>
        <w:pStyle w:val="2"/>
      </w:pPr>
    </w:p>
    <w:p w:rsidR="00E152E4" w:rsidRPr="008B3D7B" w:rsidRDefault="00E152E4" w:rsidP="00F27ED6">
      <w:pPr>
        <w:pStyle w:val="2"/>
      </w:pPr>
      <w:bookmarkStart w:id="10" w:name="_Toc441390107"/>
      <w:r w:rsidRPr="008B3D7B">
        <w:t>Zabezpečení výuky žáků se speciálními vzdělávacími potřebami</w:t>
      </w:r>
      <w:bookmarkEnd w:id="8"/>
      <w:bookmarkEnd w:id="9"/>
      <w:bookmarkEnd w:id="10"/>
    </w:p>
    <w:p w:rsidR="00E152E4" w:rsidRPr="00F27ED6" w:rsidRDefault="00E152E4" w:rsidP="00F27ED6">
      <w:pPr>
        <w:rPr>
          <w:rFonts w:ascii="Times New Roman" w:hAnsi="Times New Roman" w:cs="Times New Roman"/>
          <w:sz w:val="24"/>
        </w:rPr>
      </w:pPr>
      <w:r>
        <w:tab/>
      </w:r>
      <w:r w:rsidRPr="00F27ED6">
        <w:rPr>
          <w:rFonts w:ascii="Times New Roman" w:hAnsi="Times New Roman" w:cs="Times New Roman"/>
          <w:sz w:val="24"/>
        </w:rPr>
        <w:t>V případě, že učitel vysleduje u žáka projevy, které by mohly být způsobeny specifickou poruchou učení nebo jiným handicapem, který narušuje proces edukace, informuje o svém zjištění zákonné zástupce žáka.</w:t>
      </w:r>
    </w:p>
    <w:p w:rsidR="00E152E4" w:rsidRPr="00F27ED6" w:rsidRDefault="00E152E4" w:rsidP="00F27ED6">
      <w:pPr>
        <w:rPr>
          <w:rFonts w:ascii="Times New Roman" w:hAnsi="Times New Roman" w:cs="Times New Roman"/>
          <w:sz w:val="24"/>
        </w:rPr>
      </w:pPr>
      <w:r w:rsidRPr="00F27ED6">
        <w:rPr>
          <w:rFonts w:ascii="Times New Roman" w:hAnsi="Times New Roman" w:cs="Times New Roman"/>
          <w:sz w:val="24"/>
        </w:rPr>
        <w:tab/>
        <w:t>Jestliže zákonní zástupci žáka požádají o vyšetření žáka pedagogicko-psychologickou poradnu (dále jen PPP), popřípadě speciálně pedagogické centrum (dále jen SPC) či středisko výchovné péče a toto akreditované pracoviště potvrdí, že se jedná o žáka se speciálními vzdělávacími potřebami (dále jen SVP), je žák dále vzděláván a hodnocen na základě doporučení odborného pracoviště a individuálního vzdělávacího plánu vytvořeného na podkladě diagnostických závěrů z vyšetření. O vyšetření žáka odborníkem PPP nebo SPC může rodič požádat i bez doporučení vyučujícím. Pokud dojde odborné zařízení k závěru, že je třeba dítěti věnovat speciální péči, je nutné, aby o této skutečnosti rodič informoval třídního učitele. S poskytnutými údaji je zacházeno jako s důvěrnými.</w:t>
      </w:r>
    </w:p>
    <w:p w:rsidR="00E152E4" w:rsidRPr="00F27ED6" w:rsidRDefault="00E152E4" w:rsidP="00F27ED6">
      <w:pPr>
        <w:rPr>
          <w:rFonts w:ascii="Times New Roman" w:hAnsi="Times New Roman" w:cs="Times New Roman"/>
          <w:sz w:val="24"/>
        </w:rPr>
      </w:pPr>
      <w:r w:rsidRPr="00F27ED6">
        <w:rPr>
          <w:rFonts w:ascii="Times New Roman" w:hAnsi="Times New Roman" w:cs="Times New Roman"/>
          <w:sz w:val="24"/>
        </w:rPr>
        <w:tab/>
        <w:t>V rámci individuálního vzdělávacího plánu jsou závěry a doporučení odborného pracoviště rozpracovány do podoby očekávaných výstupů týkajících se obsahu učiva v jednotlivých předmětech, do kterých se SVP žáka promítají, včetně volby vzdělávacích strategií pro období daného školního roku, případně jeho zbývající části.</w:t>
      </w:r>
    </w:p>
    <w:p w:rsidR="00E152E4" w:rsidRPr="00F27ED6" w:rsidRDefault="00E152E4" w:rsidP="00F27ED6">
      <w:pPr>
        <w:rPr>
          <w:rFonts w:ascii="Times New Roman" w:hAnsi="Times New Roman" w:cs="Times New Roman"/>
          <w:sz w:val="24"/>
        </w:rPr>
      </w:pPr>
      <w:r w:rsidRPr="00F27ED6">
        <w:rPr>
          <w:rFonts w:ascii="Times New Roman" w:hAnsi="Times New Roman" w:cs="Times New Roman"/>
          <w:sz w:val="24"/>
        </w:rPr>
        <w:tab/>
        <w:t>Individuální vzdělávací plán sestavují třídní učitelé ve spolupráci se speciálním pedagogem, učiteli příslušných předmětů. K tvorbě individuálního vzdělávacího plánu je případně přizván asistent pedagoga.</w:t>
      </w:r>
    </w:p>
    <w:p w:rsidR="00E152E4" w:rsidRPr="00F27ED6" w:rsidRDefault="00E152E4" w:rsidP="00F27ED6">
      <w:pPr>
        <w:rPr>
          <w:rFonts w:ascii="Times New Roman" w:hAnsi="Times New Roman" w:cs="Times New Roman"/>
          <w:sz w:val="24"/>
        </w:rPr>
      </w:pPr>
      <w:r w:rsidRPr="00F27ED6">
        <w:rPr>
          <w:rFonts w:ascii="Times New Roman" w:hAnsi="Times New Roman" w:cs="Times New Roman"/>
          <w:sz w:val="24"/>
        </w:rPr>
        <w:tab/>
        <w:t>Vzdělávání dětí se SVP probíhá běžným způsobem s tím, že učitelé se ve vztahu k žákům s</w:t>
      </w:r>
      <w:r w:rsidR="00F27ED6">
        <w:rPr>
          <w:rFonts w:ascii="Times New Roman" w:hAnsi="Times New Roman" w:cs="Times New Roman"/>
          <w:sz w:val="24"/>
        </w:rPr>
        <w:t xml:space="preserve">e </w:t>
      </w:r>
      <w:r w:rsidRPr="00F27ED6">
        <w:rPr>
          <w:rFonts w:ascii="Times New Roman" w:hAnsi="Times New Roman" w:cs="Times New Roman"/>
          <w:sz w:val="24"/>
        </w:rPr>
        <w:t xml:space="preserve">SVP zaměřují na přiměřené zpracování obsahu a formy učiva při naplňování očekávaných výstupů v jednotlivých vyučovacích předmětech (úprava metod, popřípadě obsahu a rozsahu výuky, individualizace </w:t>
      </w:r>
      <w:proofErr w:type="gramStart"/>
      <w:r w:rsidRPr="00F27ED6">
        <w:rPr>
          <w:rFonts w:ascii="Times New Roman" w:hAnsi="Times New Roman" w:cs="Times New Roman"/>
          <w:sz w:val="24"/>
        </w:rPr>
        <w:t>hodnocení,</w:t>
      </w:r>
      <w:proofErr w:type="gramEnd"/>
      <w:r w:rsidRPr="00F27ED6">
        <w:rPr>
          <w:rFonts w:ascii="Times New Roman" w:hAnsi="Times New Roman" w:cs="Times New Roman"/>
          <w:sz w:val="24"/>
        </w:rPr>
        <w:t xml:space="preserve"> atd.).</w:t>
      </w:r>
    </w:p>
    <w:p w:rsidR="00E152E4" w:rsidRPr="00F27ED6" w:rsidRDefault="00E152E4" w:rsidP="00F27ED6">
      <w:pPr>
        <w:rPr>
          <w:rFonts w:ascii="Times New Roman" w:hAnsi="Times New Roman" w:cs="Times New Roman"/>
          <w:sz w:val="24"/>
        </w:rPr>
      </w:pPr>
      <w:r w:rsidRPr="00F27ED6">
        <w:rPr>
          <w:rFonts w:ascii="Times New Roman" w:hAnsi="Times New Roman" w:cs="Times New Roman"/>
          <w:sz w:val="24"/>
        </w:rPr>
        <w:tab/>
        <w:t xml:space="preserve">V případě handicapu zvlášť závažného charakteru se na edukačním procesu podílí rovněž asistent pedagoga, jehož úkolem je poskytovat žákovi potřebnou podporu při účasti na běžné výuce. Důraz je kladen na spolupráci všech zúčastněných subjektů ve výchovně </w:t>
      </w:r>
      <w:r w:rsidRPr="00F27ED6">
        <w:rPr>
          <w:rFonts w:ascii="Times New Roman" w:hAnsi="Times New Roman" w:cs="Times New Roman"/>
          <w:sz w:val="24"/>
        </w:rPr>
        <w:lastRenderedPageBreak/>
        <w:t xml:space="preserve">vzdělávacím </w:t>
      </w:r>
      <w:proofErr w:type="gramStart"/>
      <w:r w:rsidRPr="00F27ED6">
        <w:rPr>
          <w:rFonts w:ascii="Times New Roman" w:hAnsi="Times New Roman" w:cs="Times New Roman"/>
          <w:sz w:val="24"/>
        </w:rPr>
        <w:t>procesu - tedy</w:t>
      </w:r>
      <w:proofErr w:type="gramEnd"/>
      <w:r w:rsidRPr="00F27ED6">
        <w:rPr>
          <w:rFonts w:ascii="Times New Roman" w:hAnsi="Times New Roman" w:cs="Times New Roman"/>
          <w:sz w:val="24"/>
        </w:rPr>
        <w:t xml:space="preserve"> žáka, rodičů a pedagogů, což je základním předpokladem ú</w:t>
      </w:r>
      <w:r w:rsidR="00F27ED6">
        <w:rPr>
          <w:rFonts w:ascii="Times New Roman" w:hAnsi="Times New Roman" w:cs="Times New Roman"/>
          <w:sz w:val="24"/>
        </w:rPr>
        <w:t xml:space="preserve">spěšného vzdělávání žáků se </w:t>
      </w:r>
      <w:r w:rsidRPr="00F27ED6">
        <w:rPr>
          <w:rFonts w:ascii="Times New Roman" w:hAnsi="Times New Roman" w:cs="Times New Roman"/>
          <w:sz w:val="24"/>
        </w:rPr>
        <w:t>SVP.</w:t>
      </w:r>
    </w:p>
    <w:p w:rsidR="00E152E4" w:rsidRDefault="00E152E4" w:rsidP="00E152E4">
      <w:pPr>
        <w:pStyle w:val="Odstavec"/>
        <w:spacing w:line="240" w:lineRule="auto"/>
        <w:ind w:firstLine="0"/>
        <w:rPr>
          <w:rFonts w:ascii="Arial" w:hAnsi="Arial" w:cs="Arial"/>
          <w:sz w:val="20"/>
          <w:szCs w:val="20"/>
        </w:rPr>
      </w:pPr>
    </w:p>
    <w:p w:rsidR="00F27ED6" w:rsidRPr="005D5FCF" w:rsidRDefault="00F27ED6" w:rsidP="00E152E4">
      <w:pPr>
        <w:pStyle w:val="Odstavec"/>
        <w:spacing w:line="240" w:lineRule="auto"/>
        <w:ind w:firstLine="0"/>
        <w:rPr>
          <w:rFonts w:ascii="Arial" w:hAnsi="Arial" w:cs="Arial"/>
          <w:sz w:val="20"/>
          <w:szCs w:val="20"/>
        </w:rPr>
      </w:pPr>
    </w:p>
    <w:p w:rsidR="00E152E4" w:rsidRPr="005D5FCF" w:rsidRDefault="00E152E4" w:rsidP="00F27ED6">
      <w:pPr>
        <w:pStyle w:val="2"/>
      </w:pPr>
      <w:bookmarkStart w:id="11" w:name="_Toc441390108"/>
      <w:r w:rsidRPr="005D5FCF">
        <w:t>Začlenění průřezových témat</w:t>
      </w:r>
      <w:bookmarkEnd w:id="11"/>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lang w:eastAsia="cs-CZ"/>
        </w:rPr>
      </w:pPr>
      <w:r>
        <w:rPr>
          <w:rFonts w:ascii="Arial" w:hAnsi="Arial" w:cs="Arial"/>
          <w:sz w:val="20"/>
          <w:szCs w:val="20"/>
          <w:lang w:eastAsia="cs-CZ"/>
        </w:rPr>
        <w:tab/>
      </w:r>
      <w:r w:rsidRPr="00F27ED6">
        <w:rPr>
          <w:rFonts w:ascii="Times New Roman" w:hAnsi="Times New Roman" w:cs="Times New Roman"/>
          <w:sz w:val="24"/>
          <w:szCs w:val="20"/>
          <w:lang w:eastAsia="cs-CZ"/>
        </w:rPr>
        <w:t>Průřezová témata reprezentují okruhy aktuálních jevů současného světa a jsou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lang w:eastAsia="cs-CZ"/>
        </w:rPr>
      </w:pPr>
      <w:r w:rsidRPr="00F27ED6">
        <w:rPr>
          <w:rFonts w:ascii="Times New Roman" w:hAnsi="Times New Roman" w:cs="Times New Roman"/>
          <w:sz w:val="24"/>
          <w:szCs w:val="20"/>
          <w:lang w:eastAsia="cs-CZ"/>
        </w:rPr>
        <w:tab/>
        <w:t>Tematické okruhy průřezových témat procházejí napříč vzdělávacími oblastmi a umožňují propojení vzdělávacích obsahů oborů. Tím přispívají ke komplexnosti vzdělávání žáků a pozitivně ovlivňují proces utváření a rozvíjení klíčových kompetencí žáků. Žáci mají možnost utváře</w:t>
      </w:r>
      <w:r w:rsidR="00F27ED6">
        <w:rPr>
          <w:rFonts w:ascii="Times New Roman" w:hAnsi="Times New Roman" w:cs="Times New Roman"/>
          <w:sz w:val="24"/>
          <w:szCs w:val="20"/>
          <w:lang w:eastAsia="cs-CZ"/>
        </w:rPr>
        <w:t>t si integrovaný pohled na daný</w:t>
      </w:r>
      <w:r w:rsidRPr="00F27ED6">
        <w:rPr>
          <w:rFonts w:ascii="Times New Roman" w:hAnsi="Times New Roman" w:cs="Times New Roman"/>
          <w:sz w:val="24"/>
          <w:szCs w:val="20"/>
          <w:lang w:eastAsia="cs-CZ"/>
        </w:rPr>
        <w:t xml:space="preserve"> jev a uplatňovat širší spektrum dovedností. </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lang w:eastAsia="cs-CZ"/>
        </w:rPr>
      </w:pPr>
      <w:r w:rsidRPr="00F27ED6">
        <w:rPr>
          <w:rFonts w:ascii="Times New Roman" w:hAnsi="Times New Roman" w:cs="Times New Roman"/>
          <w:sz w:val="24"/>
          <w:szCs w:val="20"/>
          <w:lang w:eastAsia="cs-CZ"/>
        </w:rPr>
        <w:tab/>
        <w:t xml:space="preserve">Průřezová témata jsou realizována integrací obsahu tematických okruhů průřezového tématu do vzdělávacího obsahu vyučovacího předmětu. </w:t>
      </w:r>
    </w:p>
    <w:p w:rsidR="00E152E4" w:rsidRDefault="00E152E4" w:rsidP="00E152E4">
      <w:pPr>
        <w:autoSpaceDE w:val="0"/>
        <w:autoSpaceDN w:val="0"/>
        <w:adjustRightInd w:val="0"/>
        <w:spacing w:after="0" w:line="240" w:lineRule="auto"/>
        <w:rPr>
          <w:rFonts w:ascii="Arial" w:hAnsi="Arial" w:cs="Arial"/>
          <w:sz w:val="20"/>
          <w:szCs w:val="20"/>
          <w:lang w:eastAsia="cs-CZ"/>
        </w:rPr>
      </w:pPr>
    </w:p>
    <w:p w:rsidR="00E152E4" w:rsidRDefault="00E152E4" w:rsidP="00E152E4">
      <w:pPr>
        <w:autoSpaceDE w:val="0"/>
        <w:autoSpaceDN w:val="0"/>
        <w:adjustRightInd w:val="0"/>
        <w:spacing w:after="0" w:line="240" w:lineRule="auto"/>
        <w:rPr>
          <w:rFonts w:ascii="Arial" w:hAnsi="Arial" w:cs="Arial"/>
          <w:sz w:val="20"/>
          <w:szCs w:val="20"/>
          <w:lang w:eastAsia="cs-CZ"/>
        </w:rPr>
      </w:pPr>
    </w:p>
    <w:p w:rsidR="00E152E4" w:rsidRDefault="00E152E4" w:rsidP="00E152E4">
      <w:pPr>
        <w:autoSpaceDE w:val="0"/>
        <w:autoSpaceDN w:val="0"/>
        <w:adjustRightInd w:val="0"/>
        <w:spacing w:after="0" w:line="240" w:lineRule="auto"/>
        <w:rPr>
          <w:rFonts w:ascii="Arial" w:hAnsi="Arial" w:cs="Arial"/>
          <w:sz w:val="20"/>
          <w:szCs w:val="20"/>
          <w:lang w:eastAsia="cs-CZ"/>
        </w:rPr>
      </w:pPr>
    </w:p>
    <w:p w:rsidR="00E152E4" w:rsidRPr="00F27ED6" w:rsidRDefault="00E152E4" w:rsidP="001903FA">
      <w:pPr>
        <w:numPr>
          <w:ilvl w:val="0"/>
          <w:numId w:val="2"/>
        </w:numPr>
        <w:autoSpaceDE w:val="0"/>
        <w:autoSpaceDN w:val="0"/>
        <w:adjustRightInd w:val="0"/>
        <w:spacing w:after="0" w:line="240" w:lineRule="auto"/>
        <w:rPr>
          <w:rFonts w:ascii="Times New Roman" w:hAnsi="Times New Roman" w:cs="Times New Roman"/>
          <w:b/>
          <w:sz w:val="24"/>
          <w:szCs w:val="20"/>
          <w:lang w:eastAsia="cs-CZ"/>
        </w:rPr>
      </w:pPr>
      <w:r w:rsidRPr="00F27ED6">
        <w:rPr>
          <w:rFonts w:ascii="Times New Roman" w:hAnsi="Times New Roman" w:cs="Times New Roman"/>
          <w:b/>
          <w:sz w:val="24"/>
          <w:szCs w:val="20"/>
          <w:lang w:eastAsia="cs-CZ"/>
        </w:rPr>
        <w:t>OSOBNOSTNÍ A SOCIÁLNÍ VÝCHOVA</w:t>
      </w:r>
    </w:p>
    <w:p w:rsidR="00E152E4" w:rsidRPr="00F27ED6" w:rsidRDefault="00E152E4" w:rsidP="00E152E4">
      <w:pPr>
        <w:pStyle w:val="Default"/>
        <w:spacing w:before="120"/>
        <w:ind w:firstLine="560"/>
        <w:jc w:val="both"/>
        <w:rPr>
          <w:b/>
          <w:bCs/>
          <w:szCs w:val="20"/>
        </w:rPr>
      </w:pPr>
      <w:r w:rsidRPr="00F27ED6">
        <w:rPr>
          <w:b/>
          <w:bCs/>
          <w:szCs w:val="20"/>
        </w:rPr>
        <w:t>Charakteristika průřezového tématu</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rPr>
      </w:pP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rPr>
      </w:pPr>
      <w:r w:rsidRPr="00F27ED6">
        <w:rPr>
          <w:rFonts w:ascii="Times New Roman" w:hAnsi="Times New Roman" w:cs="Times New Roman"/>
          <w:sz w:val="24"/>
          <w:szCs w:val="20"/>
        </w:rPr>
        <w:tab/>
        <w:t xml:space="preserve">Průřezové téma </w:t>
      </w:r>
      <w:r w:rsidRPr="00F27ED6">
        <w:rPr>
          <w:rFonts w:ascii="Times New Roman" w:hAnsi="Times New Roman" w:cs="Times New Roman"/>
          <w:b/>
          <w:bCs/>
          <w:sz w:val="24"/>
          <w:szCs w:val="20"/>
        </w:rPr>
        <w:t xml:space="preserve">Osobnostní a sociální výchova </w:t>
      </w:r>
      <w:r w:rsidRPr="00F27ED6">
        <w:rPr>
          <w:rFonts w:ascii="Times New Roman" w:hAnsi="Times New Roman" w:cs="Times New Roman"/>
          <w:sz w:val="24"/>
          <w:szCs w:val="20"/>
        </w:rPr>
        <w:t xml:space="preserve">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 </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rPr>
      </w:pPr>
      <w:r w:rsidRPr="00F27ED6">
        <w:rPr>
          <w:rFonts w:ascii="Times New Roman" w:hAnsi="Times New Roman" w:cs="Times New Roman"/>
          <w:sz w:val="24"/>
          <w:szCs w:val="20"/>
        </w:rPr>
        <w:tab/>
        <w:t xml:space="preserve">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 </w:t>
      </w:r>
    </w:p>
    <w:p w:rsidR="00E152E4" w:rsidRPr="00F27ED6" w:rsidRDefault="00E152E4" w:rsidP="00E152E4">
      <w:pPr>
        <w:pStyle w:val="Default"/>
        <w:rPr>
          <w:szCs w:val="20"/>
        </w:rPr>
      </w:pPr>
      <w:r w:rsidRPr="00F27ED6">
        <w:rPr>
          <w:szCs w:val="20"/>
        </w:rPr>
        <w:tab/>
        <w:t xml:space="preserve">Vztah osobnostní a sociální výchovy ke vzdělávací oblasti </w:t>
      </w:r>
      <w:r w:rsidRPr="00F27ED6">
        <w:rPr>
          <w:b/>
          <w:bCs/>
          <w:szCs w:val="20"/>
        </w:rPr>
        <w:t xml:space="preserve">Jazyk a jazyková komunikace </w:t>
      </w:r>
      <w:r w:rsidRPr="00F27ED6">
        <w:rPr>
          <w:szCs w:val="20"/>
        </w:rPr>
        <w:t xml:space="preserve">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F27ED6">
        <w:rPr>
          <w:b/>
          <w:bCs/>
          <w:szCs w:val="20"/>
        </w:rPr>
        <w:t xml:space="preserve">Člověk a jeho svět </w:t>
      </w:r>
      <w:r w:rsidRPr="00F27ED6">
        <w:rPr>
          <w:szCs w:val="20"/>
        </w:rPr>
        <w:t xml:space="preserve">lze naplňovat prostřednictvím témat směřujících k sebepoznání, zdravému sebepojetí, seberegulaci a k udržení psychického zdraví – psychohygieně, komunikaci, mezilidským vztahům. Úzká je vazba ke vzdělávací oblasti </w:t>
      </w:r>
      <w:r w:rsidRPr="00F27ED6">
        <w:rPr>
          <w:b/>
          <w:bCs/>
          <w:szCs w:val="20"/>
        </w:rPr>
        <w:t>Člověk a společnost</w:t>
      </w:r>
      <w:r w:rsidRPr="00F27ED6">
        <w:rPr>
          <w:szCs w:val="20"/>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w:t>
      </w:r>
      <w:proofErr w:type="gramStart"/>
      <w:r w:rsidRPr="00F27ED6">
        <w:rPr>
          <w:szCs w:val="20"/>
        </w:rPr>
        <w:t>praktickým</w:t>
      </w:r>
      <w:proofErr w:type="gramEnd"/>
      <w:r w:rsidRPr="00F27ED6">
        <w:rPr>
          <w:szCs w:val="20"/>
        </w:rPr>
        <w:t xml:space="preserve"> dovedností spjatých s uvedenými tématy. Vazba ke vzdělávací oblasti </w:t>
      </w:r>
      <w:r w:rsidRPr="00F27ED6">
        <w:rPr>
          <w:b/>
          <w:bCs/>
          <w:szCs w:val="20"/>
        </w:rPr>
        <w:t xml:space="preserve">Člověk a příroda </w:t>
      </w:r>
      <w:r w:rsidRPr="00F27ED6">
        <w:rPr>
          <w:szCs w:val="20"/>
        </w:rPr>
        <w:t xml:space="preserve">se týká evoluce lidského chování, zvířecí a lidské komunikace a </w:t>
      </w:r>
      <w:proofErr w:type="spellStart"/>
      <w:r w:rsidRPr="00F27ED6">
        <w:rPr>
          <w:szCs w:val="20"/>
        </w:rPr>
        <w:t>seberegulujícího</w:t>
      </w:r>
      <w:proofErr w:type="spellEnd"/>
      <w:r w:rsidRPr="00F27ED6">
        <w:rPr>
          <w:szCs w:val="20"/>
        </w:rPr>
        <w:t xml:space="preserve"> jednání jako základního ekologického principu. Nabízí též možnosti rozvoje emocionálních vztahů, osobních postojů a praktických dovedností ve vztahu k přírodnímu prostředí. Vazba na vzdělávací oblast </w:t>
      </w:r>
      <w:r w:rsidRPr="00F27ED6">
        <w:rPr>
          <w:b/>
          <w:bCs/>
          <w:szCs w:val="20"/>
        </w:rPr>
        <w:t xml:space="preserve">Umění a kultura </w:t>
      </w:r>
      <w:r w:rsidRPr="00F27ED6">
        <w:rPr>
          <w:szCs w:val="20"/>
        </w:rPr>
        <w:t xml:space="preserve">se týká především společného zaměření na rozvoj smyslového vnímání, kreativity, </w:t>
      </w:r>
      <w:r w:rsidRPr="00F27ED6">
        <w:rPr>
          <w:szCs w:val="20"/>
        </w:rPr>
        <w:lastRenderedPageBreak/>
        <w:t xml:space="preserve">vnímání a 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F27ED6">
        <w:rPr>
          <w:b/>
          <w:bCs/>
          <w:szCs w:val="20"/>
        </w:rPr>
        <w:t xml:space="preserve">Člověk a zdraví </w:t>
      </w:r>
      <w:r w:rsidRPr="00F27ED6">
        <w:rPr>
          <w:szCs w:val="20"/>
        </w:rPr>
        <w:t xml:space="preserve">je vhodné v tématech reflektujících fyzickou stránku člověka, sociální vztahy, komunikaci a rozhodování v běžných i vypjatých situacích. Osobnostní a sociální výchova tak může napomoci k získání dovedností vztahujících se k zdravému duševnímu a sociálnímu životu. Rovněž přispívá k realizaci vzdělávací oblasti </w:t>
      </w:r>
      <w:r w:rsidRPr="00F27ED6">
        <w:rPr>
          <w:b/>
          <w:bCs/>
          <w:szCs w:val="20"/>
        </w:rPr>
        <w:t>Člověk a svět práce</w:t>
      </w:r>
      <w:r w:rsidRPr="00F27ED6">
        <w:rPr>
          <w:szCs w:val="20"/>
        </w:rPr>
        <w:t xml:space="preserve">, zejména zdokonalováním dovedností týkajících se spolupráce a komunikace v týmu a v různých pracovních situacích. </w:t>
      </w:r>
    </w:p>
    <w:p w:rsidR="00E152E4" w:rsidRPr="00F27ED6" w:rsidRDefault="00E152E4" w:rsidP="00E152E4">
      <w:pPr>
        <w:pStyle w:val="Default"/>
        <w:rPr>
          <w:szCs w:val="20"/>
        </w:rPr>
      </w:pPr>
    </w:p>
    <w:p w:rsidR="00E152E4" w:rsidRPr="00F27ED6" w:rsidRDefault="00E152E4" w:rsidP="00E152E4">
      <w:pPr>
        <w:pStyle w:val="Default"/>
        <w:rPr>
          <w:szCs w:val="20"/>
        </w:rPr>
      </w:pPr>
      <w:r w:rsidRPr="00F27ED6">
        <w:rPr>
          <w:b/>
          <w:bCs/>
          <w:szCs w:val="20"/>
        </w:rPr>
        <w:t xml:space="preserve">Přínos průřezového tématu k rozvoji osobnosti žáka </w:t>
      </w:r>
    </w:p>
    <w:p w:rsidR="00381DA5" w:rsidRDefault="00E152E4" w:rsidP="00381DA5">
      <w:pPr>
        <w:pStyle w:val="Default"/>
        <w:spacing w:before="60"/>
        <w:jc w:val="both"/>
        <w:rPr>
          <w:szCs w:val="20"/>
        </w:rPr>
      </w:pPr>
      <w:r w:rsidRPr="00F27ED6">
        <w:rPr>
          <w:b/>
          <w:bCs/>
          <w:i/>
          <w:iCs/>
          <w:szCs w:val="20"/>
        </w:rPr>
        <w:t xml:space="preserve">V oblasti vědomostí, dovedností a schopností průřezové téma: </w:t>
      </w:r>
    </w:p>
    <w:p w:rsidR="00E152E4" w:rsidRPr="00F27ED6" w:rsidRDefault="00E152E4" w:rsidP="00381DA5">
      <w:pPr>
        <w:pStyle w:val="Default"/>
        <w:spacing w:before="60"/>
        <w:jc w:val="both"/>
        <w:rPr>
          <w:szCs w:val="20"/>
        </w:rPr>
      </w:pPr>
      <w:r w:rsidRPr="00F27ED6">
        <w:rPr>
          <w:szCs w:val="20"/>
        </w:rPr>
        <w:t xml:space="preserve">vede k porozumění sobě samému a druhým </w:t>
      </w:r>
    </w:p>
    <w:p w:rsidR="00E152E4" w:rsidRPr="00F27ED6" w:rsidRDefault="00E152E4" w:rsidP="001903FA">
      <w:pPr>
        <w:pStyle w:val="Default"/>
        <w:numPr>
          <w:ilvl w:val="0"/>
          <w:numId w:val="3"/>
        </w:numPr>
        <w:spacing w:before="40"/>
        <w:jc w:val="both"/>
        <w:rPr>
          <w:szCs w:val="20"/>
        </w:rPr>
      </w:pPr>
      <w:r w:rsidRPr="00F27ED6">
        <w:rPr>
          <w:szCs w:val="20"/>
        </w:rPr>
        <w:t xml:space="preserve">napomáhá k zvládání vlastního chování </w:t>
      </w:r>
    </w:p>
    <w:p w:rsidR="00E152E4" w:rsidRPr="00F27ED6" w:rsidRDefault="00E152E4" w:rsidP="001903FA">
      <w:pPr>
        <w:pStyle w:val="Default"/>
        <w:numPr>
          <w:ilvl w:val="0"/>
          <w:numId w:val="3"/>
        </w:numPr>
        <w:spacing w:before="40"/>
        <w:jc w:val="both"/>
        <w:rPr>
          <w:szCs w:val="20"/>
        </w:rPr>
      </w:pPr>
      <w:r w:rsidRPr="00F27ED6">
        <w:rPr>
          <w:szCs w:val="20"/>
        </w:rPr>
        <w:t xml:space="preserve">přispívá k utváření dobrých mezilidských vztahů ve třídě i mimo ni </w:t>
      </w:r>
    </w:p>
    <w:p w:rsidR="00E152E4" w:rsidRPr="00F27ED6" w:rsidRDefault="00E152E4" w:rsidP="001903FA">
      <w:pPr>
        <w:pStyle w:val="Default"/>
        <w:numPr>
          <w:ilvl w:val="0"/>
          <w:numId w:val="3"/>
        </w:numPr>
        <w:spacing w:before="40"/>
        <w:jc w:val="both"/>
        <w:rPr>
          <w:szCs w:val="20"/>
        </w:rPr>
      </w:pPr>
      <w:r w:rsidRPr="00F27ED6">
        <w:rPr>
          <w:szCs w:val="20"/>
        </w:rPr>
        <w:t xml:space="preserve">rozvíjí základní dovednosti dobré komunikace a k tomu příslušné vědomosti </w:t>
      </w:r>
    </w:p>
    <w:p w:rsidR="00E152E4" w:rsidRPr="00F27ED6" w:rsidRDefault="00E152E4" w:rsidP="001903FA">
      <w:pPr>
        <w:pStyle w:val="Default"/>
        <w:numPr>
          <w:ilvl w:val="0"/>
          <w:numId w:val="3"/>
        </w:numPr>
        <w:spacing w:before="40"/>
        <w:jc w:val="both"/>
        <w:rPr>
          <w:szCs w:val="20"/>
        </w:rPr>
      </w:pPr>
      <w:r w:rsidRPr="00F27ED6">
        <w:rPr>
          <w:szCs w:val="20"/>
        </w:rPr>
        <w:t xml:space="preserve">utváří a rozvíjí základní dovednosti pro spolupráci </w:t>
      </w:r>
    </w:p>
    <w:p w:rsidR="00E152E4" w:rsidRPr="00F27ED6" w:rsidRDefault="00E152E4" w:rsidP="001903FA">
      <w:pPr>
        <w:pStyle w:val="Default"/>
        <w:numPr>
          <w:ilvl w:val="0"/>
          <w:numId w:val="3"/>
        </w:numPr>
        <w:spacing w:before="40"/>
        <w:jc w:val="both"/>
        <w:rPr>
          <w:szCs w:val="20"/>
        </w:rPr>
      </w:pPr>
      <w:r w:rsidRPr="00F27ED6">
        <w:rPr>
          <w:szCs w:val="20"/>
        </w:rPr>
        <w:t xml:space="preserve">umožňuje získat základní sociální dovednosti pro řešení složitých situací (např. konfliktů) </w:t>
      </w:r>
    </w:p>
    <w:p w:rsidR="00E152E4" w:rsidRPr="00F27ED6" w:rsidRDefault="00E152E4" w:rsidP="001903FA">
      <w:pPr>
        <w:pStyle w:val="Default"/>
        <w:numPr>
          <w:ilvl w:val="0"/>
          <w:numId w:val="3"/>
        </w:numPr>
        <w:spacing w:before="40"/>
        <w:jc w:val="both"/>
        <w:rPr>
          <w:szCs w:val="20"/>
        </w:rPr>
      </w:pPr>
      <w:r w:rsidRPr="00F27ED6">
        <w:rPr>
          <w:szCs w:val="20"/>
        </w:rPr>
        <w:t xml:space="preserve">formuje studijní dovednosti </w:t>
      </w:r>
    </w:p>
    <w:p w:rsidR="00E152E4" w:rsidRPr="00F27ED6" w:rsidRDefault="00E152E4" w:rsidP="001903FA">
      <w:pPr>
        <w:pStyle w:val="Default"/>
        <w:numPr>
          <w:ilvl w:val="0"/>
          <w:numId w:val="3"/>
        </w:numPr>
        <w:rPr>
          <w:szCs w:val="20"/>
        </w:rPr>
      </w:pPr>
      <w:r w:rsidRPr="00F27ED6">
        <w:rPr>
          <w:szCs w:val="20"/>
        </w:rPr>
        <w:t xml:space="preserve">podporuje dovednosti a přináší vědomosti týkající se duševní hygieny </w:t>
      </w:r>
    </w:p>
    <w:p w:rsidR="00E152E4" w:rsidRPr="00F27ED6" w:rsidRDefault="00E152E4" w:rsidP="00381DA5">
      <w:pPr>
        <w:pStyle w:val="Default"/>
        <w:spacing w:before="60"/>
        <w:jc w:val="both"/>
        <w:rPr>
          <w:szCs w:val="20"/>
        </w:rPr>
      </w:pPr>
      <w:r w:rsidRPr="00F27ED6">
        <w:rPr>
          <w:b/>
          <w:bCs/>
          <w:i/>
          <w:iCs/>
          <w:szCs w:val="20"/>
        </w:rPr>
        <w:t xml:space="preserve">V oblasti postojů a hodnot průřezové téma: </w:t>
      </w:r>
    </w:p>
    <w:p w:rsidR="00E152E4" w:rsidRPr="00F27ED6" w:rsidRDefault="00E152E4" w:rsidP="001903FA">
      <w:pPr>
        <w:pStyle w:val="Default"/>
        <w:numPr>
          <w:ilvl w:val="0"/>
          <w:numId w:val="4"/>
        </w:numPr>
        <w:spacing w:before="40"/>
        <w:jc w:val="both"/>
        <w:rPr>
          <w:szCs w:val="20"/>
        </w:rPr>
      </w:pPr>
      <w:r w:rsidRPr="00F27ED6">
        <w:rPr>
          <w:szCs w:val="20"/>
        </w:rPr>
        <w:t xml:space="preserve">pomáhá k utváření pozitivního (nezraňujícího) postoje k sobě samému a k druhým </w:t>
      </w:r>
    </w:p>
    <w:p w:rsidR="00E152E4" w:rsidRPr="00F27ED6" w:rsidRDefault="00E152E4" w:rsidP="001903FA">
      <w:pPr>
        <w:pStyle w:val="Default"/>
        <w:numPr>
          <w:ilvl w:val="0"/>
          <w:numId w:val="4"/>
        </w:numPr>
        <w:spacing w:before="40"/>
        <w:jc w:val="both"/>
        <w:rPr>
          <w:szCs w:val="20"/>
        </w:rPr>
      </w:pPr>
      <w:r w:rsidRPr="00F27ED6">
        <w:rPr>
          <w:szCs w:val="20"/>
        </w:rPr>
        <w:t xml:space="preserve">vede k uvědomování si hodnoty spolupráce a pomoci </w:t>
      </w:r>
    </w:p>
    <w:p w:rsidR="00E152E4" w:rsidRPr="00F27ED6" w:rsidRDefault="00E152E4" w:rsidP="001903FA">
      <w:pPr>
        <w:pStyle w:val="Default"/>
        <w:numPr>
          <w:ilvl w:val="0"/>
          <w:numId w:val="4"/>
        </w:numPr>
        <w:spacing w:before="40"/>
        <w:jc w:val="both"/>
        <w:rPr>
          <w:szCs w:val="20"/>
        </w:rPr>
      </w:pPr>
      <w:r w:rsidRPr="00F27ED6">
        <w:rPr>
          <w:szCs w:val="20"/>
        </w:rPr>
        <w:t xml:space="preserve">vede k uvědomování si hodnoty různosti lidí, názorů, přístupů k řešení problémů </w:t>
      </w:r>
    </w:p>
    <w:p w:rsidR="00E152E4" w:rsidRPr="00F27ED6" w:rsidRDefault="00E152E4" w:rsidP="001903FA">
      <w:pPr>
        <w:pStyle w:val="Default"/>
        <w:numPr>
          <w:ilvl w:val="0"/>
          <w:numId w:val="4"/>
        </w:numPr>
        <w:spacing w:before="40"/>
        <w:jc w:val="both"/>
        <w:rPr>
          <w:szCs w:val="20"/>
        </w:rPr>
      </w:pPr>
      <w:r w:rsidRPr="00F27ED6">
        <w:rPr>
          <w:szCs w:val="20"/>
        </w:rPr>
        <w:t>přispívá k uvědomování mravních rozměrů různých způsobů lidského chování</w:t>
      </w:r>
    </w:p>
    <w:p w:rsidR="00E152E4" w:rsidRPr="00381DA5" w:rsidRDefault="00E152E4" w:rsidP="001903FA">
      <w:pPr>
        <w:pStyle w:val="Odstavecseseznamem"/>
        <w:numPr>
          <w:ilvl w:val="0"/>
          <w:numId w:val="4"/>
        </w:numPr>
        <w:autoSpaceDE w:val="0"/>
        <w:autoSpaceDN w:val="0"/>
        <w:adjustRightInd w:val="0"/>
        <w:spacing w:after="0" w:line="240" w:lineRule="auto"/>
        <w:rPr>
          <w:rFonts w:ascii="Times New Roman" w:hAnsi="Times New Roman" w:cs="Times New Roman"/>
          <w:sz w:val="24"/>
          <w:szCs w:val="20"/>
        </w:rPr>
      </w:pPr>
      <w:r w:rsidRPr="00381DA5">
        <w:rPr>
          <w:rFonts w:ascii="Times New Roman" w:hAnsi="Times New Roman" w:cs="Times New Roman"/>
          <w:sz w:val="24"/>
          <w:szCs w:val="20"/>
        </w:rPr>
        <w:t>napomáhá primární prevenci sociálně patologických jevů a škodlivých způsobů chování</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rPr>
      </w:pPr>
    </w:p>
    <w:p w:rsidR="00E152E4" w:rsidRPr="00F27ED6" w:rsidRDefault="00E152E4" w:rsidP="00E152E4">
      <w:pPr>
        <w:pStyle w:val="Default"/>
        <w:spacing w:before="120"/>
        <w:ind w:firstLine="560"/>
        <w:jc w:val="both"/>
        <w:rPr>
          <w:szCs w:val="20"/>
        </w:rPr>
      </w:pPr>
      <w:r w:rsidRPr="00F27ED6">
        <w:rPr>
          <w:b/>
          <w:bCs/>
          <w:szCs w:val="20"/>
        </w:rPr>
        <w:t xml:space="preserve">Tematické okruhy průřezového tématu </w:t>
      </w:r>
    </w:p>
    <w:p w:rsidR="00E152E4" w:rsidRPr="00F27ED6" w:rsidRDefault="00E152E4" w:rsidP="00E152E4">
      <w:pPr>
        <w:pStyle w:val="Default"/>
        <w:spacing w:before="120"/>
        <w:ind w:firstLine="560"/>
        <w:jc w:val="both"/>
        <w:rPr>
          <w:szCs w:val="20"/>
        </w:rPr>
      </w:pPr>
      <w:r w:rsidRPr="00F27ED6">
        <w:rPr>
          <w:szCs w:val="20"/>
        </w:rPr>
        <w:t xml:space="preserve">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 </w:t>
      </w:r>
    </w:p>
    <w:p w:rsidR="00E152E4" w:rsidRPr="00F27ED6" w:rsidRDefault="00E152E4" w:rsidP="00E152E4">
      <w:pPr>
        <w:pStyle w:val="Default"/>
        <w:rPr>
          <w:szCs w:val="20"/>
        </w:rPr>
      </w:pPr>
      <w:r w:rsidRPr="00F27ED6">
        <w:rPr>
          <w:szCs w:val="20"/>
        </w:rPr>
        <w:t xml:space="preserve">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 </w:t>
      </w:r>
    </w:p>
    <w:p w:rsidR="00E152E4" w:rsidRPr="00F27ED6" w:rsidRDefault="00E152E4" w:rsidP="00381DA5">
      <w:pPr>
        <w:pStyle w:val="Default"/>
        <w:spacing w:before="120"/>
        <w:jc w:val="both"/>
        <w:rPr>
          <w:szCs w:val="20"/>
        </w:rPr>
      </w:pPr>
      <w:r w:rsidRPr="00F27ED6">
        <w:rPr>
          <w:b/>
          <w:bCs/>
          <w:szCs w:val="20"/>
        </w:rPr>
        <w:t xml:space="preserve">Osobnostní rozvoj </w:t>
      </w:r>
    </w:p>
    <w:p w:rsidR="00E152E4" w:rsidRPr="00F27ED6" w:rsidRDefault="00E152E4" w:rsidP="00381DA5">
      <w:pPr>
        <w:pStyle w:val="Default"/>
        <w:spacing w:before="60"/>
        <w:jc w:val="both"/>
        <w:rPr>
          <w:szCs w:val="20"/>
        </w:rPr>
      </w:pPr>
      <w:r w:rsidRPr="00F27ED6">
        <w:rPr>
          <w:b/>
          <w:bCs/>
          <w:szCs w:val="20"/>
        </w:rPr>
        <w:t xml:space="preserve">Rozvoj schopností poznávání </w:t>
      </w:r>
      <w:r w:rsidRPr="00F27ED6">
        <w:rPr>
          <w:szCs w:val="20"/>
        </w:rPr>
        <w:t xml:space="preserve">– cvičení smyslového vnímání, pozornosti a soustředění; cvičení dovedností zapamatování, řešení problémů; dovednosti pro učení a studium </w:t>
      </w:r>
    </w:p>
    <w:p w:rsidR="00E152E4" w:rsidRPr="00F27ED6" w:rsidRDefault="00E152E4" w:rsidP="00381DA5">
      <w:pPr>
        <w:pStyle w:val="Default"/>
        <w:spacing w:before="60"/>
        <w:jc w:val="both"/>
        <w:rPr>
          <w:szCs w:val="20"/>
        </w:rPr>
      </w:pPr>
      <w:r w:rsidRPr="00F27ED6">
        <w:rPr>
          <w:b/>
          <w:bCs/>
          <w:szCs w:val="20"/>
        </w:rPr>
        <w:lastRenderedPageBreak/>
        <w:t xml:space="preserve">Sebepoznání a sebepojetí </w:t>
      </w:r>
      <w:r w:rsidRPr="00F27ED6">
        <w:rPr>
          <w:szCs w:val="20"/>
        </w:rPr>
        <w:t xml:space="preserve">–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w:t>
      </w:r>
    </w:p>
    <w:p w:rsidR="00E152E4" w:rsidRPr="00F27ED6" w:rsidRDefault="00E152E4" w:rsidP="00381DA5">
      <w:pPr>
        <w:pStyle w:val="Default"/>
        <w:spacing w:before="60"/>
        <w:jc w:val="both"/>
        <w:rPr>
          <w:szCs w:val="20"/>
        </w:rPr>
      </w:pPr>
      <w:r w:rsidRPr="00F27ED6">
        <w:rPr>
          <w:b/>
          <w:bCs/>
          <w:szCs w:val="20"/>
        </w:rPr>
        <w:t xml:space="preserve">Seberegulace a </w:t>
      </w:r>
      <w:proofErr w:type="spellStart"/>
      <w:r w:rsidRPr="00F27ED6">
        <w:rPr>
          <w:b/>
          <w:bCs/>
          <w:szCs w:val="20"/>
        </w:rPr>
        <w:t>sebeorganizace</w:t>
      </w:r>
      <w:proofErr w:type="spellEnd"/>
      <w:r w:rsidRPr="00F27ED6">
        <w:rPr>
          <w:b/>
          <w:bCs/>
          <w:szCs w:val="20"/>
        </w:rPr>
        <w:t xml:space="preserve"> </w:t>
      </w:r>
      <w:r w:rsidRPr="00F27ED6">
        <w:rPr>
          <w:szCs w:val="20"/>
        </w:rPr>
        <w:t xml:space="preserve">– cvičení sebekontroly, sebeovládání – regulace vlastního jednání i prožívání, vůle; organizace vlastního času, plánování učení a studia; stanovování osobních cílů a kroků k jejich dosažení </w:t>
      </w:r>
    </w:p>
    <w:p w:rsidR="00E152E4" w:rsidRPr="00F27ED6" w:rsidRDefault="00E152E4" w:rsidP="00381DA5">
      <w:pPr>
        <w:pStyle w:val="Default"/>
        <w:spacing w:before="60"/>
        <w:jc w:val="both"/>
        <w:rPr>
          <w:szCs w:val="20"/>
        </w:rPr>
      </w:pPr>
      <w:r w:rsidRPr="00F27ED6">
        <w:rPr>
          <w:b/>
          <w:bCs/>
          <w:szCs w:val="20"/>
        </w:rPr>
        <w:t xml:space="preserve">Psychohygiena </w:t>
      </w:r>
      <w:r w:rsidRPr="00F27ED6">
        <w:rPr>
          <w:szCs w:val="20"/>
        </w:rPr>
        <w:t xml:space="preserve">–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w:t>
      </w:r>
    </w:p>
    <w:p w:rsidR="00E152E4" w:rsidRDefault="00E152E4" w:rsidP="00E152E4">
      <w:pPr>
        <w:pStyle w:val="Default"/>
        <w:rPr>
          <w:szCs w:val="20"/>
        </w:rPr>
      </w:pPr>
      <w:r w:rsidRPr="00F27ED6">
        <w:rPr>
          <w:b/>
          <w:bCs/>
          <w:szCs w:val="20"/>
        </w:rPr>
        <w:t xml:space="preserve">Kreativita </w:t>
      </w:r>
      <w:r w:rsidRPr="00F27ED6">
        <w:rPr>
          <w:szCs w:val="20"/>
        </w:rPr>
        <w:t xml:space="preserve">– cvičení pro rozvoj základních rysů kreativity (pružnosti nápadů, originality, schopnosti vidět věci jinak, citlivosti, schopnosti "dotahovat" nápady do reality), tvořivost v mezilidských vztazích </w:t>
      </w:r>
    </w:p>
    <w:p w:rsidR="00381DA5" w:rsidRPr="00F27ED6" w:rsidRDefault="00381DA5" w:rsidP="00E152E4">
      <w:pPr>
        <w:pStyle w:val="Default"/>
        <w:rPr>
          <w:szCs w:val="20"/>
        </w:rPr>
      </w:pPr>
    </w:p>
    <w:p w:rsidR="00E152E4" w:rsidRPr="00F27ED6" w:rsidRDefault="00E152E4" w:rsidP="00381DA5">
      <w:pPr>
        <w:pStyle w:val="Default"/>
        <w:spacing w:before="120"/>
        <w:jc w:val="both"/>
        <w:rPr>
          <w:szCs w:val="20"/>
        </w:rPr>
      </w:pPr>
      <w:r w:rsidRPr="00F27ED6">
        <w:rPr>
          <w:b/>
          <w:bCs/>
          <w:szCs w:val="20"/>
        </w:rPr>
        <w:t xml:space="preserve">Sociální rozvoj </w:t>
      </w:r>
    </w:p>
    <w:p w:rsidR="00E152E4" w:rsidRPr="00F27ED6" w:rsidRDefault="00E152E4" w:rsidP="00381DA5">
      <w:pPr>
        <w:pStyle w:val="Default"/>
        <w:spacing w:before="60"/>
        <w:jc w:val="both"/>
        <w:rPr>
          <w:szCs w:val="20"/>
        </w:rPr>
      </w:pPr>
      <w:r w:rsidRPr="00F27ED6">
        <w:rPr>
          <w:b/>
          <w:bCs/>
          <w:szCs w:val="20"/>
        </w:rPr>
        <w:t xml:space="preserve">Poznávání lidí </w:t>
      </w:r>
      <w:r w:rsidRPr="00F27ED6">
        <w:rPr>
          <w:szCs w:val="20"/>
        </w:rPr>
        <w:t xml:space="preserve">– vzájemné poznávání se ve skupině/třídě; rozvoj pozornosti vůči odlišnostem a hledání výhod v odlišnostech; chyby při poznávání lidí </w:t>
      </w:r>
    </w:p>
    <w:p w:rsidR="00E152E4" w:rsidRPr="00F27ED6" w:rsidRDefault="00E152E4" w:rsidP="00381DA5">
      <w:pPr>
        <w:pStyle w:val="Default"/>
        <w:spacing w:before="60"/>
        <w:jc w:val="both"/>
        <w:rPr>
          <w:szCs w:val="20"/>
        </w:rPr>
      </w:pPr>
      <w:r w:rsidRPr="00F27ED6">
        <w:rPr>
          <w:b/>
          <w:bCs/>
          <w:szCs w:val="20"/>
        </w:rPr>
        <w:t xml:space="preserve">Mezilidské vztahy </w:t>
      </w:r>
      <w:r w:rsidRPr="00F27ED6">
        <w:rPr>
          <w:szCs w:val="20"/>
        </w:rPr>
        <w:t xml:space="preserve">– péče o dobré vztahy; chování podporující dobré vztahy, empatie a pohled na svět očima druhého, respektování, podpora, pomoc; lidská práva jako regulativ vztahů; vztahy a naše skupina/třída (práce s přirozenou dynamikou dané třídy jako sociální skupiny) </w:t>
      </w:r>
    </w:p>
    <w:p w:rsidR="00E152E4" w:rsidRPr="00F27ED6" w:rsidRDefault="00E152E4" w:rsidP="00381DA5">
      <w:pPr>
        <w:pStyle w:val="Default"/>
        <w:spacing w:before="60"/>
        <w:jc w:val="both"/>
        <w:rPr>
          <w:szCs w:val="20"/>
        </w:rPr>
      </w:pPr>
      <w:r w:rsidRPr="00F27ED6">
        <w:rPr>
          <w:b/>
          <w:bCs/>
          <w:szCs w:val="20"/>
        </w:rPr>
        <w:t xml:space="preserve">Komunikace </w:t>
      </w:r>
      <w:r w:rsidRPr="00F27ED6">
        <w:rPr>
          <w:szCs w:val="20"/>
        </w:rPr>
        <w:t xml:space="preserve">–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rPr>
      </w:pPr>
      <w:r w:rsidRPr="00F27ED6">
        <w:rPr>
          <w:rFonts w:ascii="Times New Roman" w:hAnsi="Times New Roman" w:cs="Times New Roman"/>
          <w:b/>
          <w:bCs/>
          <w:sz w:val="24"/>
          <w:szCs w:val="20"/>
        </w:rPr>
        <w:t xml:space="preserve">Kooperace a </w:t>
      </w:r>
      <w:proofErr w:type="spellStart"/>
      <w:r w:rsidRPr="00F27ED6">
        <w:rPr>
          <w:rFonts w:ascii="Times New Roman" w:hAnsi="Times New Roman" w:cs="Times New Roman"/>
          <w:b/>
          <w:bCs/>
          <w:sz w:val="24"/>
          <w:szCs w:val="20"/>
        </w:rPr>
        <w:t>kompetice</w:t>
      </w:r>
      <w:proofErr w:type="spellEnd"/>
      <w:r w:rsidRPr="00F27ED6">
        <w:rPr>
          <w:rFonts w:ascii="Times New Roman" w:hAnsi="Times New Roman" w:cs="Times New Roman"/>
          <w:b/>
          <w:bCs/>
          <w:sz w:val="24"/>
          <w:szCs w:val="20"/>
        </w:rPr>
        <w:t xml:space="preserve"> </w:t>
      </w:r>
      <w:r w:rsidRPr="00F27ED6">
        <w:rPr>
          <w:rFonts w:ascii="Times New Roman" w:hAnsi="Times New Roman" w:cs="Times New Roman"/>
          <w:sz w:val="24"/>
          <w:szCs w:val="20"/>
        </w:rPr>
        <w:t>–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E152E4" w:rsidRPr="00F27ED6" w:rsidRDefault="00E152E4" w:rsidP="00E152E4">
      <w:pPr>
        <w:pStyle w:val="Default"/>
        <w:rPr>
          <w:szCs w:val="20"/>
        </w:rPr>
      </w:pPr>
    </w:p>
    <w:p w:rsidR="00E152E4" w:rsidRPr="00F27ED6" w:rsidRDefault="00E152E4" w:rsidP="00381DA5">
      <w:pPr>
        <w:pStyle w:val="Default"/>
        <w:spacing w:before="120"/>
        <w:jc w:val="both"/>
        <w:rPr>
          <w:szCs w:val="20"/>
        </w:rPr>
      </w:pPr>
      <w:r w:rsidRPr="00F27ED6">
        <w:rPr>
          <w:b/>
          <w:bCs/>
          <w:szCs w:val="20"/>
        </w:rPr>
        <w:t xml:space="preserve">Morální rozvoj </w:t>
      </w:r>
    </w:p>
    <w:p w:rsidR="00E152E4" w:rsidRPr="00F27ED6" w:rsidRDefault="00E152E4" w:rsidP="00381DA5">
      <w:pPr>
        <w:pStyle w:val="Default"/>
        <w:spacing w:before="60"/>
        <w:jc w:val="both"/>
        <w:rPr>
          <w:szCs w:val="20"/>
        </w:rPr>
      </w:pPr>
      <w:r w:rsidRPr="00F27ED6">
        <w:rPr>
          <w:b/>
          <w:bCs/>
          <w:szCs w:val="20"/>
        </w:rPr>
        <w:t xml:space="preserve">Řešení problémů a rozhodovací dovednosti </w:t>
      </w:r>
      <w:r w:rsidRPr="00F27ED6">
        <w:rPr>
          <w:szCs w:val="20"/>
        </w:rPr>
        <w:t xml:space="preserve">– dovednosti pro řešení problémů a rozhodování z hlediska různých typů problémů a sociálních rolí problémy v mezilidských vztazích, zvládání učebních problémů vázaných na látku předmětů, problémy v seberegulaci </w:t>
      </w:r>
    </w:p>
    <w:p w:rsidR="00E152E4" w:rsidRPr="00F27ED6" w:rsidRDefault="00E152E4" w:rsidP="00E152E4">
      <w:pPr>
        <w:autoSpaceDE w:val="0"/>
        <w:autoSpaceDN w:val="0"/>
        <w:adjustRightInd w:val="0"/>
        <w:spacing w:after="0" w:line="240" w:lineRule="auto"/>
        <w:rPr>
          <w:rFonts w:ascii="Times New Roman" w:hAnsi="Times New Roman" w:cs="Times New Roman"/>
          <w:sz w:val="24"/>
          <w:szCs w:val="20"/>
        </w:rPr>
      </w:pPr>
      <w:r w:rsidRPr="00F27ED6">
        <w:rPr>
          <w:rFonts w:ascii="Times New Roman" w:hAnsi="Times New Roman" w:cs="Times New Roman"/>
          <w:b/>
          <w:bCs/>
          <w:sz w:val="24"/>
          <w:szCs w:val="20"/>
        </w:rPr>
        <w:t xml:space="preserve">Hodnoty, postoje, praktická etika </w:t>
      </w:r>
      <w:r w:rsidRPr="00F27ED6">
        <w:rPr>
          <w:rFonts w:ascii="Times New Roman" w:hAnsi="Times New Roman" w:cs="Times New Roman"/>
          <w:sz w:val="24"/>
          <w:szCs w:val="20"/>
        </w:rPr>
        <w:t>–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E152E4" w:rsidRDefault="00E152E4" w:rsidP="00E152E4">
      <w:pPr>
        <w:autoSpaceDE w:val="0"/>
        <w:autoSpaceDN w:val="0"/>
        <w:adjustRightInd w:val="0"/>
        <w:spacing w:after="0" w:line="240" w:lineRule="auto"/>
        <w:rPr>
          <w:rFonts w:ascii="Arial" w:hAnsi="Arial" w:cs="Arial"/>
          <w:sz w:val="20"/>
          <w:szCs w:val="20"/>
        </w:rPr>
      </w:pPr>
    </w:p>
    <w:p w:rsidR="00381DA5" w:rsidRDefault="00381DA5" w:rsidP="00E152E4">
      <w:pPr>
        <w:autoSpaceDE w:val="0"/>
        <w:autoSpaceDN w:val="0"/>
        <w:adjustRightInd w:val="0"/>
        <w:spacing w:after="0" w:line="240" w:lineRule="auto"/>
        <w:rPr>
          <w:rFonts w:ascii="Arial" w:hAnsi="Arial" w:cs="Arial"/>
          <w:sz w:val="20"/>
          <w:szCs w:val="20"/>
        </w:rPr>
      </w:pPr>
    </w:p>
    <w:p w:rsidR="00381DA5" w:rsidRDefault="00381DA5" w:rsidP="00E152E4">
      <w:pPr>
        <w:autoSpaceDE w:val="0"/>
        <w:autoSpaceDN w:val="0"/>
        <w:adjustRightInd w:val="0"/>
        <w:spacing w:after="0" w:line="240" w:lineRule="auto"/>
        <w:rPr>
          <w:rFonts w:ascii="Arial" w:hAnsi="Arial" w:cs="Arial"/>
          <w:sz w:val="20"/>
          <w:szCs w:val="20"/>
        </w:rPr>
      </w:pPr>
    </w:p>
    <w:p w:rsidR="00381DA5" w:rsidRDefault="00381DA5" w:rsidP="00E152E4">
      <w:pPr>
        <w:autoSpaceDE w:val="0"/>
        <w:autoSpaceDN w:val="0"/>
        <w:adjustRightInd w:val="0"/>
        <w:spacing w:after="0" w:line="240" w:lineRule="auto"/>
        <w:rPr>
          <w:rFonts w:ascii="Arial" w:hAnsi="Arial" w:cs="Arial"/>
          <w:sz w:val="20"/>
          <w:szCs w:val="20"/>
        </w:rPr>
      </w:pPr>
    </w:p>
    <w:p w:rsidR="00381DA5" w:rsidRDefault="00381DA5" w:rsidP="00E152E4">
      <w:pPr>
        <w:autoSpaceDE w:val="0"/>
        <w:autoSpaceDN w:val="0"/>
        <w:adjustRightInd w:val="0"/>
        <w:spacing w:after="0" w:line="240" w:lineRule="auto"/>
        <w:rPr>
          <w:rFonts w:ascii="Arial" w:hAnsi="Arial" w:cs="Arial"/>
          <w:sz w:val="20"/>
          <w:szCs w:val="20"/>
        </w:rPr>
      </w:pPr>
    </w:p>
    <w:p w:rsidR="00381DA5" w:rsidRDefault="00381DA5" w:rsidP="00E152E4">
      <w:pPr>
        <w:autoSpaceDE w:val="0"/>
        <w:autoSpaceDN w:val="0"/>
        <w:adjustRightInd w:val="0"/>
        <w:spacing w:after="0" w:line="240" w:lineRule="auto"/>
        <w:rPr>
          <w:rFonts w:ascii="Arial" w:hAnsi="Arial" w:cs="Arial"/>
          <w:sz w:val="20"/>
          <w:szCs w:val="20"/>
        </w:rPr>
      </w:pPr>
    </w:p>
    <w:p w:rsidR="00381DA5" w:rsidRPr="005D5FCF" w:rsidRDefault="00381DA5" w:rsidP="00E152E4">
      <w:pPr>
        <w:autoSpaceDE w:val="0"/>
        <w:autoSpaceDN w:val="0"/>
        <w:adjustRightInd w:val="0"/>
        <w:spacing w:after="0" w:line="240" w:lineRule="auto"/>
        <w:rPr>
          <w:rFonts w:ascii="Arial" w:hAnsi="Arial" w:cs="Arial"/>
          <w:sz w:val="20"/>
          <w:szCs w:val="20"/>
        </w:rPr>
      </w:pPr>
    </w:p>
    <w:p w:rsidR="00E152E4" w:rsidRPr="005D5FCF" w:rsidRDefault="00E152E4" w:rsidP="00E152E4">
      <w:pPr>
        <w:autoSpaceDE w:val="0"/>
        <w:autoSpaceDN w:val="0"/>
        <w:adjustRightInd w:val="0"/>
        <w:spacing w:after="0" w:line="240" w:lineRule="auto"/>
        <w:rPr>
          <w:rFonts w:ascii="Arial" w:hAnsi="Arial" w:cs="Arial"/>
          <w:sz w:val="20"/>
          <w:szCs w:val="20"/>
        </w:rPr>
      </w:pPr>
    </w:p>
    <w:p w:rsidR="00E152E4" w:rsidRPr="00381DA5" w:rsidRDefault="00E152E4" w:rsidP="001903FA">
      <w:pPr>
        <w:numPr>
          <w:ilvl w:val="0"/>
          <w:numId w:val="2"/>
        </w:numPr>
        <w:autoSpaceDE w:val="0"/>
        <w:autoSpaceDN w:val="0"/>
        <w:adjustRightInd w:val="0"/>
        <w:spacing w:after="0" w:line="240" w:lineRule="auto"/>
        <w:rPr>
          <w:rFonts w:ascii="Times New Roman" w:hAnsi="Times New Roman" w:cs="Times New Roman"/>
          <w:b/>
          <w:sz w:val="24"/>
          <w:szCs w:val="20"/>
        </w:rPr>
      </w:pPr>
      <w:r w:rsidRPr="00381DA5">
        <w:rPr>
          <w:rFonts w:ascii="Times New Roman" w:hAnsi="Times New Roman" w:cs="Times New Roman"/>
          <w:b/>
          <w:sz w:val="24"/>
          <w:szCs w:val="20"/>
        </w:rPr>
        <w:t>VÝCHOVA DEMOKRATICKÉHO OBČANA</w:t>
      </w:r>
    </w:p>
    <w:p w:rsidR="00E152E4" w:rsidRPr="00381DA5" w:rsidRDefault="00E152E4" w:rsidP="00E152E4">
      <w:pPr>
        <w:pStyle w:val="Default"/>
        <w:spacing w:before="120"/>
        <w:ind w:firstLine="560"/>
        <w:jc w:val="both"/>
        <w:rPr>
          <w:szCs w:val="20"/>
        </w:rPr>
      </w:pPr>
      <w:r w:rsidRPr="00381DA5">
        <w:rPr>
          <w:b/>
          <w:bCs/>
          <w:szCs w:val="20"/>
        </w:rPr>
        <w:t xml:space="preserve">Charakteristika průřezového tématu </w:t>
      </w:r>
    </w:p>
    <w:p w:rsidR="00E152E4" w:rsidRPr="00381DA5" w:rsidRDefault="00E152E4" w:rsidP="00E152E4">
      <w:pPr>
        <w:pStyle w:val="Default"/>
        <w:spacing w:before="120"/>
        <w:ind w:firstLine="560"/>
        <w:jc w:val="both"/>
        <w:rPr>
          <w:szCs w:val="20"/>
        </w:rPr>
      </w:pPr>
      <w:r w:rsidRPr="00381DA5">
        <w:rPr>
          <w:szCs w:val="20"/>
        </w:rPr>
        <w:t xml:space="preserve">Průřezové téma </w:t>
      </w:r>
      <w:r w:rsidRPr="00381DA5">
        <w:rPr>
          <w:b/>
          <w:bCs/>
          <w:szCs w:val="20"/>
        </w:rPr>
        <w:t xml:space="preserve">Výchova demokratického občana </w:t>
      </w:r>
      <w:r w:rsidRPr="00381DA5">
        <w:rPr>
          <w:szCs w:val="20"/>
        </w:rPr>
        <w:t xml:space="preserve">má mezioborový a multikulturní charakter. V obecné rovině představuje syntézu hodnot, a to spravedlnosti, tolerance a odpovědnosti, v konkrétní rovině pak především rozvoj kritického myšlení, vědomí svých práv a povinností a porozumění demokratickému uspořádání společnosti a demokratickým způsobům řešení konfliktů a problémů. </w:t>
      </w:r>
    </w:p>
    <w:p w:rsidR="00E152E4" w:rsidRPr="00381DA5" w:rsidRDefault="00E152E4" w:rsidP="00E152E4">
      <w:pPr>
        <w:pStyle w:val="Default"/>
        <w:spacing w:before="120"/>
        <w:ind w:firstLine="560"/>
        <w:jc w:val="both"/>
        <w:rPr>
          <w:szCs w:val="20"/>
        </w:rPr>
      </w:pPr>
      <w:r w:rsidRPr="00381DA5">
        <w:rPr>
          <w:szCs w:val="20"/>
        </w:rPr>
        <w:t xml:space="preserve">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 </w:t>
      </w:r>
    </w:p>
    <w:p w:rsidR="00E152E4" w:rsidRPr="00381DA5" w:rsidRDefault="00E152E4" w:rsidP="00E152E4">
      <w:pPr>
        <w:pStyle w:val="Default"/>
        <w:spacing w:before="120"/>
        <w:ind w:firstLine="560"/>
        <w:jc w:val="both"/>
        <w:rPr>
          <w:szCs w:val="20"/>
        </w:rPr>
      </w:pPr>
      <w:r w:rsidRPr="00381DA5">
        <w:rPr>
          <w:szCs w:val="20"/>
        </w:rPr>
        <w:t xml:space="preserve">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 </w:t>
      </w:r>
    </w:p>
    <w:p w:rsidR="00E152E4" w:rsidRPr="00381DA5" w:rsidRDefault="00E152E4" w:rsidP="00E152E4">
      <w:pPr>
        <w:pStyle w:val="Default"/>
        <w:spacing w:before="120"/>
        <w:ind w:firstLine="560"/>
        <w:jc w:val="both"/>
        <w:rPr>
          <w:szCs w:val="20"/>
        </w:rPr>
      </w:pPr>
      <w:r w:rsidRPr="00381DA5">
        <w:rPr>
          <w:szCs w:val="20"/>
        </w:rPr>
        <w:t xml:space="preserve">Průřezové téma Výchova demokratického občana má blízkou vazbu především na vzdělávací oblast </w:t>
      </w:r>
      <w:r w:rsidRPr="00381DA5">
        <w:rPr>
          <w:b/>
          <w:bCs/>
          <w:szCs w:val="20"/>
        </w:rPr>
        <w:t>Člověk a společnost</w:t>
      </w:r>
      <w:r w:rsidRPr="00381DA5">
        <w:rPr>
          <w:szCs w:val="20"/>
        </w:rPr>
        <w:t xml:space="preserve">, v níž jsou tematizovány principy demokracie a demokratického rozhodování a řízení, lidská a občanská práva, ve kterých se klade důraz na participaci </w:t>
      </w:r>
      <w:proofErr w:type="gramStart"/>
      <w:r w:rsidRPr="00381DA5">
        <w:rPr>
          <w:szCs w:val="20"/>
        </w:rPr>
        <w:t>jednotlivců - občanů</w:t>
      </w:r>
      <w:proofErr w:type="gramEnd"/>
      <w:r w:rsidRPr="00381DA5">
        <w:rPr>
          <w:szCs w:val="20"/>
        </w:rPr>
        <w:t xml:space="preserve"> na společenském a politickém životě demokratické společnosti. Ve vzdělávací oblasti </w:t>
      </w:r>
      <w:r w:rsidRPr="00381DA5">
        <w:rPr>
          <w:b/>
          <w:bCs/>
          <w:szCs w:val="20"/>
        </w:rPr>
        <w:t xml:space="preserve">Člověk a jeho svět </w:t>
      </w:r>
      <w:r w:rsidRPr="00381DA5">
        <w:rPr>
          <w:szCs w:val="20"/>
        </w:rPr>
        <w:t xml:space="preserve">se uplatňuje v tématech zaměřených na vztah k domovu a vlasti. </w:t>
      </w:r>
    </w:p>
    <w:p w:rsidR="00E152E4" w:rsidRPr="00381DA5" w:rsidRDefault="00E152E4" w:rsidP="00E152E4">
      <w:pPr>
        <w:pStyle w:val="Default"/>
        <w:spacing w:before="120"/>
        <w:rPr>
          <w:szCs w:val="20"/>
        </w:rPr>
      </w:pPr>
      <w:r w:rsidRPr="00381DA5">
        <w:rPr>
          <w:szCs w:val="20"/>
        </w:rPr>
        <w:t xml:space="preserve">Průřezové téma má vazbu i na ostatní vzdělávací oblasti, zejména pak na ty, v nichž se tematizuje vztah k sobě samému i ostatním lidem, k okolnímu prostředí, k normám i hodnotám. </w:t>
      </w:r>
    </w:p>
    <w:p w:rsidR="00E152E4" w:rsidRPr="00381DA5" w:rsidRDefault="00E152E4" w:rsidP="00E152E4">
      <w:pPr>
        <w:pStyle w:val="Default"/>
        <w:spacing w:before="120"/>
        <w:rPr>
          <w:szCs w:val="20"/>
        </w:rPr>
      </w:pPr>
      <w:r w:rsidRPr="00381DA5">
        <w:rPr>
          <w:b/>
          <w:bCs/>
          <w:szCs w:val="20"/>
        </w:rPr>
        <w:t xml:space="preserve">Přínos průřezového tématu k rozvoji osobnosti žáka </w:t>
      </w:r>
    </w:p>
    <w:p w:rsidR="00E152E4" w:rsidRPr="00381DA5" w:rsidRDefault="00E152E4" w:rsidP="00381DA5">
      <w:pPr>
        <w:pStyle w:val="Default"/>
        <w:spacing w:before="60"/>
        <w:jc w:val="both"/>
        <w:rPr>
          <w:szCs w:val="20"/>
        </w:rPr>
      </w:pPr>
      <w:r w:rsidRPr="00381DA5">
        <w:rPr>
          <w:b/>
          <w:bCs/>
          <w:i/>
          <w:iCs/>
          <w:szCs w:val="20"/>
        </w:rPr>
        <w:t xml:space="preserve">V oblasti vědomostí, dovedností a schopností průřezové téma: </w:t>
      </w:r>
    </w:p>
    <w:p w:rsidR="00E152E4" w:rsidRPr="00381DA5" w:rsidRDefault="00E152E4" w:rsidP="001903FA">
      <w:pPr>
        <w:pStyle w:val="Default"/>
        <w:numPr>
          <w:ilvl w:val="0"/>
          <w:numId w:val="5"/>
        </w:numPr>
        <w:spacing w:before="60"/>
        <w:jc w:val="both"/>
        <w:rPr>
          <w:szCs w:val="20"/>
        </w:rPr>
      </w:pPr>
      <w:r w:rsidRPr="00381DA5">
        <w:rPr>
          <w:szCs w:val="20"/>
        </w:rPr>
        <w:t xml:space="preserve">vede k aktivnímu postoji v obhajování a dodržování lidských práv a svobod </w:t>
      </w:r>
    </w:p>
    <w:p w:rsidR="00E152E4" w:rsidRPr="00381DA5" w:rsidRDefault="00E152E4" w:rsidP="001903FA">
      <w:pPr>
        <w:pStyle w:val="Default"/>
        <w:numPr>
          <w:ilvl w:val="0"/>
          <w:numId w:val="5"/>
        </w:numPr>
        <w:spacing w:before="60"/>
        <w:jc w:val="both"/>
        <w:rPr>
          <w:szCs w:val="20"/>
        </w:rPr>
      </w:pPr>
      <w:r w:rsidRPr="00381DA5">
        <w:rPr>
          <w:szCs w:val="20"/>
        </w:rPr>
        <w:t xml:space="preserve">vede k pochopení významu řádu, pravidel a zákonů pro fungování společnosti </w:t>
      </w:r>
    </w:p>
    <w:p w:rsidR="00E152E4" w:rsidRPr="00381DA5" w:rsidRDefault="00E152E4" w:rsidP="001903FA">
      <w:pPr>
        <w:pStyle w:val="Default"/>
        <w:numPr>
          <w:ilvl w:val="0"/>
          <w:numId w:val="5"/>
        </w:numPr>
        <w:spacing w:before="60"/>
        <w:jc w:val="both"/>
        <w:rPr>
          <w:szCs w:val="20"/>
        </w:rPr>
      </w:pPr>
      <w:r w:rsidRPr="00381DA5">
        <w:rPr>
          <w:szCs w:val="20"/>
        </w:rPr>
        <w:t xml:space="preserve">umožňuje participovat na rozhodnutích celku s vědomím vlastní odpovědnosti za tato rozhodnutí a s vědomím jejich důsledků </w:t>
      </w:r>
    </w:p>
    <w:p w:rsidR="00E152E4" w:rsidRPr="00381DA5" w:rsidRDefault="00E152E4" w:rsidP="001903FA">
      <w:pPr>
        <w:pStyle w:val="Default"/>
        <w:numPr>
          <w:ilvl w:val="0"/>
          <w:numId w:val="5"/>
        </w:numPr>
        <w:spacing w:before="60"/>
        <w:jc w:val="both"/>
        <w:rPr>
          <w:szCs w:val="20"/>
        </w:rPr>
      </w:pPr>
      <w:r w:rsidRPr="00381DA5">
        <w:rPr>
          <w:szCs w:val="20"/>
        </w:rPr>
        <w:t xml:space="preserve">rozvíjí a podporuje komunikativní, formulační, argumentační, dialogické a prezentační schopnosti a dovednosti </w:t>
      </w:r>
    </w:p>
    <w:p w:rsidR="00E152E4" w:rsidRPr="00381DA5" w:rsidRDefault="00E152E4" w:rsidP="001903FA">
      <w:pPr>
        <w:pStyle w:val="Default"/>
        <w:numPr>
          <w:ilvl w:val="0"/>
          <w:numId w:val="5"/>
        </w:numPr>
        <w:spacing w:before="60"/>
        <w:jc w:val="both"/>
        <w:rPr>
          <w:szCs w:val="20"/>
        </w:rPr>
      </w:pPr>
      <w:r w:rsidRPr="00381DA5">
        <w:rPr>
          <w:szCs w:val="20"/>
        </w:rPr>
        <w:t xml:space="preserve">prohlubuje empatii, schopnost aktivního naslouchání a spravedlivého posuzování </w:t>
      </w:r>
    </w:p>
    <w:p w:rsidR="00E152E4" w:rsidRPr="00381DA5" w:rsidRDefault="00E152E4" w:rsidP="00381DA5">
      <w:pPr>
        <w:pStyle w:val="Default"/>
        <w:rPr>
          <w:szCs w:val="20"/>
        </w:rPr>
      </w:pPr>
    </w:p>
    <w:p w:rsidR="00E152E4" w:rsidRPr="00381DA5" w:rsidRDefault="00E152E4" w:rsidP="001903FA">
      <w:pPr>
        <w:pStyle w:val="Odstavecseseznamem"/>
        <w:numPr>
          <w:ilvl w:val="0"/>
          <w:numId w:val="5"/>
        </w:numPr>
        <w:autoSpaceDE w:val="0"/>
        <w:autoSpaceDN w:val="0"/>
        <w:adjustRightInd w:val="0"/>
        <w:spacing w:after="0" w:line="240" w:lineRule="auto"/>
        <w:rPr>
          <w:rFonts w:ascii="Times New Roman" w:hAnsi="Times New Roman" w:cs="Times New Roman"/>
          <w:sz w:val="24"/>
          <w:szCs w:val="20"/>
        </w:rPr>
      </w:pPr>
      <w:r w:rsidRPr="00381DA5">
        <w:rPr>
          <w:rFonts w:ascii="Times New Roman" w:hAnsi="Times New Roman" w:cs="Times New Roman"/>
          <w:sz w:val="24"/>
          <w:szCs w:val="20"/>
        </w:rPr>
        <w:lastRenderedPageBreak/>
        <w:t>vede k uvažování o problémech v širších souvislostech a ke kritickému myšlení</w:t>
      </w:r>
    </w:p>
    <w:p w:rsidR="00E152E4" w:rsidRPr="00381DA5" w:rsidRDefault="00E152E4" w:rsidP="00E152E4">
      <w:pPr>
        <w:pStyle w:val="Default"/>
        <w:rPr>
          <w:szCs w:val="20"/>
        </w:rPr>
      </w:pPr>
    </w:p>
    <w:p w:rsidR="00381DA5" w:rsidRDefault="00381DA5" w:rsidP="00E152E4">
      <w:pPr>
        <w:pStyle w:val="Default"/>
        <w:spacing w:before="60"/>
        <w:ind w:left="560" w:hanging="380"/>
        <w:jc w:val="both"/>
        <w:rPr>
          <w:b/>
          <w:bCs/>
          <w:i/>
          <w:iCs/>
          <w:szCs w:val="20"/>
        </w:rPr>
      </w:pPr>
    </w:p>
    <w:p w:rsidR="00E152E4" w:rsidRPr="00381DA5" w:rsidRDefault="00E152E4" w:rsidP="00E152E4">
      <w:pPr>
        <w:pStyle w:val="Default"/>
        <w:spacing w:before="60"/>
        <w:ind w:left="560" w:hanging="380"/>
        <w:jc w:val="both"/>
        <w:rPr>
          <w:szCs w:val="20"/>
        </w:rPr>
      </w:pPr>
      <w:r w:rsidRPr="00381DA5">
        <w:rPr>
          <w:b/>
          <w:bCs/>
          <w:i/>
          <w:iCs/>
          <w:szCs w:val="20"/>
        </w:rPr>
        <w:t xml:space="preserve">V oblasti postojů a hodnot průřezové téma: </w:t>
      </w:r>
    </w:p>
    <w:p w:rsidR="00E152E4" w:rsidRPr="00381DA5" w:rsidRDefault="00E152E4" w:rsidP="001903FA">
      <w:pPr>
        <w:pStyle w:val="Default"/>
        <w:numPr>
          <w:ilvl w:val="0"/>
          <w:numId w:val="6"/>
        </w:numPr>
        <w:spacing w:before="60"/>
        <w:jc w:val="both"/>
        <w:rPr>
          <w:szCs w:val="20"/>
        </w:rPr>
      </w:pPr>
      <w:r w:rsidRPr="00381DA5">
        <w:rPr>
          <w:szCs w:val="20"/>
        </w:rPr>
        <w:t xml:space="preserve">vede k otevřenému, aktivnímu, zainteresovanému postoji v životě </w:t>
      </w:r>
    </w:p>
    <w:p w:rsidR="00E152E4" w:rsidRPr="00381DA5" w:rsidRDefault="00E152E4" w:rsidP="001903FA">
      <w:pPr>
        <w:pStyle w:val="Default"/>
        <w:numPr>
          <w:ilvl w:val="0"/>
          <w:numId w:val="6"/>
        </w:numPr>
        <w:spacing w:before="60"/>
        <w:jc w:val="both"/>
        <w:rPr>
          <w:szCs w:val="20"/>
        </w:rPr>
      </w:pPr>
      <w:r w:rsidRPr="00381DA5">
        <w:rPr>
          <w:szCs w:val="20"/>
        </w:rPr>
        <w:t xml:space="preserve">vychovává k úctě k zákonu </w:t>
      </w:r>
    </w:p>
    <w:p w:rsidR="00E152E4" w:rsidRPr="00381DA5" w:rsidRDefault="00E152E4" w:rsidP="001903FA">
      <w:pPr>
        <w:pStyle w:val="Default"/>
        <w:numPr>
          <w:ilvl w:val="0"/>
          <w:numId w:val="6"/>
        </w:numPr>
        <w:spacing w:before="60"/>
        <w:jc w:val="both"/>
        <w:rPr>
          <w:szCs w:val="20"/>
        </w:rPr>
      </w:pPr>
      <w:r w:rsidRPr="00381DA5">
        <w:rPr>
          <w:szCs w:val="20"/>
        </w:rPr>
        <w:t xml:space="preserve">rozvíjí disciplinovanost a sebekritiku </w:t>
      </w:r>
    </w:p>
    <w:p w:rsidR="00E152E4" w:rsidRPr="00381DA5" w:rsidRDefault="00E152E4" w:rsidP="001903FA">
      <w:pPr>
        <w:pStyle w:val="Default"/>
        <w:numPr>
          <w:ilvl w:val="0"/>
          <w:numId w:val="6"/>
        </w:numPr>
        <w:spacing w:before="60"/>
        <w:jc w:val="both"/>
        <w:rPr>
          <w:szCs w:val="20"/>
        </w:rPr>
      </w:pPr>
      <w:r w:rsidRPr="00381DA5">
        <w:rPr>
          <w:szCs w:val="20"/>
        </w:rPr>
        <w:t xml:space="preserve">učí sebeúctě a sebedůvěře, samostatnosti a angažovanosti </w:t>
      </w:r>
    </w:p>
    <w:p w:rsidR="00E152E4" w:rsidRPr="00381DA5" w:rsidRDefault="00E152E4" w:rsidP="001903FA">
      <w:pPr>
        <w:pStyle w:val="Default"/>
        <w:numPr>
          <w:ilvl w:val="0"/>
          <w:numId w:val="6"/>
        </w:numPr>
        <w:spacing w:before="60"/>
        <w:jc w:val="both"/>
        <w:rPr>
          <w:szCs w:val="20"/>
        </w:rPr>
      </w:pPr>
      <w:r w:rsidRPr="00381DA5">
        <w:rPr>
          <w:szCs w:val="20"/>
        </w:rPr>
        <w:t>přispívá k utváření hodnot</w:t>
      </w:r>
      <w:r w:rsidR="00381DA5">
        <w:rPr>
          <w:szCs w:val="20"/>
        </w:rPr>
        <w:t>,</w:t>
      </w:r>
      <w:r w:rsidRPr="00381DA5">
        <w:rPr>
          <w:szCs w:val="20"/>
        </w:rPr>
        <w:t xml:space="preserve"> jako je spravedlnost, svoboda, solidarita, tolerance a odpovědnost </w:t>
      </w:r>
    </w:p>
    <w:p w:rsidR="00E152E4" w:rsidRPr="00381DA5" w:rsidRDefault="00E152E4" w:rsidP="001903FA">
      <w:pPr>
        <w:pStyle w:val="Default"/>
        <w:numPr>
          <w:ilvl w:val="0"/>
          <w:numId w:val="6"/>
        </w:numPr>
        <w:spacing w:before="60"/>
        <w:jc w:val="both"/>
        <w:rPr>
          <w:szCs w:val="20"/>
        </w:rPr>
      </w:pPr>
      <w:r w:rsidRPr="00381DA5">
        <w:rPr>
          <w:szCs w:val="20"/>
        </w:rPr>
        <w:t xml:space="preserve">rozvíjí a podporuje schopnost zaujetí vlastního stanoviska v pluralitě názorů </w:t>
      </w:r>
    </w:p>
    <w:p w:rsidR="00E152E4" w:rsidRPr="00381DA5" w:rsidRDefault="00E152E4" w:rsidP="001903FA">
      <w:pPr>
        <w:pStyle w:val="Default"/>
        <w:numPr>
          <w:ilvl w:val="0"/>
          <w:numId w:val="6"/>
        </w:numPr>
        <w:spacing w:before="60"/>
        <w:jc w:val="both"/>
        <w:rPr>
          <w:szCs w:val="20"/>
        </w:rPr>
      </w:pPr>
      <w:r w:rsidRPr="00381DA5">
        <w:rPr>
          <w:szCs w:val="20"/>
        </w:rPr>
        <w:t xml:space="preserve">motivuje k ohleduplnosti a ochotě pomáhat zejména slabším </w:t>
      </w:r>
    </w:p>
    <w:p w:rsidR="00E152E4" w:rsidRPr="00381DA5" w:rsidRDefault="00E152E4" w:rsidP="001903FA">
      <w:pPr>
        <w:pStyle w:val="Default"/>
        <w:numPr>
          <w:ilvl w:val="0"/>
          <w:numId w:val="6"/>
        </w:numPr>
        <w:spacing w:before="60"/>
        <w:jc w:val="both"/>
        <w:rPr>
          <w:szCs w:val="20"/>
        </w:rPr>
      </w:pPr>
      <w:r w:rsidRPr="00381DA5">
        <w:rPr>
          <w:szCs w:val="20"/>
        </w:rPr>
        <w:t xml:space="preserve">umožňuje posuzovat a hodnotit společenské jevy, procesy, události a problémy z různých úhlů pohledu (lokální, národní, evropská, globální dimenze) </w:t>
      </w:r>
    </w:p>
    <w:p w:rsidR="00E152E4" w:rsidRPr="00381DA5" w:rsidRDefault="00E152E4" w:rsidP="001903FA">
      <w:pPr>
        <w:pStyle w:val="Default"/>
        <w:numPr>
          <w:ilvl w:val="0"/>
          <w:numId w:val="6"/>
        </w:numPr>
        <w:spacing w:before="60"/>
        <w:jc w:val="both"/>
        <w:rPr>
          <w:szCs w:val="20"/>
        </w:rPr>
      </w:pPr>
      <w:r w:rsidRPr="00381DA5">
        <w:rPr>
          <w:szCs w:val="20"/>
        </w:rPr>
        <w:t xml:space="preserve">vede k respektování kulturních, etnických a jiných odlišností </w:t>
      </w:r>
    </w:p>
    <w:p w:rsidR="00E152E4" w:rsidRPr="00381DA5" w:rsidRDefault="00E152E4" w:rsidP="001903FA">
      <w:pPr>
        <w:pStyle w:val="Default"/>
        <w:numPr>
          <w:ilvl w:val="0"/>
          <w:numId w:val="6"/>
        </w:numPr>
        <w:rPr>
          <w:szCs w:val="20"/>
        </w:rPr>
      </w:pPr>
      <w:r w:rsidRPr="00381DA5">
        <w:rPr>
          <w:szCs w:val="20"/>
        </w:rPr>
        <w:t xml:space="preserve">vede k asertivnímu jednání a ke schopnosti kompromisu </w:t>
      </w:r>
    </w:p>
    <w:p w:rsidR="00E152E4" w:rsidRPr="00381DA5" w:rsidRDefault="00E152E4" w:rsidP="00381DA5">
      <w:pPr>
        <w:pStyle w:val="Default"/>
        <w:spacing w:before="120"/>
        <w:jc w:val="both"/>
        <w:rPr>
          <w:szCs w:val="20"/>
        </w:rPr>
      </w:pPr>
      <w:r w:rsidRPr="00381DA5">
        <w:rPr>
          <w:b/>
          <w:bCs/>
          <w:szCs w:val="20"/>
        </w:rPr>
        <w:t xml:space="preserve">Tematické okruhy průřezového tématu </w:t>
      </w:r>
    </w:p>
    <w:p w:rsidR="00E152E4" w:rsidRPr="00381DA5" w:rsidRDefault="00E152E4" w:rsidP="00381DA5">
      <w:pPr>
        <w:pStyle w:val="Default"/>
        <w:spacing w:before="60"/>
        <w:jc w:val="both"/>
        <w:rPr>
          <w:szCs w:val="20"/>
        </w:rPr>
      </w:pPr>
      <w:r w:rsidRPr="00381DA5">
        <w:rPr>
          <w:szCs w:val="20"/>
        </w:rPr>
        <w:t xml:space="preserve">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 </w:t>
      </w:r>
    </w:p>
    <w:p w:rsidR="00E152E4" w:rsidRPr="00381DA5" w:rsidRDefault="00E152E4" w:rsidP="00381DA5">
      <w:pPr>
        <w:pStyle w:val="Default"/>
        <w:spacing w:before="60"/>
        <w:jc w:val="both"/>
        <w:rPr>
          <w:szCs w:val="20"/>
        </w:rPr>
      </w:pPr>
      <w:r w:rsidRPr="00381DA5">
        <w:rPr>
          <w:b/>
          <w:bCs/>
          <w:szCs w:val="20"/>
        </w:rPr>
        <w:t xml:space="preserve">Občanská společnost a škola </w:t>
      </w:r>
      <w:r w:rsidRPr="00381DA5">
        <w:rPr>
          <w:szCs w:val="20"/>
        </w:rPr>
        <w:t xml:space="preserve">– škola jako model otevřeného partnerství a demokratického společenství, demokratická atmosféra a demokratické vztahy ve škole; způsoby uplatňování demokratických principů a hodnot v každodenním životě školy (význam aktivního zapojení žáků do žákovské </w:t>
      </w:r>
      <w:proofErr w:type="gramStart"/>
      <w:r w:rsidRPr="00381DA5">
        <w:rPr>
          <w:szCs w:val="20"/>
        </w:rPr>
        <w:t>samosprávy - žákovských</w:t>
      </w:r>
      <w:proofErr w:type="gramEnd"/>
      <w:r w:rsidRPr="00381DA5">
        <w:rPr>
          <w:szCs w:val="20"/>
        </w:rPr>
        <w:t xml:space="preserve"> rad či parlamentů); formy participace žáků na životě místní komunity; spolupráce školy se správními orgány a institucemi v obci </w:t>
      </w:r>
    </w:p>
    <w:p w:rsidR="00E152E4" w:rsidRPr="00381DA5" w:rsidRDefault="00E152E4" w:rsidP="00381DA5">
      <w:pPr>
        <w:pStyle w:val="Default"/>
        <w:spacing w:before="60"/>
        <w:jc w:val="both"/>
        <w:rPr>
          <w:szCs w:val="20"/>
        </w:rPr>
      </w:pPr>
      <w:r w:rsidRPr="00381DA5">
        <w:rPr>
          <w:b/>
          <w:bCs/>
          <w:szCs w:val="20"/>
        </w:rPr>
        <w:t xml:space="preserve">Občan, občanská společnost a stát </w:t>
      </w:r>
      <w:r w:rsidRPr="00381DA5">
        <w:rPr>
          <w:szCs w:val="20"/>
        </w:rPr>
        <w:t xml:space="preserve">– 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 </w:t>
      </w:r>
    </w:p>
    <w:p w:rsidR="00E152E4" w:rsidRPr="00381DA5" w:rsidRDefault="00E152E4" w:rsidP="00381DA5">
      <w:pPr>
        <w:pStyle w:val="Default"/>
        <w:spacing w:before="60"/>
        <w:jc w:val="both"/>
        <w:rPr>
          <w:szCs w:val="20"/>
        </w:rPr>
      </w:pPr>
      <w:r w:rsidRPr="00381DA5">
        <w:rPr>
          <w:b/>
          <w:bCs/>
          <w:szCs w:val="20"/>
        </w:rPr>
        <w:t xml:space="preserve">Formy participace občanů v politickém životě </w:t>
      </w:r>
      <w:r w:rsidRPr="00381DA5">
        <w:rPr>
          <w:szCs w:val="20"/>
        </w:rPr>
        <w:t xml:space="preserve">– volební systémy a demokratické volby a politika (parlamentní, krajské a komunální volby); obec jako základní jednotka samosprávy státu; společenské organizace a hnutí </w:t>
      </w: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0"/>
        </w:rPr>
      </w:pPr>
      <w:r w:rsidRPr="00381DA5">
        <w:rPr>
          <w:rFonts w:ascii="Times New Roman" w:hAnsi="Times New Roman" w:cs="Times New Roman"/>
          <w:b/>
          <w:bCs/>
          <w:sz w:val="24"/>
          <w:szCs w:val="20"/>
        </w:rPr>
        <w:t xml:space="preserve">Principy demokracie jako formy vlády a způsobu rozhodování </w:t>
      </w:r>
      <w:r w:rsidRPr="00381DA5">
        <w:rPr>
          <w:rFonts w:ascii="Times New Roman" w:hAnsi="Times New Roman" w:cs="Times New Roman"/>
          <w:sz w:val="24"/>
          <w:szCs w:val="20"/>
        </w:rPr>
        <w:t>–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E152E4" w:rsidRDefault="00E152E4" w:rsidP="00E152E4">
      <w:pPr>
        <w:autoSpaceDE w:val="0"/>
        <w:autoSpaceDN w:val="0"/>
        <w:adjustRightInd w:val="0"/>
        <w:spacing w:after="0" w:line="240" w:lineRule="auto"/>
        <w:rPr>
          <w:rFonts w:ascii="Arial" w:hAnsi="Arial" w:cs="Arial"/>
          <w:sz w:val="20"/>
          <w:szCs w:val="20"/>
        </w:rPr>
      </w:pPr>
    </w:p>
    <w:p w:rsidR="00E152E4" w:rsidRPr="005D5FCF" w:rsidRDefault="00E152E4" w:rsidP="00E152E4">
      <w:pPr>
        <w:autoSpaceDE w:val="0"/>
        <w:autoSpaceDN w:val="0"/>
        <w:adjustRightInd w:val="0"/>
        <w:spacing w:after="0" w:line="240" w:lineRule="auto"/>
        <w:rPr>
          <w:rFonts w:ascii="Arial" w:hAnsi="Arial" w:cs="Arial"/>
          <w:sz w:val="20"/>
          <w:szCs w:val="20"/>
        </w:rPr>
      </w:pPr>
    </w:p>
    <w:p w:rsidR="00E152E4" w:rsidRPr="005D5FCF" w:rsidRDefault="00E152E4" w:rsidP="00E152E4">
      <w:pPr>
        <w:autoSpaceDE w:val="0"/>
        <w:autoSpaceDN w:val="0"/>
        <w:adjustRightInd w:val="0"/>
        <w:spacing w:after="0" w:line="240" w:lineRule="auto"/>
        <w:rPr>
          <w:rFonts w:ascii="Arial" w:hAnsi="Arial" w:cs="Arial"/>
          <w:sz w:val="20"/>
          <w:szCs w:val="20"/>
        </w:rPr>
      </w:pPr>
    </w:p>
    <w:p w:rsidR="00E152E4" w:rsidRPr="00381DA5" w:rsidRDefault="00E152E4" w:rsidP="001903FA">
      <w:pPr>
        <w:numPr>
          <w:ilvl w:val="0"/>
          <w:numId w:val="2"/>
        </w:numPr>
        <w:autoSpaceDE w:val="0"/>
        <w:autoSpaceDN w:val="0"/>
        <w:adjustRightInd w:val="0"/>
        <w:spacing w:after="0" w:line="240" w:lineRule="auto"/>
        <w:rPr>
          <w:rFonts w:ascii="Times New Roman" w:hAnsi="Times New Roman" w:cs="Times New Roman"/>
          <w:b/>
          <w:sz w:val="24"/>
          <w:szCs w:val="24"/>
        </w:rPr>
      </w:pPr>
      <w:r w:rsidRPr="00381DA5">
        <w:rPr>
          <w:rFonts w:ascii="Times New Roman" w:hAnsi="Times New Roman" w:cs="Times New Roman"/>
          <w:b/>
          <w:sz w:val="24"/>
          <w:szCs w:val="24"/>
        </w:rPr>
        <w:t>VÝCHOVA K MYŠLENÍ V EVROPSKÝCHA GLOBÁLNÍCH SOUVISLOSTECH</w:t>
      </w:r>
    </w:p>
    <w:p w:rsidR="00E152E4" w:rsidRPr="00381DA5" w:rsidRDefault="00E152E4" w:rsidP="00E152E4">
      <w:pPr>
        <w:pStyle w:val="Default"/>
        <w:spacing w:before="120"/>
        <w:ind w:firstLine="560"/>
        <w:jc w:val="both"/>
      </w:pPr>
      <w:r w:rsidRPr="00381DA5">
        <w:rPr>
          <w:b/>
          <w:bCs/>
        </w:rPr>
        <w:lastRenderedPageBreak/>
        <w:t xml:space="preserve">Charakteristika průřezového tématu </w:t>
      </w:r>
    </w:p>
    <w:p w:rsidR="00E152E4" w:rsidRPr="00381DA5" w:rsidRDefault="00E152E4" w:rsidP="00E152E4">
      <w:pPr>
        <w:pStyle w:val="Default"/>
        <w:spacing w:before="120"/>
        <w:ind w:firstLine="560"/>
        <w:jc w:val="both"/>
      </w:pPr>
      <w:r w:rsidRPr="00381DA5">
        <w:t xml:space="preserve">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 </w:t>
      </w:r>
    </w:p>
    <w:p w:rsidR="00E152E4" w:rsidRPr="00381DA5" w:rsidRDefault="00E152E4" w:rsidP="00E152E4">
      <w:pPr>
        <w:pStyle w:val="Default"/>
        <w:spacing w:before="120"/>
        <w:ind w:firstLine="560"/>
        <w:jc w:val="both"/>
      </w:pPr>
      <w:r w:rsidRPr="00381DA5">
        <w:t xml:space="preserve">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 </w:t>
      </w: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r w:rsidRPr="00381DA5">
        <w:rPr>
          <w:rFonts w:ascii="Times New Roman" w:hAnsi="Times New Roman" w:cs="Times New Roman"/>
          <w:sz w:val="24"/>
          <w:szCs w:val="24"/>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p>
    <w:p w:rsidR="00381DA5" w:rsidRDefault="00381DA5" w:rsidP="00E152E4">
      <w:pPr>
        <w:pStyle w:val="Default"/>
        <w:rPr>
          <w:b/>
          <w:bCs/>
        </w:rPr>
      </w:pPr>
    </w:p>
    <w:p w:rsidR="00381DA5" w:rsidRDefault="00381DA5" w:rsidP="00E152E4">
      <w:pPr>
        <w:pStyle w:val="Default"/>
        <w:rPr>
          <w:b/>
          <w:bCs/>
        </w:rPr>
      </w:pPr>
    </w:p>
    <w:p w:rsidR="00381DA5" w:rsidRDefault="00381DA5" w:rsidP="00E152E4">
      <w:pPr>
        <w:pStyle w:val="Default"/>
        <w:rPr>
          <w:b/>
          <w:bCs/>
        </w:rPr>
      </w:pPr>
    </w:p>
    <w:p w:rsidR="00E152E4" w:rsidRPr="00381DA5" w:rsidRDefault="00E152E4" w:rsidP="00E152E4">
      <w:pPr>
        <w:pStyle w:val="Default"/>
      </w:pPr>
      <w:r w:rsidRPr="00381DA5">
        <w:rPr>
          <w:b/>
          <w:bCs/>
        </w:rPr>
        <w:t xml:space="preserve">Přínos průřezového tématu k rozvoji osobnosti žáka </w:t>
      </w:r>
    </w:p>
    <w:p w:rsidR="00E152E4" w:rsidRPr="00381DA5" w:rsidRDefault="00E152E4" w:rsidP="00381DA5">
      <w:pPr>
        <w:pStyle w:val="Default"/>
        <w:spacing w:before="60"/>
        <w:jc w:val="both"/>
      </w:pPr>
      <w:r w:rsidRPr="00381DA5">
        <w:rPr>
          <w:b/>
          <w:bCs/>
          <w:i/>
          <w:iCs/>
        </w:rPr>
        <w:t xml:space="preserve">V oblasti vědomostí, dovedností a schopností průřezové téma: </w:t>
      </w:r>
    </w:p>
    <w:p w:rsidR="00E152E4" w:rsidRPr="00381DA5" w:rsidRDefault="00E152E4" w:rsidP="001903FA">
      <w:pPr>
        <w:pStyle w:val="Default"/>
        <w:numPr>
          <w:ilvl w:val="0"/>
          <w:numId w:val="7"/>
        </w:numPr>
        <w:spacing w:before="60"/>
        <w:jc w:val="both"/>
      </w:pPr>
      <w:r w:rsidRPr="00381DA5">
        <w:t xml:space="preserve">rozvíjí a integruje základní vědomosti potřebné pro porozumění sociálním a kulturním odlišnostem mezi národy </w:t>
      </w:r>
    </w:p>
    <w:p w:rsidR="00E152E4" w:rsidRPr="00381DA5" w:rsidRDefault="00E152E4" w:rsidP="001903FA">
      <w:pPr>
        <w:pStyle w:val="Default"/>
        <w:numPr>
          <w:ilvl w:val="0"/>
          <w:numId w:val="7"/>
        </w:numPr>
        <w:spacing w:before="60"/>
        <w:jc w:val="both"/>
      </w:pPr>
      <w:r w:rsidRPr="00381DA5">
        <w:t xml:space="preserve">prohlubuje porozumění vlivu kulturních, ideologických a sociopolitických rozdílů na vznik a řešení globálních problémů v jejich vzájemných souvislostech </w:t>
      </w:r>
    </w:p>
    <w:p w:rsidR="00E152E4" w:rsidRPr="00381DA5" w:rsidRDefault="00E152E4" w:rsidP="001903FA">
      <w:pPr>
        <w:pStyle w:val="Default"/>
        <w:numPr>
          <w:ilvl w:val="0"/>
          <w:numId w:val="7"/>
        </w:numPr>
        <w:spacing w:before="60"/>
        <w:jc w:val="both"/>
      </w:pPr>
      <w:r w:rsidRPr="00381DA5">
        <w:t xml:space="preserve">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 </w:t>
      </w:r>
    </w:p>
    <w:p w:rsidR="00E152E4" w:rsidRPr="00381DA5" w:rsidRDefault="00E152E4" w:rsidP="001903FA">
      <w:pPr>
        <w:pStyle w:val="Default"/>
        <w:numPr>
          <w:ilvl w:val="0"/>
          <w:numId w:val="7"/>
        </w:numPr>
        <w:spacing w:before="60"/>
        <w:jc w:val="both"/>
      </w:pPr>
      <w:r w:rsidRPr="00381DA5">
        <w:t xml:space="preserve">rozvíjí schopnost srovnávat projevy kultury v evropském a globálním kontextu, nacházet společné znaky a odlišnosti a hodnotit je v širších souvislostech </w:t>
      </w:r>
    </w:p>
    <w:p w:rsidR="00E152E4" w:rsidRPr="00381DA5" w:rsidRDefault="00E152E4" w:rsidP="001903FA">
      <w:pPr>
        <w:pStyle w:val="Default"/>
        <w:numPr>
          <w:ilvl w:val="0"/>
          <w:numId w:val="7"/>
        </w:numPr>
        <w:spacing w:before="60"/>
        <w:jc w:val="both"/>
      </w:pPr>
      <w:r w:rsidRPr="00381DA5">
        <w:t xml:space="preserve">rozšiřuje a prohlubuje dovednosti potřebné pro orientaci v evropském prostředí, seberealizaci a řešení reálných situací v otevřeném evropském prostoru </w:t>
      </w:r>
    </w:p>
    <w:p w:rsidR="00E152E4" w:rsidRPr="00381DA5" w:rsidRDefault="00E152E4" w:rsidP="001903FA">
      <w:pPr>
        <w:pStyle w:val="Default"/>
        <w:numPr>
          <w:ilvl w:val="0"/>
          <w:numId w:val="7"/>
        </w:numPr>
        <w:spacing w:before="60"/>
        <w:jc w:val="both"/>
      </w:pPr>
      <w:r w:rsidRPr="00381DA5">
        <w:t xml:space="preserve">prohlubuje vědomosti potřebné k pochopení souvislostí evropských kořenů a kontinuity evropského vývoje a podstaty evropského integračního procesu </w:t>
      </w:r>
    </w:p>
    <w:p w:rsidR="00E152E4" w:rsidRPr="00381DA5" w:rsidRDefault="00E152E4" w:rsidP="001903FA">
      <w:pPr>
        <w:pStyle w:val="Default"/>
        <w:numPr>
          <w:ilvl w:val="0"/>
          <w:numId w:val="7"/>
        </w:numPr>
        <w:spacing w:before="60"/>
        <w:jc w:val="both"/>
      </w:pPr>
      <w:r w:rsidRPr="00381DA5">
        <w:t xml:space="preserve">vede k pochopení významu společných politik a institucí Evropské unie; seznamuje s dopadem jejich činnosti na osobní i občanský život jednotlivce i s možnostmi jejich zpětného ovlivňování a využívání </w:t>
      </w:r>
    </w:p>
    <w:p w:rsidR="00E152E4" w:rsidRPr="00381DA5" w:rsidRDefault="00E152E4" w:rsidP="001903FA">
      <w:pPr>
        <w:pStyle w:val="Default"/>
        <w:numPr>
          <w:ilvl w:val="0"/>
          <w:numId w:val="7"/>
        </w:numPr>
        <w:spacing w:before="60"/>
        <w:jc w:val="both"/>
      </w:pPr>
      <w:r w:rsidRPr="00381DA5">
        <w:t xml:space="preserve">vede k poznání a pochopení života a díla významných Evropanů a iniciuje zájem žáků o osobnostní vzory </w:t>
      </w:r>
    </w:p>
    <w:p w:rsidR="00E152E4" w:rsidRPr="00381DA5" w:rsidRDefault="00E152E4" w:rsidP="00381DA5">
      <w:pPr>
        <w:pStyle w:val="Default"/>
      </w:pPr>
    </w:p>
    <w:p w:rsidR="00E152E4" w:rsidRPr="00381DA5" w:rsidRDefault="00E152E4" w:rsidP="001903FA">
      <w:pPr>
        <w:pStyle w:val="Default"/>
        <w:numPr>
          <w:ilvl w:val="0"/>
          <w:numId w:val="7"/>
        </w:numPr>
      </w:pPr>
      <w:r w:rsidRPr="00381DA5">
        <w:t xml:space="preserve">rozvíjí schopnost racionálně uvažovat, projevovat a korigovat emocionální zaujetí v situacích motivujících k setkávání, srovnávání a hledání společných evropských perspektiv </w:t>
      </w:r>
    </w:p>
    <w:p w:rsidR="00381DA5" w:rsidRDefault="00381DA5" w:rsidP="00E152E4">
      <w:pPr>
        <w:pStyle w:val="Default"/>
        <w:spacing w:before="60"/>
        <w:ind w:left="560" w:hanging="380"/>
        <w:jc w:val="both"/>
        <w:rPr>
          <w:b/>
          <w:bCs/>
          <w:i/>
          <w:iCs/>
        </w:rPr>
      </w:pPr>
    </w:p>
    <w:p w:rsidR="00E152E4" w:rsidRPr="00381DA5" w:rsidRDefault="00E152E4" w:rsidP="00E152E4">
      <w:pPr>
        <w:pStyle w:val="Default"/>
        <w:spacing w:before="60"/>
        <w:ind w:left="560" w:hanging="380"/>
        <w:jc w:val="both"/>
      </w:pPr>
      <w:r w:rsidRPr="00381DA5">
        <w:rPr>
          <w:b/>
          <w:bCs/>
          <w:i/>
          <w:iCs/>
        </w:rPr>
        <w:t xml:space="preserve">V oblasti postojů a hodnot průřezové téma: </w:t>
      </w:r>
    </w:p>
    <w:p w:rsidR="00E152E4" w:rsidRPr="00381DA5" w:rsidRDefault="00E152E4" w:rsidP="001903FA">
      <w:pPr>
        <w:pStyle w:val="Default"/>
        <w:numPr>
          <w:ilvl w:val="0"/>
          <w:numId w:val="8"/>
        </w:numPr>
        <w:spacing w:before="60"/>
        <w:jc w:val="both"/>
      </w:pPr>
      <w:r w:rsidRPr="00381DA5">
        <w:t xml:space="preserve">pomáhá překonávat stereotypy a předsudky </w:t>
      </w:r>
    </w:p>
    <w:p w:rsidR="00E152E4" w:rsidRPr="00381DA5" w:rsidRDefault="00E152E4" w:rsidP="001903FA">
      <w:pPr>
        <w:pStyle w:val="Default"/>
        <w:numPr>
          <w:ilvl w:val="0"/>
          <w:numId w:val="8"/>
        </w:numPr>
        <w:spacing w:before="60"/>
        <w:jc w:val="both"/>
      </w:pPr>
      <w:r w:rsidRPr="00381DA5">
        <w:t xml:space="preserve">obohacuje pohledy žáka na sebe sama z hlediska otevřených životních perspektiv rozšířených o možnosti volby v evropské a mezinárodní dimenzi </w:t>
      </w:r>
    </w:p>
    <w:p w:rsidR="00E152E4" w:rsidRPr="00381DA5" w:rsidRDefault="00E152E4" w:rsidP="001903FA">
      <w:pPr>
        <w:pStyle w:val="Default"/>
        <w:numPr>
          <w:ilvl w:val="0"/>
          <w:numId w:val="8"/>
        </w:numPr>
        <w:spacing w:before="60"/>
        <w:jc w:val="both"/>
      </w:pPr>
      <w:r w:rsidRPr="00381DA5">
        <w:t xml:space="preserve">kultivuje postoje k Evropě jako širší vlasti a ke světu jako globálnímu prostředí života </w:t>
      </w:r>
    </w:p>
    <w:p w:rsidR="00E152E4" w:rsidRPr="00381DA5" w:rsidRDefault="00E152E4" w:rsidP="001903FA">
      <w:pPr>
        <w:pStyle w:val="Default"/>
        <w:numPr>
          <w:ilvl w:val="0"/>
          <w:numId w:val="8"/>
        </w:numPr>
        <w:spacing w:before="60"/>
        <w:jc w:val="both"/>
      </w:pPr>
      <w:r w:rsidRPr="00381DA5">
        <w:t xml:space="preserve">utváří pozitivní postoje k jinakosti a kulturní rozmanitosti </w:t>
      </w:r>
    </w:p>
    <w:p w:rsidR="00E152E4" w:rsidRPr="00381DA5" w:rsidRDefault="00E152E4" w:rsidP="001903FA">
      <w:pPr>
        <w:pStyle w:val="Default"/>
        <w:numPr>
          <w:ilvl w:val="0"/>
          <w:numId w:val="8"/>
        </w:numPr>
        <w:spacing w:before="60"/>
        <w:jc w:val="both"/>
      </w:pPr>
      <w:r w:rsidRPr="00381DA5">
        <w:t xml:space="preserve">podporuje pozitivní postoje k tradičním evropským hodnotám </w:t>
      </w:r>
    </w:p>
    <w:p w:rsidR="00E152E4" w:rsidRPr="00381DA5" w:rsidRDefault="00E152E4" w:rsidP="00381DA5">
      <w:pPr>
        <w:pStyle w:val="Default"/>
      </w:pPr>
    </w:p>
    <w:p w:rsidR="00E152E4" w:rsidRPr="00381DA5" w:rsidRDefault="00E152E4" w:rsidP="001903FA">
      <w:pPr>
        <w:pStyle w:val="Default"/>
        <w:numPr>
          <w:ilvl w:val="0"/>
          <w:numId w:val="8"/>
        </w:numPr>
      </w:pPr>
      <w:r w:rsidRPr="00381DA5">
        <w:t xml:space="preserve">upevňuje osvojování vzorců chování evropského občana a smysl pro zodpovědnost </w:t>
      </w:r>
    </w:p>
    <w:p w:rsidR="00381DA5" w:rsidRDefault="00381DA5" w:rsidP="00E152E4">
      <w:pPr>
        <w:pStyle w:val="Default"/>
        <w:spacing w:before="120"/>
        <w:ind w:firstLine="560"/>
        <w:jc w:val="both"/>
        <w:rPr>
          <w:b/>
          <w:bCs/>
        </w:rPr>
      </w:pPr>
    </w:p>
    <w:p w:rsidR="00E152E4" w:rsidRPr="00381DA5" w:rsidRDefault="00E152E4" w:rsidP="00E152E4">
      <w:pPr>
        <w:pStyle w:val="Default"/>
        <w:spacing w:before="120"/>
        <w:ind w:firstLine="560"/>
        <w:jc w:val="both"/>
      </w:pPr>
      <w:r w:rsidRPr="00381DA5">
        <w:rPr>
          <w:b/>
          <w:bCs/>
        </w:rPr>
        <w:t xml:space="preserve">Tematické okruhy průřezového tématu </w:t>
      </w:r>
    </w:p>
    <w:p w:rsidR="00E152E4" w:rsidRPr="00381DA5" w:rsidRDefault="00E152E4" w:rsidP="00381DA5">
      <w:pPr>
        <w:pStyle w:val="Default"/>
        <w:spacing w:before="60"/>
        <w:ind w:left="180"/>
        <w:jc w:val="both"/>
      </w:pPr>
      <w:r w:rsidRPr="00381DA5">
        <w:t xml:space="preserve">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w:t>
      </w:r>
      <w:r w:rsidRPr="00381DA5">
        <w:lastRenderedPageBreak/>
        <w:t xml:space="preserve">situací občana s globálními problémy a možnosti utváření své vlastní životní perspektivy v evropském a globálním prostoru. </w:t>
      </w:r>
    </w:p>
    <w:p w:rsidR="00E152E4" w:rsidRPr="00381DA5" w:rsidRDefault="00E152E4" w:rsidP="00381DA5">
      <w:pPr>
        <w:pStyle w:val="Default"/>
        <w:spacing w:before="60"/>
        <w:jc w:val="both"/>
      </w:pPr>
      <w:r w:rsidRPr="00381DA5">
        <w:rPr>
          <w:b/>
          <w:bCs/>
        </w:rPr>
        <w:t xml:space="preserve">Evropa a svět nás zajímá </w:t>
      </w:r>
      <w:r w:rsidRPr="00381DA5">
        <w:t xml:space="preserve">– rodinné příběhy, zážitky a zkušenosti z Evropy a světa; místa, události a artefakty v blízkém okolí mající vztah k Evropě a světu; naši sousedé v Evropě; život dětí v jiných zemích; lidová slovesnost, zvyky a tradice národů Evropy </w:t>
      </w:r>
    </w:p>
    <w:p w:rsidR="00E152E4" w:rsidRPr="00381DA5" w:rsidRDefault="00E152E4" w:rsidP="00381DA5">
      <w:pPr>
        <w:pStyle w:val="Default"/>
        <w:spacing w:before="60"/>
        <w:jc w:val="both"/>
      </w:pPr>
      <w:r w:rsidRPr="00381DA5">
        <w:rPr>
          <w:b/>
          <w:bCs/>
        </w:rPr>
        <w:t xml:space="preserve">Objevujeme Evropu a svět </w:t>
      </w:r>
      <w:r w:rsidRPr="00381DA5">
        <w:t xml:space="preserve">– naše vlast a Evropa; evropské krajiny; Evropa a svět; mezinárodní setkávání; státní a evropské symboly; Den Evropy; život Evropanů a styl života v evropských rodinách; životní styl a vzdělávání mladých Evropanů </w:t>
      </w: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r w:rsidRPr="00381DA5">
        <w:rPr>
          <w:rFonts w:ascii="Times New Roman" w:hAnsi="Times New Roman" w:cs="Times New Roman"/>
          <w:b/>
          <w:bCs/>
          <w:sz w:val="24"/>
          <w:szCs w:val="24"/>
        </w:rPr>
        <w:t xml:space="preserve">Jsme Evropané </w:t>
      </w:r>
      <w:r w:rsidRPr="00381DA5">
        <w:rPr>
          <w:rFonts w:ascii="Times New Roman" w:hAnsi="Times New Roman" w:cs="Times New Roman"/>
          <w:sz w:val="24"/>
          <w:szCs w:val="24"/>
        </w:rPr>
        <w:t>–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p>
    <w:p w:rsidR="00E152E4" w:rsidRPr="00381DA5" w:rsidRDefault="00E152E4" w:rsidP="001903FA">
      <w:pPr>
        <w:numPr>
          <w:ilvl w:val="0"/>
          <w:numId w:val="2"/>
        </w:numPr>
        <w:autoSpaceDE w:val="0"/>
        <w:autoSpaceDN w:val="0"/>
        <w:adjustRightInd w:val="0"/>
        <w:spacing w:after="0" w:line="240" w:lineRule="auto"/>
        <w:rPr>
          <w:rFonts w:ascii="Times New Roman" w:hAnsi="Times New Roman" w:cs="Times New Roman"/>
          <w:b/>
          <w:sz w:val="24"/>
          <w:szCs w:val="24"/>
        </w:rPr>
      </w:pPr>
      <w:r w:rsidRPr="00381DA5">
        <w:rPr>
          <w:rFonts w:ascii="Times New Roman" w:hAnsi="Times New Roman" w:cs="Times New Roman"/>
          <w:b/>
          <w:sz w:val="24"/>
          <w:szCs w:val="24"/>
        </w:rPr>
        <w:t>MULTIKULTURNÍ VÝCHOVA</w:t>
      </w:r>
    </w:p>
    <w:p w:rsidR="00E152E4" w:rsidRPr="00381DA5" w:rsidRDefault="00E152E4" w:rsidP="00E152E4">
      <w:pPr>
        <w:pStyle w:val="Default"/>
        <w:spacing w:before="120"/>
        <w:ind w:firstLine="560"/>
        <w:jc w:val="both"/>
      </w:pPr>
      <w:r w:rsidRPr="00381DA5">
        <w:rPr>
          <w:b/>
          <w:bCs/>
        </w:rPr>
        <w:t xml:space="preserve">Charakteristika průřezového tématu </w:t>
      </w:r>
    </w:p>
    <w:p w:rsidR="00E152E4" w:rsidRPr="00381DA5" w:rsidRDefault="00E152E4" w:rsidP="00E152E4">
      <w:pPr>
        <w:pStyle w:val="Default"/>
        <w:spacing w:before="120"/>
        <w:ind w:firstLine="560"/>
        <w:jc w:val="both"/>
      </w:pPr>
      <w:r w:rsidRPr="00381DA5">
        <w:t xml:space="preserve">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 </w:t>
      </w:r>
    </w:p>
    <w:p w:rsidR="00E152E4" w:rsidRPr="00381DA5" w:rsidRDefault="00E152E4" w:rsidP="00E152E4">
      <w:pPr>
        <w:pStyle w:val="Default"/>
        <w:spacing w:before="120"/>
        <w:ind w:firstLine="560"/>
        <w:jc w:val="both"/>
      </w:pPr>
      <w:r w:rsidRPr="00381DA5">
        <w:t xml:space="preserve">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 </w:t>
      </w:r>
    </w:p>
    <w:p w:rsidR="00E152E4" w:rsidRPr="00381DA5" w:rsidRDefault="00E152E4" w:rsidP="00E152E4">
      <w:pPr>
        <w:pStyle w:val="Default"/>
        <w:spacing w:before="120"/>
        <w:ind w:firstLine="560"/>
        <w:jc w:val="both"/>
      </w:pPr>
      <w:r w:rsidRPr="00381DA5">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 </w:t>
      </w:r>
    </w:p>
    <w:p w:rsidR="00E152E4" w:rsidRPr="00381DA5" w:rsidRDefault="00E152E4" w:rsidP="00E152E4">
      <w:pPr>
        <w:pStyle w:val="Default"/>
      </w:pPr>
      <w:r w:rsidRPr="00381DA5">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w:t>
      </w:r>
      <w:r w:rsidR="00381DA5">
        <w:t>e dána především tématy, která s</w:t>
      </w:r>
      <w:r w:rsidRPr="00381DA5">
        <w:t xml:space="preserve">e zabývají vzájemným vztahem mezi příslušníky různých národů a etnických skupin. </w:t>
      </w:r>
    </w:p>
    <w:p w:rsidR="00E152E4" w:rsidRPr="00381DA5" w:rsidRDefault="00E152E4" w:rsidP="00E152E4">
      <w:pPr>
        <w:pStyle w:val="Default"/>
      </w:pPr>
      <w:r w:rsidRPr="00381DA5">
        <w:rPr>
          <w:b/>
          <w:bCs/>
        </w:rPr>
        <w:t xml:space="preserve">Přínos průřezového tématu k rozvoji osobnosti žáka </w:t>
      </w:r>
    </w:p>
    <w:p w:rsidR="00E152E4" w:rsidRPr="00381DA5" w:rsidRDefault="00E152E4" w:rsidP="00381DA5">
      <w:pPr>
        <w:pStyle w:val="Default"/>
        <w:spacing w:before="60"/>
        <w:jc w:val="both"/>
      </w:pPr>
      <w:r w:rsidRPr="00381DA5">
        <w:rPr>
          <w:b/>
          <w:bCs/>
          <w:i/>
          <w:iCs/>
        </w:rPr>
        <w:t xml:space="preserve">V oblasti vědomostí, dovedností a schopností průřezové téma: </w:t>
      </w:r>
    </w:p>
    <w:p w:rsidR="00E152E4" w:rsidRPr="00381DA5" w:rsidRDefault="00E152E4" w:rsidP="001903FA">
      <w:pPr>
        <w:pStyle w:val="Default"/>
        <w:numPr>
          <w:ilvl w:val="0"/>
          <w:numId w:val="9"/>
        </w:numPr>
        <w:spacing w:before="60"/>
        <w:jc w:val="both"/>
      </w:pPr>
      <w:r w:rsidRPr="00381DA5">
        <w:t xml:space="preserve">poskytuje žákům základní znalosti o různých etnických a kulturních skupinách žijících v české a evropské společnosti </w:t>
      </w:r>
    </w:p>
    <w:p w:rsidR="00E152E4" w:rsidRPr="00381DA5" w:rsidRDefault="00E152E4" w:rsidP="001903FA">
      <w:pPr>
        <w:pStyle w:val="Default"/>
        <w:numPr>
          <w:ilvl w:val="0"/>
          <w:numId w:val="9"/>
        </w:numPr>
        <w:spacing w:before="60"/>
        <w:jc w:val="both"/>
      </w:pPr>
      <w:r w:rsidRPr="00381DA5">
        <w:t xml:space="preserve">rozvíjí dovednost orientovat se v pluralitní společnosti a využívat interkulturních kontaktů k obohacení sebe i druhých </w:t>
      </w:r>
    </w:p>
    <w:p w:rsidR="00E152E4" w:rsidRPr="00381DA5" w:rsidRDefault="00E152E4" w:rsidP="001903FA">
      <w:pPr>
        <w:pStyle w:val="Default"/>
        <w:numPr>
          <w:ilvl w:val="0"/>
          <w:numId w:val="9"/>
        </w:numPr>
        <w:spacing w:before="60"/>
        <w:jc w:val="both"/>
      </w:pPr>
      <w:r w:rsidRPr="00381DA5">
        <w:lastRenderedPageBreak/>
        <w:t xml:space="preserve">učí žáky komunikovat a žít ve skupině s příslušníky odlišných sociokulturních skupin, uplatňovat svá práva a respektovat práva druhých, chápat a tolerovat odlišné zájmy, názory i schopnosti druhých </w:t>
      </w:r>
    </w:p>
    <w:p w:rsidR="00E152E4" w:rsidRPr="00381DA5" w:rsidRDefault="00E152E4" w:rsidP="001903FA">
      <w:pPr>
        <w:pStyle w:val="Default"/>
        <w:numPr>
          <w:ilvl w:val="0"/>
          <w:numId w:val="9"/>
        </w:numPr>
        <w:spacing w:before="60"/>
        <w:jc w:val="both"/>
      </w:pPr>
      <w:r w:rsidRPr="00381DA5">
        <w:t xml:space="preserve">učí přijmout druhého jako jedince se stejnými právy, uvědomovat si, že všechny etnické skupiny a všechny kultury jsou rovnocenné a žádná není nadřazena jiné </w:t>
      </w:r>
    </w:p>
    <w:p w:rsidR="00E152E4" w:rsidRPr="00381DA5" w:rsidRDefault="00E152E4" w:rsidP="001903FA">
      <w:pPr>
        <w:pStyle w:val="Default"/>
        <w:numPr>
          <w:ilvl w:val="0"/>
          <w:numId w:val="9"/>
        </w:numPr>
        <w:spacing w:before="60"/>
        <w:jc w:val="both"/>
      </w:pPr>
      <w:r w:rsidRPr="00381DA5">
        <w:t xml:space="preserve">rozvíjí schopnost poznávat a tolerovat odlišnosti jiných národnostních, etnických, náboženských, sociálních skupin a spolupracovat s příslušníky odlišných sociokulturních skupin </w:t>
      </w:r>
    </w:p>
    <w:p w:rsidR="00E152E4" w:rsidRPr="00381DA5" w:rsidRDefault="00E152E4" w:rsidP="001903FA">
      <w:pPr>
        <w:pStyle w:val="Default"/>
        <w:numPr>
          <w:ilvl w:val="0"/>
          <w:numId w:val="9"/>
        </w:numPr>
        <w:spacing w:before="60"/>
        <w:jc w:val="both"/>
      </w:pPr>
      <w:r w:rsidRPr="00381DA5">
        <w:t xml:space="preserve">rozvíjí dovednost rozpoznat projevy rasové nesnášenlivosti a napomáhá prevenci vzniku xenofobie </w:t>
      </w:r>
    </w:p>
    <w:p w:rsidR="00E152E4" w:rsidRPr="00381DA5" w:rsidRDefault="00E152E4" w:rsidP="001903FA">
      <w:pPr>
        <w:pStyle w:val="Default"/>
        <w:numPr>
          <w:ilvl w:val="0"/>
          <w:numId w:val="9"/>
        </w:numPr>
        <w:spacing w:before="60"/>
        <w:jc w:val="both"/>
      </w:pPr>
      <w:r w:rsidRPr="00381DA5">
        <w:t xml:space="preserve">učí žáky uvědomovat si možné dopady svých verbálních i neverbálních projevů a připravenosti nést odpovědnost za své jednání, </w:t>
      </w:r>
    </w:p>
    <w:p w:rsidR="00E152E4" w:rsidRPr="00381DA5" w:rsidRDefault="00E152E4" w:rsidP="001903FA">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381DA5">
        <w:rPr>
          <w:rFonts w:ascii="Times New Roman" w:hAnsi="Times New Roman" w:cs="Times New Roman"/>
          <w:sz w:val="24"/>
          <w:szCs w:val="24"/>
        </w:rPr>
        <w:t>poskytuje znalost některých základních pojmů multikulturní terminologie: kultura, etnikum, identita, diskriminace, xenofobie, rasismus, národnost, netolerance aj.</w:t>
      </w:r>
    </w:p>
    <w:p w:rsidR="00E152E4" w:rsidRPr="00381DA5" w:rsidRDefault="00E152E4" w:rsidP="00E152E4">
      <w:pPr>
        <w:pStyle w:val="Default"/>
      </w:pPr>
    </w:p>
    <w:p w:rsidR="00E152E4" w:rsidRPr="00381DA5" w:rsidRDefault="00E152E4" w:rsidP="00E152E4">
      <w:pPr>
        <w:pStyle w:val="Default"/>
        <w:spacing w:before="60"/>
        <w:ind w:left="560" w:hanging="380"/>
        <w:jc w:val="both"/>
      </w:pPr>
      <w:r w:rsidRPr="00381DA5">
        <w:rPr>
          <w:b/>
          <w:bCs/>
          <w:i/>
          <w:iCs/>
        </w:rPr>
        <w:t xml:space="preserve">V oblasti postojů a hodnot průřezové téma: </w:t>
      </w:r>
    </w:p>
    <w:p w:rsidR="00E152E4" w:rsidRPr="00381DA5" w:rsidRDefault="00E152E4" w:rsidP="001903FA">
      <w:pPr>
        <w:pStyle w:val="Default"/>
        <w:numPr>
          <w:ilvl w:val="0"/>
          <w:numId w:val="10"/>
        </w:numPr>
        <w:spacing w:before="60"/>
        <w:jc w:val="both"/>
      </w:pPr>
      <w:r w:rsidRPr="00381DA5">
        <w:t xml:space="preserve">pomáhá žákům prostřednictvím informací vytvářet postoje tolerance a respektu k odlišným sociokulturním skupinám, reflektovat zázemí příslušníků ostatních sociokulturních skupin a uznávat je </w:t>
      </w:r>
    </w:p>
    <w:p w:rsidR="00E152E4" w:rsidRPr="00381DA5" w:rsidRDefault="00E152E4" w:rsidP="001903FA">
      <w:pPr>
        <w:pStyle w:val="Default"/>
        <w:numPr>
          <w:ilvl w:val="0"/>
          <w:numId w:val="10"/>
        </w:numPr>
        <w:spacing w:before="60"/>
        <w:jc w:val="both"/>
      </w:pPr>
      <w:r w:rsidRPr="00381DA5">
        <w:t>napomáhá žákům uvědomit si vlastní identitu</w:t>
      </w:r>
      <w:r w:rsidRPr="00381DA5">
        <w:rPr>
          <w:b/>
          <w:bCs/>
        </w:rPr>
        <w:t xml:space="preserve">, </w:t>
      </w:r>
      <w:r w:rsidRPr="00381DA5">
        <w:t xml:space="preserve">být sám sebou, reflektovat vlastní sociokulturní zázemí </w:t>
      </w:r>
    </w:p>
    <w:p w:rsidR="00E152E4" w:rsidRPr="00381DA5" w:rsidRDefault="00E152E4" w:rsidP="001903FA">
      <w:pPr>
        <w:pStyle w:val="Default"/>
        <w:numPr>
          <w:ilvl w:val="0"/>
          <w:numId w:val="10"/>
        </w:numPr>
        <w:spacing w:before="60"/>
        <w:jc w:val="both"/>
      </w:pPr>
      <w:r w:rsidRPr="00381DA5">
        <w:t xml:space="preserve">stimuluje, ovlivňuje a koriguje jednání a hodnotový systém žáků, učí je vnímat odlišnost jako příležitost k obohacení, nikoli jako zdroj konfliktu </w:t>
      </w:r>
    </w:p>
    <w:p w:rsidR="00E152E4" w:rsidRPr="00381DA5" w:rsidRDefault="00E152E4" w:rsidP="001903FA">
      <w:pPr>
        <w:pStyle w:val="Default"/>
        <w:numPr>
          <w:ilvl w:val="0"/>
          <w:numId w:val="10"/>
        </w:numPr>
        <w:spacing w:before="60"/>
        <w:jc w:val="both"/>
      </w:pPr>
      <w:r w:rsidRPr="00381DA5">
        <w:t xml:space="preserve">pomáhá uvědomovat si neslučitelnost rasové (náboženské či jiné) intolerance s principy života v demokratické společnosti </w:t>
      </w:r>
    </w:p>
    <w:p w:rsidR="00E152E4" w:rsidRPr="00381DA5" w:rsidRDefault="00E152E4" w:rsidP="001903FA">
      <w:pPr>
        <w:pStyle w:val="Default"/>
        <w:numPr>
          <w:ilvl w:val="0"/>
          <w:numId w:val="10"/>
        </w:numPr>
        <w:spacing w:before="60"/>
        <w:jc w:val="both"/>
      </w:pPr>
      <w:r w:rsidRPr="00381DA5">
        <w:t xml:space="preserve">vede k angažovanosti při potírání projevů intolerance, xenofobie, diskriminace a rasismu </w:t>
      </w:r>
    </w:p>
    <w:p w:rsidR="00E152E4" w:rsidRPr="00381DA5" w:rsidRDefault="00E152E4" w:rsidP="001903FA">
      <w:pPr>
        <w:pStyle w:val="Default"/>
        <w:numPr>
          <w:ilvl w:val="0"/>
          <w:numId w:val="10"/>
        </w:numPr>
      </w:pPr>
      <w:r w:rsidRPr="00381DA5">
        <w:t xml:space="preserve">učí vnímat sebe sama jako občana, který se aktivně spolupodílí na utváření vztahu společnosti k minoritním skupinám </w:t>
      </w:r>
    </w:p>
    <w:p w:rsidR="00E152E4" w:rsidRPr="00381DA5" w:rsidRDefault="00E152E4" w:rsidP="00381DA5">
      <w:pPr>
        <w:pStyle w:val="Default"/>
        <w:spacing w:before="120"/>
        <w:jc w:val="both"/>
      </w:pPr>
      <w:r w:rsidRPr="00381DA5">
        <w:rPr>
          <w:b/>
          <w:bCs/>
        </w:rPr>
        <w:t xml:space="preserve">Tematické okruhy průřezového tématu </w:t>
      </w:r>
    </w:p>
    <w:p w:rsidR="00E152E4" w:rsidRPr="00381DA5" w:rsidRDefault="00E152E4" w:rsidP="00381DA5">
      <w:pPr>
        <w:pStyle w:val="Default"/>
        <w:spacing w:before="60"/>
        <w:jc w:val="both"/>
      </w:pPr>
      <w:r w:rsidRPr="00381DA5">
        <w:t xml:space="preserve">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rodičů apod. </w:t>
      </w:r>
    </w:p>
    <w:p w:rsidR="00E152E4" w:rsidRPr="00381DA5" w:rsidRDefault="00E152E4" w:rsidP="00381DA5">
      <w:pPr>
        <w:pStyle w:val="Default"/>
        <w:spacing w:before="60"/>
        <w:ind w:left="180"/>
        <w:jc w:val="both"/>
      </w:pPr>
      <w:r w:rsidRPr="00381DA5">
        <w:rPr>
          <w:b/>
          <w:bCs/>
        </w:rPr>
        <w:t xml:space="preserve">Kulturní diference </w:t>
      </w:r>
      <w:r w:rsidRPr="00381DA5">
        <w:t xml:space="preserve">– 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 </w:t>
      </w:r>
    </w:p>
    <w:p w:rsidR="00E152E4" w:rsidRPr="00381DA5" w:rsidRDefault="00E152E4" w:rsidP="00381DA5">
      <w:pPr>
        <w:pStyle w:val="Default"/>
        <w:spacing w:before="60"/>
        <w:ind w:left="180"/>
        <w:jc w:val="both"/>
      </w:pPr>
      <w:r w:rsidRPr="00381DA5">
        <w:rPr>
          <w:b/>
          <w:bCs/>
        </w:rPr>
        <w:t xml:space="preserve">Lidské vztahy </w:t>
      </w:r>
      <w:r w:rsidRPr="00381DA5">
        <w:t xml:space="preserve">–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w:t>
      </w:r>
      <w:r w:rsidRPr="00381DA5">
        <w:lastRenderedPageBreak/>
        <w:t xml:space="preserve">tolerance, empatie, umět se vžít do role druhého; lidská solidarita, osobní přispění k zapojení žáků z odlišného kulturního prostředí do kolektivu třídy </w:t>
      </w:r>
    </w:p>
    <w:p w:rsidR="00E152E4" w:rsidRPr="00381DA5" w:rsidRDefault="00E152E4" w:rsidP="00381DA5">
      <w:pPr>
        <w:pStyle w:val="Default"/>
        <w:spacing w:before="60"/>
        <w:ind w:left="180"/>
        <w:jc w:val="both"/>
      </w:pPr>
      <w:r w:rsidRPr="00381DA5">
        <w:rPr>
          <w:b/>
          <w:bCs/>
        </w:rPr>
        <w:t xml:space="preserve">Etnický původ </w:t>
      </w:r>
      <w:r w:rsidRPr="00381DA5">
        <w:t xml:space="preserve">–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 </w:t>
      </w:r>
    </w:p>
    <w:p w:rsidR="00381DA5" w:rsidRDefault="00E152E4" w:rsidP="00381DA5">
      <w:pPr>
        <w:pStyle w:val="Default"/>
        <w:spacing w:before="60"/>
        <w:ind w:left="180"/>
        <w:jc w:val="both"/>
      </w:pPr>
      <w:proofErr w:type="spellStart"/>
      <w:r w:rsidRPr="00381DA5">
        <w:rPr>
          <w:b/>
          <w:bCs/>
        </w:rPr>
        <w:t>Multikulturalita</w:t>
      </w:r>
      <w:proofErr w:type="spellEnd"/>
      <w:r w:rsidRPr="00381DA5">
        <w:rPr>
          <w:b/>
          <w:bCs/>
        </w:rPr>
        <w:t xml:space="preserve"> </w:t>
      </w:r>
      <w:r w:rsidRPr="00381DA5">
        <w:t xml:space="preserve">– </w:t>
      </w:r>
      <w:proofErr w:type="spellStart"/>
      <w:r w:rsidRPr="00381DA5">
        <w:t>multikulturalita</w:t>
      </w:r>
      <w:proofErr w:type="spellEnd"/>
      <w:r w:rsidRPr="00381DA5">
        <w:t xml:space="preserve"> současného světa a předpokládaný vývoj v budoucnosti; </w:t>
      </w:r>
      <w:proofErr w:type="spellStart"/>
      <w:r w:rsidRPr="00381DA5">
        <w:t>multikulturalita</w:t>
      </w:r>
      <w:proofErr w:type="spellEnd"/>
      <w:r w:rsidRPr="00381DA5">
        <w:t xml:space="preserve">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 </w:t>
      </w:r>
    </w:p>
    <w:p w:rsidR="00E152E4" w:rsidRPr="00381DA5" w:rsidRDefault="00E152E4" w:rsidP="00381DA5">
      <w:pPr>
        <w:pStyle w:val="Default"/>
        <w:spacing w:before="60"/>
        <w:ind w:left="180"/>
        <w:jc w:val="both"/>
      </w:pPr>
      <w:r w:rsidRPr="00381DA5">
        <w:rPr>
          <w:b/>
          <w:bCs/>
        </w:rPr>
        <w:t xml:space="preserve">Princip sociálního smíru a solidarity </w:t>
      </w:r>
      <w:r w:rsidRPr="00381DA5">
        <w:t>–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p>
    <w:p w:rsidR="00E152E4" w:rsidRPr="00381DA5" w:rsidRDefault="00E152E4" w:rsidP="001903FA">
      <w:pPr>
        <w:numPr>
          <w:ilvl w:val="0"/>
          <w:numId w:val="2"/>
        </w:numPr>
        <w:autoSpaceDE w:val="0"/>
        <w:autoSpaceDN w:val="0"/>
        <w:adjustRightInd w:val="0"/>
        <w:spacing w:after="0" w:line="240" w:lineRule="auto"/>
        <w:rPr>
          <w:rFonts w:ascii="Times New Roman" w:hAnsi="Times New Roman" w:cs="Times New Roman"/>
          <w:b/>
          <w:sz w:val="24"/>
          <w:szCs w:val="24"/>
        </w:rPr>
      </w:pPr>
      <w:r w:rsidRPr="00381DA5">
        <w:rPr>
          <w:rFonts w:ascii="Times New Roman" w:hAnsi="Times New Roman" w:cs="Times New Roman"/>
          <w:b/>
          <w:sz w:val="24"/>
          <w:szCs w:val="24"/>
        </w:rPr>
        <w:t>ENVIROMENTÁLNÍ VÝCHOVA</w:t>
      </w:r>
    </w:p>
    <w:p w:rsidR="00E152E4" w:rsidRPr="00381DA5" w:rsidRDefault="00E152E4" w:rsidP="00E152E4">
      <w:pPr>
        <w:pStyle w:val="Default"/>
        <w:spacing w:before="120"/>
        <w:ind w:firstLine="560"/>
        <w:jc w:val="both"/>
      </w:pPr>
      <w:r w:rsidRPr="00381DA5">
        <w:rPr>
          <w:b/>
          <w:bCs/>
        </w:rPr>
        <w:t xml:space="preserve">Charakteristika průřezového tématu </w:t>
      </w:r>
    </w:p>
    <w:p w:rsidR="00E152E4" w:rsidRPr="00381DA5" w:rsidRDefault="00E152E4" w:rsidP="00E152E4">
      <w:pPr>
        <w:pStyle w:val="Default"/>
        <w:spacing w:before="120"/>
        <w:ind w:firstLine="560"/>
        <w:jc w:val="both"/>
      </w:pPr>
      <w:r w:rsidRPr="00381DA5">
        <w:rPr>
          <w:b/>
          <w:bCs/>
        </w:rPr>
        <w:t xml:space="preserve">Environmentální výchova </w:t>
      </w:r>
      <w:r w:rsidRPr="00381DA5">
        <w:t xml:space="preserve">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 </w:t>
      </w:r>
    </w:p>
    <w:p w:rsidR="00E152E4" w:rsidRPr="00381DA5" w:rsidRDefault="00E152E4" w:rsidP="00E152E4">
      <w:pPr>
        <w:pStyle w:val="Default"/>
      </w:pPr>
      <w:r w:rsidRPr="00381DA5">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381DA5">
        <w:rPr>
          <w:b/>
          <w:bCs/>
        </w:rPr>
        <w:t xml:space="preserve">Člověk a jeho svět </w:t>
      </w:r>
      <w:r w:rsidRPr="00381DA5">
        <w:t xml:space="preserve">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381DA5">
        <w:rPr>
          <w:b/>
          <w:bCs/>
        </w:rPr>
        <w:t xml:space="preserve">Člověk a příroda </w:t>
      </w:r>
      <w:r w:rsidRPr="00381DA5">
        <w:t xml:space="preserve">zdůrazňuje pochopení objektivní platnosti základních přírodních zákonitostí, dynamických souvislostí od nejméně složitých ekosystémů až po biosféru jako celek, postavení člověka v přírodě a komplexní funkce ekosystémů ve vztahu k lidské společnosti, tj. pro zachování podmínek života, pro získávání obnovitelných zdrojů surovin a energie i pro mimoprodukční hodnoty (inspiraci, odpočinek). Klade základy systémového přístupu zvýrazňujícího vazby mezi prvky systémů, jejich hierarchické uspořádání a vztahy k okolí. Ve vzdělávací oblasti </w:t>
      </w:r>
      <w:r w:rsidRPr="00381DA5">
        <w:rPr>
          <w:b/>
          <w:bCs/>
        </w:rPr>
        <w:t xml:space="preserve">Člověk a společnost </w:t>
      </w:r>
      <w:r w:rsidRPr="00381DA5">
        <w:t xml:space="preserve">téma odkrývá </w:t>
      </w:r>
      <w:r w:rsidRPr="00381DA5">
        <w:lastRenderedPageBreak/>
        <w:t xml:space="preserve">souvislosti mezi ekologickými, </w:t>
      </w:r>
      <w:proofErr w:type="spellStart"/>
      <w:proofErr w:type="gramStart"/>
      <w:r w:rsidRPr="00381DA5">
        <w:t>technicko</w:t>
      </w:r>
      <w:proofErr w:type="spellEnd"/>
      <w:r w:rsidR="00402316">
        <w:t xml:space="preserve"> </w:t>
      </w:r>
      <w:r w:rsidRPr="00381DA5">
        <w:t>-</w:t>
      </w:r>
      <w:r w:rsidR="00402316">
        <w:t xml:space="preserve"> </w:t>
      </w:r>
      <w:r w:rsidRPr="00381DA5">
        <w:t>ekonomickými</w:t>
      </w:r>
      <w:proofErr w:type="gramEnd"/>
      <w:r w:rsidRPr="00381DA5">
        <w:t xml:space="preserve"> a sociálními jevy s úrazem na význam preventivní obezřetnosti v jednání a další principy udržitelnosti rozvoje. Ve vzdělávací oblasti </w:t>
      </w:r>
      <w:r w:rsidRPr="00381DA5">
        <w:rPr>
          <w:b/>
          <w:bCs/>
        </w:rPr>
        <w:t xml:space="preserve">Člověk a zdraví </w:t>
      </w:r>
      <w:r w:rsidRPr="00381DA5">
        <w:t xml:space="preserve">se téma dotýká problematiky vlivů prostředí na vlastní zdraví i na zdraví ostatních lidí. V souvislosti s problémy současného světa vede k poznání důležitosti péče o přírodu při organizaci masových sportovních akcí. Ve vzdělávací oblasti </w:t>
      </w:r>
      <w:r w:rsidRPr="00381DA5">
        <w:rPr>
          <w:b/>
          <w:bCs/>
        </w:rPr>
        <w:t xml:space="preserve">Informační a komunikační technologie </w:t>
      </w:r>
      <w:r w:rsidRPr="00381DA5">
        <w:t xml:space="preserve">umožňuje 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381DA5">
        <w:rPr>
          <w:b/>
          <w:bCs/>
        </w:rPr>
        <w:t xml:space="preserve">Umění a kultura </w:t>
      </w:r>
      <w:r w:rsidRPr="00381DA5">
        <w:t xml:space="preserve">poskytuje Environmentální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381DA5">
        <w:rPr>
          <w:b/>
          <w:bCs/>
        </w:rPr>
        <w:t xml:space="preserve">Člověk a svět práce </w:t>
      </w:r>
      <w:r w:rsidRPr="00381DA5">
        <w:t xml:space="preserve">se realizuje prostřednictvím konkrétních pracovních aktivit ve prospěch životního prostředí. Umožňuje poznávat význam a role různých profesí ve vztahu k životnímu prostředí. </w:t>
      </w:r>
    </w:p>
    <w:p w:rsidR="00E152E4" w:rsidRPr="00381DA5" w:rsidRDefault="00E152E4" w:rsidP="00E152E4">
      <w:pPr>
        <w:pStyle w:val="Default"/>
      </w:pPr>
    </w:p>
    <w:p w:rsidR="00E152E4" w:rsidRPr="00381DA5" w:rsidRDefault="00E152E4" w:rsidP="00E152E4">
      <w:pPr>
        <w:pStyle w:val="Default"/>
      </w:pPr>
      <w:r w:rsidRPr="00381DA5">
        <w:rPr>
          <w:b/>
          <w:bCs/>
        </w:rPr>
        <w:t xml:space="preserve">Přínos průřezového tématu k rozvoji osobnosti žáka </w:t>
      </w:r>
    </w:p>
    <w:p w:rsidR="00E152E4" w:rsidRPr="00381DA5" w:rsidRDefault="00E152E4" w:rsidP="00381DA5">
      <w:pPr>
        <w:pStyle w:val="Default"/>
        <w:spacing w:before="60"/>
        <w:jc w:val="both"/>
      </w:pPr>
      <w:r w:rsidRPr="00381DA5">
        <w:rPr>
          <w:b/>
          <w:bCs/>
          <w:i/>
          <w:iCs/>
        </w:rPr>
        <w:t xml:space="preserve">V oblasti vědomostí, dovedností a schopností průřezové téma: </w:t>
      </w:r>
    </w:p>
    <w:p w:rsidR="00E152E4" w:rsidRPr="00381DA5" w:rsidRDefault="00E152E4" w:rsidP="001903FA">
      <w:pPr>
        <w:pStyle w:val="Default"/>
        <w:numPr>
          <w:ilvl w:val="0"/>
          <w:numId w:val="11"/>
        </w:numPr>
        <w:spacing w:before="60"/>
        <w:jc w:val="both"/>
      </w:pPr>
      <w:r w:rsidRPr="00381DA5">
        <w:t xml:space="preserve">rozvíjí porozumění souvislostem v biosféře, vztahům člověka a prostředí a důsledkům lidských činností na prostředí </w:t>
      </w:r>
    </w:p>
    <w:p w:rsidR="00E152E4" w:rsidRPr="00381DA5" w:rsidRDefault="00E152E4" w:rsidP="001903FA">
      <w:pPr>
        <w:pStyle w:val="Default"/>
        <w:numPr>
          <w:ilvl w:val="0"/>
          <w:numId w:val="11"/>
        </w:numPr>
        <w:spacing w:before="60"/>
        <w:jc w:val="both"/>
      </w:pPr>
      <w:r w:rsidRPr="00381DA5">
        <w:t xml:space="preserve">vede k uvědomování si podmínek života a možností jejich ohrožování </w:t>
      </w:r>
    </w:p>
    <w:p w:rsidR="00E152E4" w:rsidRPr="00381DA5" w:rsidRDefault="00E152E4" w:rsidP="001903FA">
      <w:pPr>
        <w:pStyle w:val="Default"/>
        <w:numPr>
          <w:ilvl w:val="0"/>
          <w:numId w:val="11"/>
        </w:numPr>
        <w:spacing w:before="60"/>
        <w:jc w:val="both"/>
      </w:pPr>
      <w:r w:rsidRPr="00381DA5">
        <w:t xml:space="preserve">přispívá k poznávání a chápání souvislostí mezi vývojem lidské populace a vztahy k prostředí v různých oblastech světa </w:t>
      </w:r>
    </w:p>
    <w:p w:rsidR="00E152E4" w:rsidRPr="00381DA5" w:rsidRDefault="00E152E4" w:rsidP="001903FA">
      <w:pPr>
        <w:pStyle w:val="Default"/>
        <w:numPr>
          <w:ilvl w:val="0"/>
          <w:numId w:val="11"/>
        </w:numPr>
        <w:spacing w:before="60"/>
        <w:jc w:val="both"/>
      </w:pPr>
      <w:r w:rsidRPr="00381DA5">
        <w:t xml:space="preserve">umožňuje pochopení souvislostí mezi lokálními a globálními problémy a vlastní odpovědností ve vztazích k prostředí </w:t>
      </w:r>
    </w:p>
    <w:p w:rsidR="00E152E4" w:rsidRPr="00381DA5" w:rsidRDefault="00E152E4" w:rsidP="001903FA">
      <w:pPr>
        <w:pStyle w:val="Odstavecseseznamem"/>
        <w:numPr>
          <w:ilvl w:val="0"/>
          <w:numId w:val="11"/>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poskytuje znalosti, dovednosti a pěstuje návyky nezbytné pro každodenní žádoucí jednání občana vůči prostředí </w:t>
      </w:r>
    </w:p>
    <w:p w:rsidR="00E152E4" w:rsidRPr="00381DA5" w:rsidRDefault="00E152E4" w:rsidP="001903FA">
      <w:pPr>
        <w:pStyle w:val="Odstavecseseznamem"/>
        <w:numPr>
          <w:ilvl w:val="0"/>
          <w:numId w:val="11"/>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ukazuje modelové příklady jednání z hledisek životního prostředí a udržitelného rozvoje žádoucích i nežádoucích </w:t>
      </w:r>
    </w:p>
    <w:p w:rsidR="00381DA5" w:rsidRPr="00381DA5" w:rsidRDefault="00E152E4" w:rsidP="001903FA">
      <w:pPr>
        <w:pStyle w:val="Odstavecseseznamem"/>
        <w:numPr>
          <w:ilvl w:val="0"/>
          <w:numId w:val="11"/>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napomáhá rozvíjení spolupráce v péči o životní prostředí na místní, regionální, evropské i mezinárodní úrovni </w:t>
      </w:r>
    </w:p>
    <w:p w:rsidR="00E152E4" w:rsidRPr="00381DA5" w:rsidRDefault="00E152E4" w:rsidP="001903FA">
      <w:pPr>
        <w:pStyle w:val="Odstavecseseznamem"/>
        <w:numPr>
          <w:ilvl w:val="0"/>
          <w:numId w:val="11"/>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seznamuje s principy udržitelnosti rozvoje společnosti. </w:t>
      </w:r>
    </w:p>
    <w:p w:rsidR="00381DA5" w:rsidRPr="00381DA5" w:rsidRDefault="00E152E4" w:rsidP="001903FA">
      <w:pPr>
        <w:pStyle w:val="Odstavecseseznamem"/>
        <w:numPr>
          <w:ilvl w:val="0"/>
          <w:numId w:val="11"/>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učí hodnotit objektivnost a závažnost informací týkaj</w:t>
      </w:r>
      <w:r w:rsidR="00381DA5" w:rsidRPr="00381DA5">
        <w:rPr>
          <w:rFonts w:ascii="Times New Roman" w:hAnsi="Times New Roman" w:cs="Times New Roman"/>
          <w:color w:val="000000"/>
          <w:sz w:val="24"/>
          <w:szCs w:val="24"/>
          <w:lang w:eastAsia="cs-CZ"/>
        </w:rPr>
        <w:t xml:space="preserve">ících se ekologických problémů </w:t>
      </w:r>
    </w:p>
    <w:p w:rsidR="00E152E4" w:rsidRPr="00381DA5" w:rsidRDefault="00E152E4" w:rsidP="001903FA">
      <w:pPr>
        <w:pStyle w:val="Odstavecseseznamem"/>
        <w:numPr>
          <w:ilvl w:val="0"/>
          <w:numId w:val="11"/>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učí komunikovat o problémech životního prostředí, vyjadřovat, racionálně obhajovat a zdůvodňovat své názory a stanoviska </w:t>
      </w:r>
    </w:p>
    <w:p w:rsidR="00E152E4" w:rsidRPr="00381DA5" w:rsidRDefault="00E152E4" w:rsidP="00E152E4">
      <w:pPr>
        <w:autoSpaceDE w:val="0"/>
        <w:autoSpaceDN w:val="0"/>
        <w:adjustRightInd w:val="0"/>
        <w:spacing w:before="60" w:after="0" w:line="240" w:lineRule="auto"/>
        <w:ind w:left="560" w:hanging="380"/>
        <w:jc w:val="both"/>
        <w:rPr>
          <w:rFonts w:ascii="Times New Roman" w:hAnsi="Times New Roman" w:cs="Times New Roman"/>
          <w:color w:val="000000"/>
          <w:sz w:val="24"/>
          <w:szCs w:val="24"/>
          <w:lang w:eastAsia="cs-CZ"/>
        </w:rPr>
      </w:pPr>
      <w:r w:rsidRPr="00381DA5">
        <w:rPr>
          <w:rFonts w:ascii="Times New Roman" w:hAnsi="Times New Roman" w:cs="Times New Roman"/>
          <w:b/>
          <w:bCs/>
          <w:i/>
          <w:iCs/>
          <w:color w:val="000000"/>
          <w:sz w:val="24"/>
          <w:szCs w:val="24"/>
          <w:lang w:eastAsia="cs-CZ"/>
        </w:rPr>
        <w:t xml:space="preserve">V oblasti postojů a hodnot průřezové téma: </w:t>
      </w:r>
    </w:p>
    <w:p w:rsidR="00E152E4" w:rsidRPr="00381DA5" w:rsidRDefault="00E152E4" w:rsidP="001903FA">
      <w:pPr>
        <w:pStyle w:val="Odstavecseseznamem"/>
        <w:numPr>
          <w:ilvl w:val="0"/>
          <w:numId w:val="12"/>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přispívá k vnímání života jako nejvyšší hodnoty </w:t>
      </w:r>
    </w:p>
    <w:p w:rsidR="00E152E4" w:rsidRPr="00381DA5" w:rsidRDefault="00E152E4" w:rsidP="001903FA">
      <w:pPr>
        <w:pStyle w:val="Odstavecseseznamem"/>
        <w:numPr>
          <w:ilvl w:val="0"/>
          <w:numId w:val="12"/>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vede k odpovědnosti ve vztahu k biosféře, k ochraně přírody a přírodních zdrojů </w:t>
      </w:r>
    </w:p>
    <w:p w:rsidR="00E152E4" w:rsidRPr="00381DA5" w:rsidRDefault="00E152E4" w:rsidP="001903FA">
      <w:pPr>
        <w:pStyle w:val="Odstavecseseznamem"/>
        <w:numPr>
          <w:ilvl w:val="0"/>
          <w:numId w:val="12"/>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vede k pochopení významu a nezbytnosti udržitelného rozvoje jako pozitivní perspektivy dalšího vývoje lidské společnosti </w:t>
      </w:r>
    </w:p>
    <w:p w:rsidR="00E152E4" w:rsidRPr="00381DA5" w:rsidRDefault="00E152E4" w:rsidP="001903FA">
      <w:pPr>
        <w:pStyle w:val="Odstavecseseznamem"/>
        <w:numPr>
          <w:ilvl w:val="0"/>
          <w:numId w:val="12"/>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podněcuje aktivitu, tvořivost, toleranci, vstřícnost a ohleduplnost ve vztahu k prostředí </w:t>
      </w:r>
    </w:p>
    <w:p w:rsidR="00E152E4" w:rsidRPr="00381DA5" w:rsidRDefault="00E152E4" w:rsidP="001903FA">
      <w:pPr>
        <w:pStyle w:val="Odstavecseseznamem"/>
        <w:numPr>
          <w:ilvl w:val="0"/>
          <w:numId w:val="12"/>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přispívá k utváření zdravého životního stylu a k vnímání estetických hodnot prostředí </w:t>
      </w:r>
    </w:p>
    <w:p w:rsidR="00E152E4" w:rsidRPr="00381DA5" w:rsidRDefault="00E152E4" w:rsidP="001903FA">
      <w:pPr>
        <w:pStyle w:val="Odstavecseseznamem"/>
        <w:numPr>
          <w:ilvl w:val="0"/>
          <w:numId w:val="12"/>
        </w:num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vede k angažovanosti v řešení problémů spojených s ochranou životního prostředí </w:t>
      </w:r>
    </w:p>
    <w:p w:rsidR="00E152E4" w:rsidRPr="00381DA5" w:rsidRDefault="00E152E4" w:rsidP="001903FA">
      <w:pPr>
        <w:pStyle w:val="Odstavecseseznamem"/>
        <w:numPr>
          <w:ilvl w:val="0"/>
          <w:numId w:val="12"/>
        </w:numPr>
        <w:autoSpaceDE w:val="0"/>
        <w:autoSpaceDN w:val="0"/>
        <w:adjustRightInd w:val="0"/>
        <w:spacing w:after="0" w:line="240" w:lineRule="auto"/>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vede k vnímavému a citlivému přístupu k přírodě a přírodnímu a kulturnímu dědictví </w:t>
      </w:r>
    </w:p>
    <w:p w:rsidR="00381DA5" w:rsidRDefault="00381DA5" w:rsidP="00E152E4">
      <w:pPr>
        <w:autoSpaceDE w:val="0"/>
        <w:autoSpaceDN w:val="0"/>
        <w:adjustRightInd w:val="0"/>
        <w:spacing w:before="120" w:after="0" w:line="240" w:lineRule="auto"/>
        <w:ind w:firstLine="560"/>
        <w:jc w:val="both"/>
        <w:rPr>
          <w:rFonts w:ascii="Times New Roman" w:hAnsi="Times New Roman" w:cs="Times New Roman"/>
          <w:b/>
          <w:bCs/>
          <w:color w:val="000000"/>
          <w:sz w:val="24"/>
          <w:szCs w:val="24"/>
          <w:lang w:eastAsia="cs-CZ"/>
        </w:rPr>
      </w:pPr>
    </w:p>
    <w:p w:rsidR="00381DA5" w:rsidRDefault="00381DA5" w:rsidP="00E152E4">
      <w:pPr>
        <w:autoSpaceDE w:val="0"/>
        <w:autoSpaceDN w:val="0"/>
        <w:adjustRightInd w:val="0"/>
        <w:spacing w:before="120" w:after="0" w:line="240" w:lineRule="auto"/>
        <w:ind w:firstLine="560"/>
        <w:jc w:val="both"/>
        <w:rPr>
          <w:rFonts w:ascii="Times New Roman" w:hAnsi="Times New Roman" w:cs="Times New Roman"/>
          <w:b/>
          <w:bCs/>
          <w:color w:val="000000"/>
          <w:sz w:val="24"/>
          <w:szCs w:val="24"/>
          <w:lang w:eastAsia="cs-CZ"/>
        </w:rPr>
      </w:pPr>
    </w:p>
    <w:p w:rsidR="00E152E4" w:rsidRPr="00381DA5" w:rsidRDefault="00E152E4" w:rsidP="00E152E4">
      <w:pPr>
        <w:autoSpaceDE w:val="0"/>
        <w:autoSpaceDN w:val="0"/>
        <w:adjustRightInd w:val="0"/>
        <w:spacing w:before="120" w:after="0" w:line="240" w:lineRule="auto"/>
        <w:ind w:firstLine="560"/>
        <w:jc w:val="both"/>
        <w:rPr>
          <w:rFonts w:ascii="Times New Roman" w:hAnsi="Times New Roman" w:cs="Times New Roman"/>
          <w:color w:val="000000"/>
          <w:sz w:val="24"/>
          <w:szCs w:val="24"/>
          <w:lang w:eastAsia="cs-CZ"/>
        </w:rPr>
      </w:pPr>
      <w:r w:rsidRPr="00381DA5">
        <w:rPr>
          <w:rFonts w:ascii="Times New Roman" w:hAnsi="Times New Roman" w:cs="Times New Roman"/>
          <w:b/>
          <w:bCs/>
          <w:color w:val="000000"/>
          <w:sz w:val="24"/>
          <w:szCs w:val="24"/>
          <w:lang w:eastAsia="cs-CZ"/>
        </w:rPr>
        <w:lastRenderedPageBreak/>
        <w:t xml:space="preserve">Tematické okruhy průřezového tématu </w:t>
      </w:r>
    </w:p>
    <w:p w:rsidR="00E152E4" w:rsidRPr="00381DA5" w:rsidRDefault="00E152E4" w:rsidP="00E152E4">
      <w:pPr>
        <w:autoSpaceDE w:val="0"/>
        <w:autoSpaceDN w:val="0"/>
        <w:adjustRightInd w:val="0"/>
        <w:spacing w:after="0" w:line="240" w:lineRule="auto"/>
        <w:rPr>
          <w:rFonts w:ascii="Times New Roman" w:hAnsi="Times New Roman" w:cs="Times New Roman"/>
          <w:color w:val="000000"/>
          <w:sz w:val="24"/>
          <w:szCs w:val="24"/>
          <w:lang w:eastAsia="cs-CZ"/>
        </w:rPr>
      </w:pPr>
      <w:r w:rsidRPr="00381DA5">
        <w:rPr>
          <w:rFonts w:ascii="Times New Roman" w:hAnsi="Times New Roman" w:cs="Times New Roman"/>
          <w:color w:val="000000"/>
          <w:sz w:val="24"/>
          <w:szCs w:val="24"/>
          <w:lang w:eastAsia="cs-CZ"/>
        </w:rPr>
        <w:t xml:space="preserve">Environmentální výchova je členěna do tematických okruhů, které umožňují celistvé pochopení problematiky vztahů člověka k životnímu prostředí, k uvědomění si základních podmínek života a odpovědnosti současné generace za život v budoucnosti. </w:t>
      </w:r>
    </w:p>
    <w:p w:rsidR="00E152E4" w:rsidRPr="00381DA5" w:rsidRDefault="00E152E4" w:rsidP="00E152E4">
      <w:pPr>
        <w:autoSpaceDE w:val="0"/>
        <w:autoSpaceDN w:val="0"/>
        <w:adjustRightInd w:val="0"/>
        <w:spacing w:before="60" w:after="0" w:line="240" w:lineRule="auto"/>
        <w:ind w:left="560" w:hanging="380"/>
        <w:jc w:val="both"/>
        <w:rPr>
          <w:rFonts w:ascii="Times New Roman" w:hAnsi="Times New Roman" w:cs="Times New Roman"/>
          <w:color w:val="000000"/>
          <w:sz w:val="24"/>
          <w:szCs w:val="24"/>
          <w:lang w:eastAsia="cs-CZ"/>
        </w:rPr>
      </w:pPr>
      <w:r w:rsidRPr="00381DA5">
        <w:rPr>
          <w:rFonts w:ascii="Times New Roman" w:hAnsi="Times New Roman" w:cs="Times New Roman"/>
          <w:b/>
          <w:bCs/>
          <w:color w:val="000000"/>
          <w:sz w:val="24"/>
          <w:szCs w:val="24"/>
          <w:lang w:eastAsia="cs-CZ"/>
        </w:rPr>
        <w:t xml:space="preserve">Tematické okruhy: </w:t>
      </w:r>
    </w:p>
    <w:p w:rsidR="00E152E4" w:rsidRPr="00381DA5" w:rsidRDefault="00E152E4" w:rsidP="00877B98">
      <w:pPr>
        <w:autoSpaceDE w:val="0"/>
        <w:autoSpaceDN w:val="0"/>
        <w:adjustRightInd w:val="0"/>
        <w:spacing w:before="60" w:after="0" w:line="240" w:lineRule="auto"/>
        <w:ind w:left="180"/>
        <w:jc w:val="both"/>
        <w:rPr>
          <w:rFonts w:ascii="Times New Roman" w:hAnsi="Times New Roman" w:cs="Times New Roman"/>
          <w:color w:val="000000"/>
          <w:sz w:val="24"/>
          <w:szCs w:val="24"/>
          <w:lang w:eastAsia="cs-CZ"/>
        </w:rPr>
      </w:pPr>
      <w:r w:rsidRPr="00381DA5">
        <w:rPr>
          <w:rFonts w:ascii="Times New Roman" w:hAnsi="Times New Roman" w:cs="Times New Roman"/>
          <w:b/>
          <w:bCs/>
          <w:color w:val="000000"/>
          <w:sz w:val="24"/>
          <w:szCs w:val="24"/>
          <w:lang w:eastAsia="cs-CZ"/>
        </w:rPr>
        <w:t xml:space="preserve">Ekosystémy </w:t>
      </w:r>
      <w:r w:rsidRPr="00381DA5">
        <w:rPr>
          <w:rFonts w:ascii="Times New Roman" w:hAnsi="Times New Roman" w:cs="Times New Roman"/>
          <w:color w:val="000000"/>
          <w:sz w:val="24"/>
          <w:szCs w:val="24"/>
          <w:lang w:eastAsia="cs-CZ"/>
        </w:rPr>
        <w:t xml:space="preserve">– les (les v našem prostředí, produkční a mimoprodukční významy lesa); pole (význam, změny okolní krajiny vlivem člověka, způsoby hospodaření na nich,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 </w:t>
      </w:r>
    </w:p>
    <w:p w:rsidR="00E152E4" w:rsidRPr="00381DA5" w:rsidRDefault="00E152E4" w:rsidP="00877B98">
      <w:pPr>
        <w:autoSpaceDE w:val="0"/>
        <w:autoSpaceDN w:val="0"/>
        <w:adjustRightInd w:val="0"/>
        <w:spacing w:before="60" w:after="0" w:line="240" w:lineRule="auto"/>
        <w:ind w:left="180"/>
        <w:jc w:val="both"/>
        <w:rPr>
          <w:rFonts w:ascii="Times New Roman" w:hAnsi="Times New Roman" w:cs="Times New Roman"/>
          <w:color w:val="000000"/>
          <w:sz w:val="24"/>
          <w:szCs w:val="24"/>
          <w:lang w:eastAsia="cs-CZ"/>
        </w:rPr>
      </w:pPr>
      <w:r w:rsidRPr="00381DA5">
        <w:rPr>
          <w:rFonts w:ascii="Times New Roman" w:hAnsi="Times New Roman" w:cs="Times New Roman"/>
          <w:b/>
          <w:bCs/>
          <w:color w:val="000000"/>
          <w:sz w:val="24"/>
          <w:szCs w:val="24"/>
          <w:lang w:eastAsia="cs-CZ"/>
        </w:rPr>
        <w:t xml:space="preserve">Základní podmínky života </w:t>
      </w:r>
      <w:r w:rsidRPr="00381DA5">
        <w:rPr>
          <w:rFonts w:ascii="Times New Roman" w:hAnsi="Times New Roman" w:cs="Times New Roman"/>
          <w:color w:val="000000"/>
          <w:sz w:val="24"/>
          <w:szCs w:val="24"/>
          <w:lang w:eastAsia="cs-CZ"/>
        </w:rPr>
        <w:t xml:space="preserve">– voda (vztahy vlastností vody a života, význam vody pro lidské 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 </w:t>
      </w:r>
    </w:p>
    <w:p w:rsidR="00877B98" w:rsidRDefault="00E152E4" w:rsidP="00877B98">
      <w:pPr>
        <w:autoSpaceDE w:val="0"/>
        <w:autoSpaceDN w:val="0"/>
        <w:adjustRightInd w:val="0"/>
        <w:spacing w:before="60" w:after="0" w:line="240" w:lineRule="auto"/>
        <w:ind w:left="180"/>
        <w:jc w:val="both"/>
        <w:rPr>
          <w:rFonts w:ascii="Times New Roman" w:hAnsi="Times New Roman" w:cs="Times New Roman"/>
          <w:sz w:val="24"/>
          <w:szCs w:val="24"/>
        </w:rPr>
      </w:pPr>
      <w:r w:rsidRPr="00381DA5">
        <w:rPr>
          <w:rFonts w:ascii="Times New Roman" w:hAnsi="Times New Roman" w:cs="Times New Roman"/>
          <w:b/>
          <w:bCs/>
          <w:color w:val="000000"/>
          <w:sz w:val="24"/>
          <w:szCs w:val="24"/>
          <w:lang w:eastAsia="cs-CZ"/>
        </w:rPr>
        <w:t xml:space="preserve">Lidské aktivity a problémy životního prostředí </w:t>
      </w:r>
      <w:r w:rsidRPr="00381DA5">
        <w:rPr>
          <w:rFonts w:ascii="Times New Roman" w:hAnsi="Times New Roman" w:cs="Times New Roman"/>
          <w:color w:val="000000"/>
          <w:sz w:val="24"/>
          <w:szCs w:val="24"/>
          <w:lang w:eastAsia="cs-CZ"/>
        </w:rPr>
        <w:t xml:space="preserve">– 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w:t>
      </w:r>
      <w:r w:rsidRPr="00381DA5">
        <w:rPr>
          <w:rFonts w:ascii="Times New Roman" w:hAnsi="Times New Roman" w:cs="Times New Roman"/>
          <w:sz w:val="24"/>
          <w:szCs w:val="24"/>
        </w:rPr>
        <w:t xml:space="preserve">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dlouhodobé programy zaměřené k růstu ekologického vědomí veřejnosti (Státní program EVVO, Agenda 21 EU) a akce (Den životního prostředí OSN, Den Země apod.) </w:t>
      </w:r>
    </w:p>
    <w:p w:rsidR="00E152E4" w:rsidRPr="00381DA5" w:rsidRDefault="00E152E4" w:rsidP="00877B98">
      <w:pPr>
        <w:autoSpaceDE w:val="0"/>
        <w:autoSpaceDN w:val="0"/>
        <w:adjustRightInd w:val="0"/>
        <w:spacing w:before="60" w:after="0" w:line="240" w:lineRule="auto"/>
        <w:ind w:left="180"/>
        <w:jc w:val="both"/>
        <w:rPr>
          <w:rFonts w:ascii="Times New Roman" w:hAnsi="Times New Roman" w:cs="Times New Roman"/>
          <w:sz w:val="24"/>
          <w:szCs w:val="24"/>
        </w:rPr>
      </w:pPr>
      <w:r w:rsidRPr="00381DA5">
        <w:rPr>
          <w:rFonts w:ascii="Times New Roman" w:hAnsi="Times New Roman" w:cs="Times New Roman"/>
          <w:b/>
          <w:bCs/>
          <w:sz w:val="24"/>
          <w:szCs w:val="24"/>
        </w:rPr>
        <w:t xml:space="preserve">Vztah člověka k prostředí </w:t>
      </w:r>
      <w:r w:rsidRPr="00381DA5">
        <w:rPr>
          <w:rFonts w:ascii="Times New Roman" w:hAnsi="Times New Roman" w:cs="Times New Roman"/>
          <w:sz w:val="24"/>
          <w:szCs w:val="24"/>
        </w:rPr>
        <w:t>– naše obec (přírodní zdroje, jejich původ, způsoby využívání a řešení odpadového hospodářství, příroda a kultura obce a její ochrana, zajišťování ochrany životního prostředí v obci - instituce, nevládní organizace</w:t>
      </w:r>
      <w:r w:rsidRPr="00381DA5">
        <w:rPr>
          <w:rFonts w:ascii="Times New Roman" w:hAnsi="Times New Roman" w:cs="Times New Roman"/>
          <w:b/>
          <w:bCs/>
          <w:sz w:val="24"/>
          <w:szCs w:val="24"/>
        </w:rPr>
        <w:t xml:space="preserve">, </w:t>
      </w:r>
      <w:r w:rsidRPr="00381DA5">
        <w:rPr>
          <w:rFonts w:ascii="Times New Roman" w:hAnsi="Times New Roman" w:cs="Times New Roman"/>
          <w:sz w:val="24"/>
          <w:szCs w:val="24"/>
        </w:rPr>
        <w:t>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zvyšování rozdílů globalizace a principy udržitelnosti rozvoje, příklady jejich uplatňování ve světě, u nás)</w:t>
      </w: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p>
    <w:p w:rsidR="00E152E4" w:rsidRPr="00381DA5" w:rsidRDefault="00E152E4" w:rsidP="001903FA">
      <w:pPr>
        <w:numPr>
          <w:ilvl w:val="0"/>
          <w:numId w:val="2"/>
        </w:numPr>
        <w:autoSpaceDE w:val="0"/>
        <w:autoSpaceDN w:val="0"/>
        <w:adjustRightInd w:val="0"/>
        <w:spacing w:after="0" w:line="240" w:lineRule="auto"/>
        <w:rPr>
          <w:rFonts w:ascii="Times New Roman" w:hAnsi="Times New Roman" w:cs="Times New Roman"/>
          <w:b/>
          <w:sz w:val="24"/>
          <w:szCs w:val="24"/>
        </w:rPr>
      </w:pPr>
      <w:r w:rsidRPr="00381DA5">
        <w:rPr>
          <w:rFonts w:ascii="Times New Roman" w:hAnsi="Times New Roman" w:cs="Times New Roman"/>
          <w:b/>
          <w:sz w:val="24"/>
          <w:szCs w:val="24"/>
        </w:rPr>
        <w:lastRenderedPageBreak/>
        <w:t>MEDIÁLNÍ VÝCHOVA</w:t>
      </w:r>
    </w:p>
    <w:p w:rsidR="00E152E4" w:rsidRPr="00381DA5" w:rsidRDefault="00E152E4" w:rsidP="00E152E4">
      <w:pPr>
        <w:pStyle w:val="Default"/>
        <w:spacing w:before="120"/>
        <w:ind w:firstLine="560"/>
        <w:jc w:val="both"/>
      </w:pPr>
      <w:r w:rsidRPr="00381DA5">
        <w:rPr>
          <w:b/>
          <w:bCs/>
        </w:rPr>
        <w:t xml:space="preserve">Charakteristika průřezového tématu </w:t>
      </w:r>
    </w:p>
    <w:p w:rsidR="00E152E4" w:rsidRPr="00381DA5" w:rsidRDefault="00E152E4" w:rsidP="00E152E4">
      <w:pPr>
        <w:pStyle w:val="Default"/>
        <w:spacing w:before="120"/>
        <w:ind w:firstLine="560"/>
        <w:jc w:val="both"/>
      </w:pPr>
      <w:r w:rsidRPr="00381DA5">
        <w:t xml:space="preserve">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 </w:t>
      </w:r>
    </w:p>
    <w:p w:rsidR="00E152E4" w:rsidRPr="00381DA5" w:rsidRDefault="00E152E4" w:rsidP="00E152E4">
      <w:pPr>
        <w:pStyle w:val="Default"/>
        <w:spacing w:before="120"/>
        <w:ind w:firstLine="560"/>
        <w:jc w:val="both"/>
      </w:pPr>
      <w:r w:rsidRPr="00381DA5">
        <w:t xml:space="preserve">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w:t>
      </w:r>
      <w:proofErr w:type="spellStart"/>
      <w:r w:rsidRPr="00381DA5">
        <w:t>mediovaných</w:t>
      </w:r>
      <w:proofErr w:type="spellEnd"/>
      <w:r w:rsidRPr="00381DA5">
        <w:t xml:space="preserve"> obsazích a schopnost volby odpovídajícího média jako prostředku pro naplnění nejrůznějších potřeb – od získávání informací přes vzdělávání až po naplnění volného času. </w:t>
      </w: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r w:rsidRPr="00381DA5">
        <w:rPr>
          <w:rFonts w:ascii="Times New Roman" w:hAnsi="Times New Roman" w:cs="Times New Roman"/>
          <w:sz w:val="24"/>
          <w:szCs w:val="24"/>
        </w:rPr>
        <w:tab/>
        <w:t xml:space="preserve">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w:t>
      </w:r>
      <w:proofErr w:type="spellStart"/>
      <w:r w:rsidRPr="00381DA5">
        <w:rPr>
          <w:rFonts w:ascii="Times New Roman" w:hAnsi="Times New Roman" w:cs="Times New Roman"/>
          <w:sz w:val="24"/>
          <w:szCs w:val="24"/>
        </w:rPr>
        <w:t>mediovaných</w:t>
      </w:r>
      <w:proofErr w:type="spellEnd"/>
      <w:r w:rsidRPr="00381DA5">
        <w:rPr>
          <w:rFonts w:ascii="Times New Roman" w:hAnsi="Times New Roman" w:cs="Times New Roman"/>
          <w:sz w:val="24"/>
          <w:szCs w:val="24"/>
        </w:rPr>
        <w:t xml:space="preserve">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 </w:t>
      </w:r>
    </w:p>
    <w:p w:rsidR="00E152E4" w:rsidRPr="00381DA5" w:rsidRDefault="00E152E4" w:rsidP="00E152E4">
      <w:pPr>
        <w:autoSpaceDE w:val="0"/>
        <w:autoSpaceDN w:val="0"/>
        <w:adjustRightInd w:val="0"/>
        <w:spacing w:after="0" w:line="240" w:lineRule="auto"/>
        <w:rPr>
          <w:rFonts w:ascii="Times New Roman" w:hAnsi="Times New Roman" w:cs="Times New Roman"/>
          <w:sz w:val="24"/>
          <w:szCs w:val="24"/>
        </w:rPr>
      </w:pPr>
    </w:p>
    <w:p w:rsidR="00E152E4" w:rsidRPr="00381DA5" w:rsidRDefault="00E152E4" w:rsidP="00E152E4">
      <w:pPr>
        <w:pStyle w:val="Default"/>
      </w:pPr>
      <w:r w:rsidRPr="00381DA5">
        <w:rPr>
          <w:b/>
          <w:bCs/>
        </w:rPr>
        <w:t xml:space="preserve">Přínos průřezového tématu k rozvoji osobnosti žáka </w:t>
      </w:r>
    </w:p>
    <w:p w:rsidR="00E152E4" w:rsidRPr="00381DA5" w:rsidRDefault="00E152E4" w:rsidP="00877B98">
      <w:pPr>
        <w:pStyle w:val="Default"/>
        <w:spacing w:before="60"/>
        <w:jc w:val="both"/>
      </w:pPr>
      <w:r w:rsidRPr="00381DA5">
        <w:rPr>
          <w:b/>
          <w:bCs/>
          <w:i/>
          <w:iCs/>
        </w:rPr>
        <w:t xml:space="preserve">V oblasti vědomostí, dovedností a schopností průřezové téma: </w:t>
      </w:r>
    </w:p>
    <w:p w:rsidR="00E152E4" w:rsidRPr="00381DA5" w:rsidRDefault="00E152E4" w:rsidP="001903FA">
      <w:pPr>
        <w:pStyle w:val="Default"/>
        <w:numPr>
          <w:ilvl w:val="0"/>
          <w:numId w:val="13"/>
        </w:numPr>
        <w:spacing w:before="60"/>
        <w:jc w:val="both"/>
      </w:pPr>
      <w:r w:rsidRPr="00381DA5">
        <w:t xml:space="preserve">přispívá ke schopnosti úspěšně a samostatně se zapojit do mediální komunikace </w:t>
      </w:r>
    </w:p>
    <w:p w:rsidR="00E152E4" w:rsidRPr="00381DA5" w:rsidRDefault="00E152E4" w:rsidP="001903FA">
      <w:pPr>
        <w:pStyle w:val="Default"/>
        <w:numPr>
          <w:ilvl w:val="0"/>
          <w:numId w:val="13"/>
        </w:numPr>
        <w:spacing w:before="60"/>
        <w:jc w:val="both"/>
      </w:pPr>
      <w:r w:rsidRPr="00381DA5">
        <w:t xml:space="preserve">umožňuje rozvíjet schopnost analytického přístupu k mediálním obsahům a kritického odstupu od nich </w:t>
      </w:r>
    </w:p>
    <w:p w:rsidR="00E152E4" w:rsidRPr="00381DA5" w:rsidRDefault="00E152E4" w:rsidP="001903FA">
      <w:pPr>
        <w:pStyle w:val="Default"/>
        <w:numPr>
          <w:ilvl w:val="0"/>
          <w:numId w:val="13"/>
        </w:numPr>
        <w:spacing w:before="60"/>
        <w:jc w:val="both"/>
      </w:pPr>
      <w:r w:rsidRPr="00381DA5">
        <w:lastRenderedPageBreak/>
        <w:t xml:space="preserve">učí využívat potenciál médií jako zdroje informací, kvalitní zábavy i naplnění volného času </w:t>
      </w:r>
    </w:p>
    <w:p w:rsidR="00E152E4" w:rsidRPr="00381DA5" w:rsidRDefault="00E152E4" w:rsidP="001903FA">
      <w:pPr>
        <w:pStyle w:val="Default"/>
        <w:numPr>
          <w:ilvl w:val="0"/>
          <w:numId w:val="13"/>
        </w:numPr>
        <w:spacing w:before="60"/>
        <w:jc w:val="both"/>
      </w:pPr>
      <w:r w:rsidRPr="00381DA5">
        <w:t xml:space="preserve">umožňuje pochopení cílů a strategií vybraných mediálních obsahů </w:t>
      </w:r>
    </w:p>
    <w:p w:rsidR="00E152E4" w:rsidRPr="00381DA5" w:rsidRDefault="00E152E4" w:rsidP="001903FA">
      <w:pPr>
        <w:pStyle w:val="Default"/>
        <w:numPr>
          <w:ilvl w:val="0"/>
          <w:numId w:val="13"/>
        </w:numPr>
        <w:spacing w:before="60"/>
        <w:jc w:val="both"/>
      </w:pPr>
      <w:r w:rsidRPr="00381DA5">
        <w:t xml:space="preserve">vede k osvojení si základních principů vzniku významných mediálních obsahů (zvl. zpravodajských) </w:t>
      </w:r>
    </w:p>
    <w:p w:rsidR="00E152E4" w:rsidRPr="00381DA5" w:rsidRDefault="00E152E4" w:rsidP="001903FA">
      <w:pPr>
        <w:pStyle w:val="Default"/>
        <w:numPr>
          <w:ilvl w:val="0"/>
          <w:numId w:val="13"/>
        </w:numPr>
        <w:spacing w:before="60"/>
        <w:jc w:val="both"/>
      </w:pPr>
      <w:r w:rsidRPr="00381DA5">
        <w:t xml:space="preserve">umožňuje získat představy o roli médií v klíčových společenských situacích a v demokratické společnosti vůbec (včetně právního kontextu) </w:t>
      </w:r>
    </w:p>
    <w:p w:rsidR="00E152E4" w:rsidRPr="00381DA5" w:rsidRDefault="00E152E4" w:rsidP="001903FA">
      <w:pPr>
        <w:pStyle w:val="Default"/>
        <w:numPr>
          <w:ilvl w:val="0"/>
          <w:numId w:val="13"/>
        </w:numPr>
        <w:spacing w:before="60"/>
        <w:jc w:val="both"/>
      </w:pPr>
      <w:r w:rsidRPr="00381DA5">
        <w:t xml:space="preserve">vytváří představu o roli médií v každodenním životě v regionu (v lokalitě) </w:t>
      </w:r>
    </w:p>
    <w:p w:rsidR="00E152E4" w:rsidRPr="00381DA5" w:rsidRDefault="00E152E4" w:rsidP="001903FA">
      <w:pPr>
        <w:pStyle w:val="Default"/>
        <w:numPr>
          <w:ilvl w:val="0"/>
          <w:numId w:val="13"/>
        </w:numPr>
        <w:spacing w:before="60"/>
        <w:jc w:val="both"/>
      </w:pPr>
      <w:r w:rsidRPr="00381DA5">
        <w:t xml:space="preserve">vede k rozeznávání platnosti a významu argumentů ve veřejné komunikaci </w:t>
      </w:r>
    </w:p>
    <w:p w:rsidR="00E152E4" w:rsidRPr="00381DA5" w:rsidRDefault="00E152E4" w:rsidP="001903FA">
      <w:pPr>
        <w:pStyle w:val="Default"/>
        <w:numPr>
          <w:ilvl w:val="0"/>
          <w:numId w:val="13"/>
        </w:numPr>
        <w:spacing w:before="60"/>
        <w:jc w:val="both"/>
      </w:pPr>
      <w:r w:rsidRPr="00381DA5">
        <w:t xml:space="preserve">rozvíjí komunikační schopnost, zvláště při veřejném vystupování a stylizaci psaného a mluveného textu </w:t>
      </w:r>
    </w:p>
    <w:p w:rsidR="00E152E4" w:rsidRPr="00381DA5" w:rsidRDefault="00E152E4" w:rsidP="001903FA">
      <w:pPr>
        <w:pStyle w:val="Default"/>
        <w:numPr>
          <w:ilvl w:val="0"/>
          <w:numId w:val="13"/>
        </w:numPr>
        <w:spacing w:before="60"/>
        <w:jc w:val="both"/>
      </w:pPr>
      <w:r w:rsidRPr="00381DA5">
        <w:t xml:space="preserve">přispívá k využívání vlastních schopností v týmové práci i v redakčním kolektivu </w:t>
      </w:r>
    </w:p>
    <w:p w:rsidR="00E152E4" w:rsidRPr="00381DA5" w:rsidRDefault="00E152E4" w:rsidP="001903FA">
      <w:pPr>
        <w:pStyle w:val="Default"/>
        <w:numPr>
          <w:ilvl w:val="0"/>
          <w:numId w:val="13"/>
        </w:numPr>
      </w:pPr>
      <w:r w:rsidRPr="00381DA5">
        <w:t xml:space="preserve">přispívá ke schopnosti přizpůsobit vlastní činnost potřebám a cílům týmu </w:t>
      </w:r>
    </w:p>
    <w:p w:rsidR="00E152E4" w:rsidRPr="00381DA5" w:rsidRDefault="00E152E4" w:rsidP="00E152E4">
      <w:pPr>
        <w:pStyle w:val="Default"/>
        <w:spacing w:before="60"/>
        <w:ind w:left="560" w:hanging="380"/>
        <w:jc w:val="both"/>
      </w:pPr>
      <w:r w:rsidRPr="00381DA5">
        <w:rPr>
          <w:b/>
          <w:bCs/>
          <w:i/>
          <w:iCs/>
        </w:rPr>
        <w:t xml:space="preserve">V oblasti postojů a hodnot průřezové téma: </w:t>
      </w:r>
    </w:p>
    <w:p w:rsidR="00E152E4" w:rsidRPr="00381DA5" w:rsidRDefault="00E152E4" w:rsidP="001903FA">
      <w:pPr>
        <w:pStyle w:val="Default"/>
        <w:numPr>
          <w:ilvl w:val="0"/>
          <w:numId w:val="14"/>
        </w:numPr>
        <w:spacing w:before="60"/>
        <w:jc w:val="both"/>
      </w:pPr>
      <w:r w:rsidRPr="00381DA5">
        <w:t xml:space="preserve">rozvíjí citlivost vůči stereotypům v obsahu médií i způsobu zpracování mediálních sdělení </w:t>
      </w:r>
    </w:p>
    <w:p w:rsidR="00E152E4" w:rsidRPr="00381DA5" w:rsidRDefault="00E152E4" w:rsidP="001903FA">
      <w:pPr>
        <w:pStyle w:val="Default"/>
        <w:numPr>
          <w:ilvl w:val="0"/>
          <w:numId w:val="14"/>
        </w:numPr>
        <w:spacing w:before="60"/>
        <w:jc w:val="both"/>
      </w:pPr>
      <w:r w:rsidRPr="00381DA5">
        <w:t xml:space="preserve">vede k uvědomování si hodnoty vlastního života (zvláště volného času) a odpovědnosti za jeho naplnění </w:t>
      </w:r>
    </w:p>
    <w:p w:rsidR="00E152E4" w:rsidRPr="00381DA5" w:rsidRDefault="00E152E4" w:rsidP="001903FA">
      <w:pPr>
        <w:pStyle w:val="Default"/>
        <w:numPr>
          <w:ilvl w:val="0"/>
          <w:numId w:val="14"/>
        </w:numPr>
        <w:spacing w:before="60"/>
        <w:jc w:val="both"/>
      </w:pPr>
      <w:r w:rsidRPr="00381DA5">
        <w:t xml:space="preserve">rozvíjí citlivost vůči předsudkům a zjednodušujícím soudům o společnosti (zejména o menšinách) i jednotlivci </w:t>
      </w:r>
    </w:p>
    <w:p w:rsidR="00E152E4" w:rsidRPr="00381DA5" w:rsidRDefault="00E152E4" w:rsidP="001903FA">
      <w:pPr>
        <w:pStyle w:val="Default"/>
        <w:numPr>
          <w:ilvl w:val="0"/>
          <w:numId w:val="14"/>
        </w:numPr>
      </w:pPr>
      <w:r w:rsidRPr="00381DA5">
        <w:t xml:space="preserve">napomáhá k uvědomění si možnosti svobodného vyjádření vlastních postojů a odpovědnosti za způsob jeho formulování a prezentace </w:t>
      </w:r>
    </w:p>
    <w:p w:rsidR="00877B98" w:rsidRDefault="00877B98" w:rsidP="00E152E4">
      <w:pPr>
        <w:pStyle w:val="Default"/>
        <w:spacing w:before="120"/>
        <w:ind w:firstLine="560"/>
        <w:jc w:val="both"/>
        <w:rPr>
          <w:b/>
          <w:bCs/>
        </w:rPr>
      </w:pPr>
    </w:p>
    <w:p w:rsidR="00E152E4" w:rsidRPr="00381DA5" w:rsidRDefault="00E152E4" w:rsidP="00E152E4">
      <w:pPr>
        <w:pStyle w:val="Default"/>
        <w:spacing w:before="120"/>
        <w:ind w:firstLine="560"/>
        <w:jc w:val="both"/>
      </w:pPr>
      <w:r w:rsidRPr="00381DA5">
        <w:rPr>
          <w:b/>
          <w:bCs/>
        </w:rPr>
        <w:t xml:space="preserve">Tematické okruhy průřezového tématu </w:t>
      </w:r>
    </w:p>
    <w:p w:rsidR="00E152E4" w:rsidRPr="00381DA5" w:rsidRDefault="00E152E4" w:rsidP="00E152E4">
      <w:pPr>
        <w:pStyle w:val="Default"/>
      </w:pPr>
      <w:r w:rsidRPr="00381DA5">
        <w:t xml:space="preserve">Mediální výchova na úrovni základního vzdělávání obsahuje základní poznatky a dovednosti týkající se médií a mediální komunikace. Tematické okruhy mediální výchovy se člení na tematické okruhy receptivních činností a tematické okruhy produktivních činností. </w:t>
      </w:r>
    </w:p>
    <w:p w:rsidR="00E152E4" w:rsidRPr="00381DA5" w:rsidRDefault="00E152E4" w:rsidP="00877B98">
      <w:pPr>
        <w:pStyle w:val="Default"/>
        <w:spacing w:before="60"/>
        <w:jc w:val="both"/>
      </w:pPr>
      <w:r w:rsidRPr="00381DA5">
        <w:rPr>
          <w:b/>
          <w:bCs/>
        </w:rPr>
        <w:t xml:space="preserve">Tematické okruhy receptivních činností: </w:t>
      </w:r>
    </w:p>
    <w:p w:rsidR="00E152E4" w:rsidRPr="00381DA5" w:rsidRDefault="00877B98" w:rsidP="00877B98">
      <w:pPr>
        <w:pStyle w:val="Default"/>
        <w:spacing w:before="60"/>
        <w:jc w:val="both"/>
      </w:pPr>
      <w:r>
        <w:rPr>
          <w:b/>
          <w:bCs/>
        </w:rPr>
        <w:t>K</w:t>
      </w:r>
      <w:r w:rsidR="00E152E4" w:rsidRPr="00381DA5">
        <w:rPr>
          <w:b/>
          <w:bCs/>
        </w:rPr>
        <w:t xml:space="preserve">ritické čtení a vnímání mediálních sdělení </w:t>
      </w:r>
      <w:r w:rsidR="00E152E4" w:rsidRPr="00381DA5">
        <w:t xml:space="preserve">– 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 </w:t>
      </w:r>
    </w:p>
    <w:p w:rsidR="00E152E4" w:rsidRPr="00381DA5" w:rsidRDefault="00877B98" w:rsidP="00877B98">
      <w:pPr>
        <w:pStyle w:val="Default"/>
        <w:spacing w:before="60"/>
        <w:jc w:val="both"/>
      </w:pPr>
      <w:r>
        <w:rPr>
          <w:b/>
          <w:bCs/>
        </w:rPr>
        <w:t>I</w:t>
      </w:r>
      <w:r w:rsidR="00E152E4" w:rsidRPr="00381DA5">
        <w:rPr>
          <w:b/>
          <w:bCs/>
        </w:rPr>
        <w:t xml:space="preserve">nterpretace vztahu mediálních sdělení a reality </w:t>
      </w:r>
      <w:r w:rsidR="00E152E4" w:rsidRPr="00381DA5">
        <w:t xml:space="preserve">– různé typy sdělení, jejich rozlišování a jejich funkce; rozdíl mezi reklamou a zprávou a mezi „faktickým“ a „fiktivním“ obsahem;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w:t>
      </w:r>
      <w:proofErr w:type="spellStart"/>
      <w:r w:rsidR="00E152E4" w:rsidRPr="00381DA5">
        <w:t>mediovaných</w:t>
      </w:r>
      <w:proofErr w:type="spellEnd"/>
      <w:r w:rsidR="00E152E4" w:rsidRPr="00381DA5">
        <w:t xml:space="preserve"> sdělení, opakované užívání prostředků (ve zpravodajství, reklamě i zábavě) </w:t>
      </w:r>
    </w:p>
    <w:p w:rsidR="00E152E4" w:rsidRPr="00381DA5" w:rsidRDefault="00877B98" w:rsidP="00877B98">
      <w:pPr>
        <w:autoSpaceDE w:val="0"/>
        <w:autoSpaceDN w:val="0"/>
        <w:adjustRightInd w:val="0"/>
        <w:spacing w:before="60" w:after="0" w:line="240" w:lineRule="auto"/>
        <w:jc w:val="both"/>
        <w:rPr>
          <w:rFonts w:ascii="Times New Roman" w:hAnsi="Times New Roman" w:cs="Times New Roman"/>
          <w:color w:val="000000"/>
          <w:sz w:val="24"/>
          <w:szCs w:val="24"/>
          <w:lang w:eastAsia="cs-CZ"/>
        </w:rPr>
      </w:pPr>
      <w:r>
        <w:rPr>
          <w:rFonts w:ascii="Times New Roman" w:hAnsi="Times New Roman" w:cs="Times New Roman"/>
          <w:b/>
          <w:bCs/>
          <w:color w:val="000000"/>
          <w:sz w:val="24"/>
          <w:szCs w:val="24"/>
          <w:lang w:eastAsia="cs-CZ"/>
        </w:rPr>
        <w:t>S</w:t>
      </w:r>
      <w:r w:rsidR="00E152E4" w:rsidRPr="00381DA5">
        <w:rPr>
          <w:rFonts w:ascii="Times New Roman" w:hAnsi="Times New Roman" w:cs="Times New Roman"/>
          <w:b/>
          <w:bCs/>
          <w:color w:val="000000"/>
          <w:sz w:val="24"/>
          <w:szCs w:val="24"/>
          <w:lang w:eastAsia="cs-CZ"/>
        </w:rPr>
        <w:t xml:space="preserve">tavba mediálních sdělení </w:t>
      </w:r>
      <w:r w:rsidR="00E152E4" w:rsidRPr="00381DA5">
        <w:rPr>
          <w:rFonts w:ascii="Times New Roman" w:hAnsi="Times New Roman" w:cs="Times New Roman"/>
          <w:color w:val="000000"/>
          <w:sz w:val="24"/>
          <w:szCs w:val="24"/>
          <w:lang w:eastAsia="cs-CZ"/>
        </w:rPr>
        <w:t xml:space="preserve">– příklady pravidelností v uspořádání </w:t>
      </w:r>
      <w:proofErr w:type="spellStart"/>
      <w:r w:rsidR="00E152E4" w:rsidRPr="00381DA5">
        <w:rPr>
          <w:rFonts w:ascii="Times New Roman" w:hAnsi="Times New Roman" w:cs="Times New Roman"/>
          <w:color w:val="000000"/>
          <w:sz w:val="24"/>
          <w:szCs w:val="24"/>
          <w:lang w:eastAsia="cs-CZ"/>
        </w:rPr>
        <w:t>mediovaných</w:t>
      </w:r>
      <w:proofErr w:type="spellEnd"/>
      <w:r w:rsidR="00E152E4" w:rsidRPr="00381DA5">
        <w:rPr>
          <w:rFonts w:ascii="Times New Roman" w:hAnsi="Times New Roman" w:cs="Times New Roman"/>
          <w:color w:val="000000"/>
          <w:sz w:val="24"/>
          <w:szCs w:val="24"/>
          <w:lang w:eastAsia="cs-CZ"/>
        </w:rPr>
        <w:t xml:space="preserve"> sdělení, zejména ve zpravodajství (zpravodajství jako vyprávění, sestavování příspěvků podle kritérií); principy sestavování zpravodajství a jejich identifikace, pozitivní principy (význam a užitečnost), </w:t>
      </w:r>
      <w:proofErr w:type="spellStart"/>
      <w:r w:rsidR="00E152E4" w:rsidRPr="00381DA5">
        <w:rPr>
          <w:rFonts w:ascii="Times New Roman" w:hAnsi="Times New Roman" w:cs="Times New Roman"/>
          <w:color w:val="000000"/>
          <w:sz w:val="24"/>
          <w:szCs w:val="24"/>
          <w:lang w:eastAsia="cs-CZ"/>
        </w:rPr>
        <w:t>zezábavňující</w:t>
      </w:r>
      <w:proofErr w:type="spellEnd"/>
      <w:r w:rsidR="00E152E4" w:rsidRPr="00381DA5">
        <w:rPr>
          <w:rFonts w:ascii="Times New Roman" w:hAnsi="Times New Roman" w:cs="Times New Roman"/>
          <w:color w:val="000000"/>
          <w:sz w:val="24"/>
          <w:szCs w:val="24"/>
          <w:lang w:eastAsia="cs-CZ"/>
        </w:rPr>
        <w:t xml:space="preserve"> principy (negativita, blízkost, jednoduchost, přítomnost); příklady </w:t>
      </w:r>
      <w:r w:rsidR="00E152E4" w:rsidRPr="00381DA5">
        <w:rPr>
          <w:rFonts w:ascii="Times New Roman" w:hAnsi="Times New Roman" w:cs="Times New Roman"/>
          <w:color w:val="000000"/>
          <w:sz w:val="24"/>
          <w:szCs w:val="24"/>
          <w:lang w:eastAsia="cs-CZ"/>
        </w:rPr>
        <w:lastRenderedPageBreak/>
        <w:t xml:space="preserve">stavby a uspořádání zpráv (srovnávání titulních stran různých deníků) a dalších mediálních sdělení (například skladba a výběr sdělení v časopisech pro dospívající) </w:t>
      </w:r>
    </w:p>
    <w:p w:rsidR="00877B98" w:rsidRDefault="00877B98" w:rsidP="00877B98">
      <w:pPr>
        <w:autoSpaceDE w:val="0"/>
        <w:autoSpaceDN w:val="0"/>
        <w:adjustRightInd w:val="0"/>
        <w:spacing w:before="60" w:after="0" w:line="240" w:lineRule="auto"/>
        <w:jc w:val="both"/>
        <w:rPr>
          <w:rFonts w:ascii="Times New Roman" w:hAnsi="Times New Roman" w:cs="Times New Roman"/>
          <w:color w:val="000000"/>
          <w:sz w:val="24"/>
          <w:szCs w:val="24"/>
          <w:lang w:eastAsia="cs-CZ"/>
        </w:rPr>
      </w:pPr>
      <w:r>
        <w:rPr>
          <w:rFonts w:ascii="Times New Roman" w:hAnsi="Times New Roman" w:cs="Times New Roman"/>
          <w:b/>
          <w:bCs/>
          <w:color w:val="000000"/>
          <w:sz w:val="24"/>
          <w:szCs w:val="24"/>
          <w:lang w:eastAsia="cs-CZ"/>
        </w:rPr>
        <w:t>V</w:t>
      </w:r>
      <w:r w:rsidR="00E152E4" w:rsidRPr="00381DA5">
        <w:rPr>
          <w:rFonts w:ascii="Times New Roman" w:hAnsi="Times New Roman" w:cs="Times New Roman"/>
          <w:b/>
          <w:bCs/>
          <w:color w:val="000000"/>
          <w:sz w:val="24"/>
          <w:szCs w:val="24"/>
          <w:lang w:eastAsia="cs-CZ"/>
        </w:rPr>
        <w:t xml:space="preserve">nímání autora mediálních sdělení </w:t>
      </w:r>
      <w:r w:rsidR="00E152E4" w:rsidRPr="00381DA5">
        <w:rPr>
          <w:rFonts w:ascii="Times New Roman" w:hAnsi="Times New Roman" w:cs="Times New Roman"/>
          <w:color w:val="000000"/>
          <w:sz w:val="24"/>
          <w:szCs w:val="24"/>
          <w:lang w:eastAsia="cs-CZ"/>
        </w:rPr>
        <w:t>– identifikování post</w:t>
      </w:r>
      <w:r w:rsidR="00402316">
        <w:rPr>
          <w:rFonts w:ascii="Times New Roman" w:hAnsi="Times New Roman" w:cs="Times New Roman"/>
          <w:color w:val="000000"/>
          <w:sz w:val="24"/>
          <w:szCs w:val="24"/>
          <w:lang w:eastAsia="cs-CZ"/>
        </w:rPr>
        <w:t>ojů a názorů autora v medializovaném</w:t>
      </w:r>
      <w:r w:rsidR="00E152E4" w:rsidRPr="00381DA5">
        <w:rPr>
          <w:rFonts w:ascii="Times New Roman" w:hAnsi="Times New Roman" w:cs="Times New Roman"/>
          <w:color w:val="000000"/>
          <w:sz w:val="24"/>
          <w:szCs w:val="24"/>
          <w:lang w:eastAsia="cs-CZ"/>
        </w:rPr>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 </w:t>
      </w:r>
    </w:p>
    <w:p w:rsidR="00E152E4" w:rsidRPr="00381DA5" w:rsidRDefault="00877B98" w:rsidP="00877B98">
      <w:pPr>
        <w:autoSpaceDE w:val="0"/>
        <w:autoSpaceDN w:val="0"/>
        <w:adjustRightInd w:val="0"/>
        <w:spacing w:before="60" w:after="0" w:line="240" w:lineRule="auto"/>
        <w:jc w:val="both"/>
        <w:rPr>
          <w:rFonts w:ascii="Times New Roman" w:hAnsi="Times New Roman" w:cs="Times New Roman"/>
          <w:color w:val="000000"/>
          <w:sz w:val="24"/>
          <w:szCs w:val="24"/>
          <w:lang w:eastAsia="cs-CZ"/>
        </w:rPr>
      </w:pPr>
      <w:r>
        <w:rPr>
          <w:rFonts w:ascii="Times New Roman" w:hAnsi="Times New Roman" w:cs="Times New Roman"/>
          <w:b/>
          <w:bCs/>
          <w:color w:val="000000"/>
          <w:sz w:val="24"/>
          <w:szCs w:val="24"/>
          <w:lang w:eastAsia="cs-CZ"/>
        </w:rPr>
        <w:t>F</w:t>
      </w:r>
      <w:r w:rsidR="00E152E4" w:rsidRPr="00381DA5">
        <w:rPr>
          <w:rFonts w:ascii="Times New Roman" w:hAnsi="Times New Roman" w:cs="Times New Roman"/>
          <w:b/>
          <w:bCs/>
          <w:color w:val="000000"/>
          <w:sz w:val="24"/>
          <w:szCs w:val="24"/>
          <w:lang w:eastAsia="cs-CZ"/>
        </w:rPr>
        <w:t xml:space="preserve">ungování a vliv médií ve společnosti </w:t>
      </w:r>
      <w:r w:rsidR="00E152E4" w:rsidRPr="00381DA5">
        <w:rPr>
          <w:rFonts w:ascii="Times New Roman" w:hAnsi="Times New Roman" w:cs="Times New Roman"/>
          <w:color w:val="000000"/>
          <w:sz w:val="24"/>
          <w:szCs w:val="24"/>
          <w:lang w:eastAsia="cs-CZ"/>
        </w:rPr>
        <w:t>– 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w:t>
      </w:r>
      <w:r w:rsidR="00402316">
        <w:rPr>
          <w:rFonts w:ascii="Times New Roman" w:hAnsi="Times New Roman" w:cs="Times New Roman"/>
          <w:color w:val="000000"/>
          <w:sz w:val="24"/>
          <w:szCs w:val="24"/>
          <w:lang w:eastAsia="cs-CZ"/>
        </w:rPr>
        <w:t>dnotlivce, rodiny, společnosti)</w:t>
      </w:r>
      <w:r w:rsidR="00E152E4" w:rsidRPr="00381DA5">
        <w:rPr>
          <w:rFonts w:ascii="Times New Roman" w:hAnsi="Times New Roman" w:cs="Times New Roman"/>
          <w:color w:val="000000"/>
          <w:sz w:val="24"/>
          <w:szCs w:val="24"/>
          <w:lang w:eastAsia="cs-CZ"/>
        </w:rPr>
        <w:t xml:space="preserve">; role médií v politických změnách </w:t>
      </w:r>
    </w:p>
    <w:p w:rsidR="00E152E4" w:rsidRPr="00381DA5" w:rsidRDefault="00E152E4" w:rsidP="00877B98">
      <w:pPr>
        <w:autoSpaceDE w:val="0"/>
        <w:autoSpaceDN w:val="0"/>
        <w:adjustRightInd w:val="0"/>
        <w:spacing w:before="60" w:after="0" w:line="240" w:lineRule="auto"/>
        <w:jc w:val="both"/>
        <w:rPr>
          <w:rFonts w:ascii="Times New Roman" w:hAnsi="Times New Roman" w:cs="Times New Roman"/>
          <w:color w:val="000000"/>
          <w:sz w:val="24"/>
          <w:szCs w:val="24"/>
          <w:lang w:eastAsia="cs-CZ"/>
        </w:rPr>
      </w:pPr>
      <w:r w:rsidRPr="00381DA5">
        <w:rPr>
          <w:rFonts w:ascii="Times New Roman" w:hAnsi="Times New Roman" w:cs="Times New Roman"/>
          <w:b/>
          <w:bCs/>
          <w:color w:val="000000"/>
          <w:sz w:val="24"/>
          <w:szCs w:val="24"/>
          <w:lang w:eastAsia="cs-CZ"/>
        </w:rPr>
        <w:t xml:space="preserve">Tematické okruhy produktivních činností: </w:t>
      </w:r>
    </w:p>
    <w:p w:rsidR="00E152E4" w:rsidRPr="00381DA5" w:rsidRDefault="00877B98" w:rsidP="00877B98">
      <w:pPr>
        <w:autoSpaceDE w:val="0"/>
        <w:autoSpaceDN w:val="0"/>
        <w:adjustRightInd w:val="0"/>
        <w:spacing w:before="60" w:after="0" w:line="240" w:lineRule="auto"/>
        <w:jc w:val="both"/>
        <w:rPr>
          <w:rFonts w:ascii="Times New Roman" w:hAnsi="Times New Roman" w:cs="Times New Roman"/>
          <w:color w:val="000000"/>
          <w:sz w:val="24"/>
          <w:szCs w:val="24"/>
          <w:lang w:eastAsia="cs-CZ"/>
        </w:rPr>
      </w:pPr>
      <w:r>
        <w:rPr>
          <w:rFonts w:ascii="Times New Roman" w:hAnsi="Times New Roman" w:cs="Times New Roman"/>
          <w:b/>
          <w:bCs/>
          <w:color w:val="000000"/>
          <w:sz w:val="24"/>
          <w:szCs w:val="24"/>
          <w:lang w:eastAsia="cs-CZ"/>
        </w:rPr>
        <w:t>T</w:t>
      </w:r>
      <w:r w:rsidR="00E152E4" w:rsidRPr="00381DA5">
        <w:rPr>
          <w:rFonts w:ascii="Times New Roman" w:hAnsi="Times New Roman" w:cs="Times New Roman"/>
          <w:b/>
          <w:bCs/>
          <w:color w:val="000000"/>
          <w:sz w:val="24"/>
          <w:szCs w:val="24"/>
          <w:lang w:eastAsia="cs-CZ"/>
        </w:rPr>
        <w:t xml:space="preserve">vorba mediálního sdělení </w:t>
      </w:r>
      <w:r w:rsidR="00E152E4" w:rsidRPr="00381DA5">
        <w:rPr>
          <w:rFonts w:ascii="Times New Roman" w:hAnsi="Times New Roman" w:cs="Times New Roman"/>
          <w:color w:val="000000"/>
          <w:sz w:val="24"/>
          <w:szCs w:val="24"/>
          <w:lang w:eastAsia="cs-CZ"/>
        </w:rPr>
        <w:t xml:space="preserve">– 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 </w:t>
      </w:r>
    </w:p>
    <w:p w:rsidR="00E152E4" w:rsidRPr="00381DA5" w:rsidRDefault="00877B98" w:rsidP="00E152E4">
      <w:pPr>
        <w:autoSpaceDE w:val="0"/>
        <w:autoSpaceDN w:val="0"/>
        <w:adjustRightInd w:val="0"/>
        <w:spacing w:after="0" w:line="240" w:lineRule="auto"/>
        <w:rPr>
          <w:rFonts w:ascii="Times New Roman" w:hAnsi="Times New Roman" w:cs="Times New Roman"/>
          <w:color w:val="000000"/>
          <w:sz w:val="24"/>
          <w:szCs w:val="24"/>
          <w:lang w:eastAsia="cs-CZ"/>
        </w:rPr>
      </w:pPr>
      <w:r>
        <w:rPr>
          <w:rFonts w:ascii="Times New Roman" w:hAnsi="Times New Roman" w:cs="Times New Roman"/>
          <w:b/>
          <w:bCs/>
          <w:color w:val="000000"/>
          <w:sz w:val="24"/>
          <w:szCs w:val="24"/>
          <w:lang w:eastAsia="cs-CZ"/>
        </w:rPr>
        <w:t>P</w:t>
      </w:r>
      <w:r w:rsidR="00E152E4" w:rsidRPr="00381DA5">
        <w:rPr>
          <w:rFonts w:ascii="Times New Roman" w:hAnsi="Times New Roman" w:cs="Times New Roman"/>
          <w:b/>
          <w:bCs/>
          <w:color w:val="000000"/>
          <w:sz w:val="24"/>
          <w:szCs w:val="24"/>
          <w:lang w:eastAsia="cs-CZ"/>
        </w:rPr>
        <w:t xml:space="preserve">ráce v realizačním týmu </w:t>
      </w:r>
      <w:r w:rsidR="00E152E4" w:rsidRPr="00381DA5">
        <w:rPr>
          <w:rFonts w:ascii="Times New Roman" w:hAnsi="Times New Roman" w:cs="Times New Roman"/>
          <w:color w:val="000000"/>
          <w:sz w:val="24"/>
          <w:szCs w:val="24"/>
          <w:lang w:eastAsia="cs-CZ"/>
        </w:rPr>
        <w:t>–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E152E4" w:rsidRPr="00381DA5" w:rsidRDefault="00E152E4" w:rsidP="00E152E4">
      <w:pPr>
        <w:autoSpaceDE w:val="0"/>
        <w:autoSpaceDN w:val="0"/>
        <w:adjustRightInd w:val="0"/>
        <w:spacing w:after="0" w:line="240" w:lineRule="auto"/>
        <w:rPr>
          <w:rFonts w:ascii="Times New Roman" w:hAnsi="Times New Roman" w:cs="Times New Roman"/>
          <w:color w:val="000000"/>
          <w:sz w:val="24"/>
          <w:szCs w:val="24"/>
          <w:lang w:eastAsia="cs-CZ"/>
        </w:rPr>
      </w:pPr>
    </w:p>
    <w:p w:rsidR="00E152E4" w:rsidRDefault="00E152E4"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AA5509" w:rsidRDefault="00AA5509"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877B98" w:rsidRDefault="00877B98" w:rsidP="00877B98">
      <w:pPr>
        <w:pStyle w:val="1"/>
        <w:ind w:left="0" w:firstLine="0"/>
      </w:pPr>
    </w:p>
    <w:p w:rsidR="00402316" w:rsidRDefault="00402316" w:rsidP="00877B98">
      <w:pPr>
        <w:pStyle w:val="1"/>
        <w:ind w:left="0" w:firstLine="0"/>
      </w:pPr>
    </w:p>
    <w:p w:rsidR="00877B98" w:rsidRDefault="00877B98" w:rsidP="00877B98">
      <w:pPr>
        <w:pStyle w:val="1"/>
      </w:pPr>
      <w:bookmarkStart w:id="12" w:name="_Toc441390109"/>
      <w:r>
        <w:lastRenderedPageBreak/>
        <w:t>UČEBNÍ PLÁN</w:t>
      </w:r>
      <w:bookmarkEnd w:id="12"/>
    </w:p>
    <w:p w:rsidR="00877B98" w:rsidRPr="00877B98" w:rsidRDefault="00877B98" w:rsidP="00877B98">
      <w:pPr>
        <w:rPr>
          <w:rFonts w:ascii="Times New Roman" w:hAnsi="Times New Roman" w:cs="Times New Roman"/>
          <w:sz w:val="24"/>
        </w:rPr>
      </w:pPr>
      <w:r w:rsidRPr="00877B98">
        <w:rPr>
          <w:rFonts w:ascii="Times New Roman" w:hAnsi="Times New Roman" w:cs="Times New Roman"/>
          <w:sz w:val="24"/>
        </w:rPr>
        <w:t>Výuka podle ŠVP probíhá v 1. – 5. postupném ročníku ZŠ. ŠVP (</w:t>
      </w:r>
      <w:proofErr w:type="gramStart"/>
      <w:r w:rsidRPr="00877B98">
        <w:rPr>
          <w:rFonts w:ascii="Times New Roman" w:hAnsi="Times New Roman" w:cs="Times New Roman"/>
          <w:sz w:val="24"/>
        </w:rPr>
        <w:t>ŠVP - LMP</w:t>
      </w:r>
      <w:proofErr w:type="gramEnd"/>
      <w:r w:rsidRPr="00877B98">
        <w:rPr>
          <w:rFonts w:ascii="Times New Roman" w:hAnsi="Times New Roman" w:cs="Times New Roman"/>
          <w:sz w:val="24"/>
        </w:rPr>
        <w:t>) rozlišuje dvě vzdělávací období: 1. období zahrnuje 1. – 3. ročník, 2. období 4. – 5. ročník. ŠVP vymezuje jako závazný výstup očekávané kompetence 2. období.</w:t>
      </w:r>
    </w:p>
    <w:p w:rsidR="00877B98" w:rsidRPr="00877B98" w:rsidRDefault="00877B98" w:rsidP="00877B98">
      <w:pPr>
        <w:rPr>
          <w:rFonts w:ascii="Times New Roman" w:hAnsi="Times New Roman" w:cs="Times New Roman"/>
          <w:sz w:val="24"/>
        </w:rPr>
      </w:pPr>
      <w:r w:rsidRPr="00877B98">
        <w:rPr>
          <w:rFonts w:ascii="Times New Roman" w:hAnsi="Times New Roman" w:cs="Times New Roman"/>
          <w:sz w:val="24"/>
        </w:rPr>
        <w:t>Základní vyučovací jednotkou je vyučovací hodina (45 min). Rozvrh hodin v týdnu není v</w:t>
      </w:r>
      <w:r>
        <w:rPr>
          <w:rFonts w:ascii="Times New Roman" w:hAnsi="Times New Roman" w:cs="Times New Roman"/>
          <w:sz w:val="24"/>
        </w:rPr>
        <w:t> ŠVP chápán jako dogma. Učitelé</w:t>
      </w:r>
      <w:r w:rsidRPr="00877B98">
        <w:rPr>
          <w:rFonts w:ascii="Times New Roman" w:hAnsi="Times New Roman" w:cs="Times New Roman"/>
          <w:sz w:val="24"/>
        </w:rPr>
        <w:t xml:space="preserve"> si mohou po dohodě s vedením školy rozvrhnout denní (týdenní) program výuky při zachování časových proporcí jednotlivých předmětů v týdnu. Kromě vyučovací hodiny lze realizovat výuku i jiným typem vyučovací jednotky s odlišným časovým úsekem při dodržení zásad hygieny školní práce (přestávky, relaxace apod.). Při realizaci dílčích školních programů a projektů je nutné respektovat závaznost minimálních hodinových dotací pro jednotlivé vyučovací předměty (obory vzdělávacích oblastí) pro daný ročník (ev. pro dané vzdělávací období). </w:t>
      </w:r>
    </w:p>
    <w:p w:rsidR="00877B98" w:rsidRPr="00877B98" w:rsidRDefault="00877B98" w:rsidP="00877B98">
      <w:pPr>
        <w:rPr>
          <w:rFonts w:ascii="Times New Roman" w:hAnsi="Times New Roman" w:cs="Times New Roman"/>
          <w:sz w:val="24"/>
        </w:rPr>
      </w:pPr>
      <w:r w:rsidRPr="00877B98">
        <w:rPr>
          <w:rFonts w:ascii="Times New Roman" w:hAnsi="Times New Roman" w:cs="Times New Roman"/>
          <w:sz w:val="24"/>
        </w:rPr>
        <w:t> </w:t>
      </w:r>
    </w:p>
    <w:p w:rsidR="00877B98" w:rsidRPr="00877B98" w:rsidRDefault="00877B98" w:rsidP="00877B98">
      <w:pPr>
        <w:rPr>
          <w:rFonts w:ascii="Times New Roman" w:hAnsi="Times New Roman" w:cs="Times New Roman"/>
          <w:sz w:val="24"/>
        </w:rPr>
      </w:pPr>
      <w:r w:rsidRPr="00877B98">
        <w:rPr>
          <w:rFonts w:ascii="Times New Roman" w:hAnsi="Times New Roman" w:cs="Times New Roman"/>
          <w:sz w:val="24"/>
        </w:rPr>
        <w:t>Metody a formy výuky ŠVP nestanovuje závazně – nechává na vyučujícím, aby pro dosažení očekávané kompetence zvolil sám takové metody a formy výuky, které budou vést k očekávanému efektu. Použité formy a metody by měly v dětech vyvolávat touhu po poznávání, provokovat jejich zvědavost, stimulovat kladné rysy lidské povahy a měly by vždy směřovat k získání konkrétní aktivní dovednosti. Respektování osobnosti dítěte a uplatňování principu pozitivní motivace by měly být neodmyslitelnými prvky práce vyučujícího.</w:t>
      </w:r>
    </w:p>
    <w:p w:rsidR="00877B98" w:rsidRDefault="00877B98" w:rsidP="00877B98">
      <w:pPr>
        <w:rPr>
          <w:rFonts w:ascii="Times New Roman" w:hAnsi="Times New Roman" w:cs="Times New Roman"/>
          <w:sz w:val="24"/>
        </w:rPr>
      </w:pPr>
      <w:r w:rsidRPr="00877B98">
        <w:rPr>
          <w:rFonts w:ascii="Times New Roman" w:hAnsi="Times New Roman" w:cs="Times New Roman"/>
          <w:sz w:val="24"/>
        </w:rPr>
        <w:t> </w:t>
      </w:r>
    </w:p>
    <w:p w:rsidR="00877B98" w:rsidRDefault="00877B98" w:rsidP="00877B98">
      <w:pPr>
        <w:rPr>
          <w:rFonts w:ascii="Times New Roman" w:hAnsi="Times New Roman" w:cs="Times New Roman"/>
          <w:sz w:val="24"/>
        </w:rPr>
      </w:pPr>
    </w:p>
    <w:p w:rsidR="00877B98" w:rsidRDefault="00877B98" w:rsidP="00877B98">
      <w:pPr>
        <w:rPr>
          <w:rFonts w:ascii="Times New Roman" w:hAnsi="Times New Roman" w:cs="Times New Roman"/>
          <w:sz w:val="24"/>
        </w:rPr>
      </w:pPr>
    </w:p>
    <w:p w:rsidR="00877B98" w:rsidRDefault="00877B98" w:rsidP="00877B98">
      <w:pPr>
        <w:rPr>
          <w:rFonts w:ascii="Times New Roman" w:hAnsi="Times New Roman" w:cs="Times New Roman"/>
          <w:sz w:val="24"/>
        </w:rPr>
      </w:pPr>
    </w:p>
    <w:p w:rsidR="00877B98" w:rsidRDefault="00877B98" w:rsidP="00877B98">
      <w:pPr>
        <w:rPr>
          <w:rFonts w:ascii="Times New Roman" w:hAnsi="Times New Roman" w:cs="Times New Roman"/>
          <w:sz w:val="24"/>
        </w:rPr>
      </w:pPr>
    </w:p>
    <w:p w:rsidR="00877B98" w:rsidRDefault="00877B98" w:rsidP="00877B98">
      <w:pPr>
        <w:rPr>
          <w:rFonts w:ascii="Times New Roman" w:hAnsi="Times New Roman" w:cs="Times New Roman"/>
          <w:sz w:val="24"/>
        </w:rPr>
      </w:pPr>
    </w:p>
    <w:p w:rsidR="00877B98" w:rsidRDefault="00877B98" w:rsidP="00877B98">
      <w:pPr>
        <w:rPr>
          <w:rFonts w:ascii="Times New Roman" w:hAnsi="Times New Roman" w:cs="Times New Roman"/>
          <w:sz w:val="24"/>
        </w:rPr>
      </w:pPr>
    </w:p>
    <w:p w:rsidR="00877B98" w:rsidRDefault="00877B98" w:rsidP="00877B98">
      <w:pPr>
        <w:rPr>
          <w:rFonts w:ascii="Times New Roman" w:hAnsi="Times New Roman" w:cs="Times New Roman"/>
          <w:sz w:val="24"/>
        </w:rPr>
      </w:pPr>
    </w:p>
    <w:p w:rsidR="00877B98" w:rsidRDefault="00877B98" w:rsidP="00877B98">
      <w:pPr>
        <w:rPr>
          <w:rFonts w:ascii="Times New Roman" w:hAnsi="Times New Roman" w:cs="Times New Roman"/>
          <w:sz w:val="24"/>
        </w:rPr>
      </w:pPr>
    </w:p>
    <w:p w:rsidR="00877B98" w:rsidRDefault="00877B98" w:rsidP="00877B98">
      <w:pPr>
        <w:rPr>
          <w:rFonts w:ascii="Times New Roman" w:hAnsi="Times New Roman" w:cs="Times New Roman"/>
          <w:sz w:val="24"/>
        </w:rPr>
      </w:pPr>
    </w:p>
    <w:p w:rsidR="00877B98" w:rsidRDefault="00877B98" w:rsidP="00877B98">
      <w:pPr>
        <w:rPr>
          <w:rFonts w:ascii="Times New Roman" w:hAnsi="Times New Roman" w:cs="Times New Roman"/>
          <w:sz w:val="24"/>
        </w:rPr>
      </w:pPr>
    </w:p>
    <w:p w:rsidR="00877B98" w:rsidRDefault="00877B98" w:rsidP="00877B98">
      <w:pPr>
        <w:rPr>
          <w:rFonts w:ascii="Times New Roman" w:hAnsi="Times New Roman" w:cs="Times New Roman"/>
          <w:sz w:val="24"/>
        </w:rPr>
      </w:pPr>
    </w:p>
    <w:p w:rsidR="00877B98" w:rsidRDefault="00877B98" w:rsidP="00877B98">
      <w:pPr>
        <w:rPr>
          <w:rFonts w:ascii="Arial" w:eastAsia="Times New Roman" w:hAnsi="Arial" w:cs="Arial"/>
          <w:b/>
          <w:bCs/>
          <w:lang w:eastAsia="cs-CZ"/>
        </w:rPr>
      </w:pPr>
    </w:p>
    <w:p w:rsidR="00E65F74" w:rsidRDefault="00E65F74" w:rsidP="0055268C">
      <w:pPr>
        <w:rPr>
          <w:rFonts w:ascii="Arial" w:eastAsia="Times New Roman" w:hAnsi="Arial" w:cs="Arial"/>
          <w:b/>
          <w:bCs/>
          <w:lang w:eastAsia="cs-CZ"/>
        </w:rPr>
      </w:pPr>
    </w:p>
    <w:p w:rsidR="0055268C" w:rsidRPr="00E5184F" w:rsidRDefault="00877B98" w:rsidP="0055268C">
      <w:pPr>
        <w:rPr>
          <w:rFonts w:ascii="Arial" w:eastAsia="Times New Roman" w:hAnsi="Arial" w:cs="Arial"/>
          <w:b/>
          <w:bCs/>
          <w:lang w:eastAsia="cs-CZ"/>
        </w:rPr>
      </w:pPr>
      <w:r w:rsidRPr="001521ED">
        <w:rPr>
          <w:rFonts w:ascii="Arial" w:eastAsia="Times New Roman" w:hAnsi="Arial" w:cs="Arial"/>
          <w:b/>
          <w:bCs/>
          <w:lang w:eastAsia="cs-CZ"/>
        </w:rPr>
        <w:lastRenderedPageBreak/>
        <w:t>Učební plán pro 1.</w:t>
      </w:r>
      <w:r w:rsidR="0055268C">
        <w:rPr>
          <w:rFonts w:ascii="Arial" w:eastAsia="Times New Roman" w:hAnsi="Arial" w:cs="Arial"/>
          <w:b/>
          <w:bCs/>
          <w:lang w:eastAsia="cs-CZ"/>
        </w:rPr>
        <w:t xml:space="preserve"> </w:t>
      </w:r>
      <w:r w:rsidRPr="001521ED">
        <w:rPr>
          <w:rFonts w:ascii="Arial" w:eastAsia="Times New Roman" w:hAnsi="Arial" w:cs="Arial"/>
          <w:b/>
          <w:bCs/>
          <w:lang w:eastAsia="cs-CZ"/>
        </w:rPr>
        <w:t>stupeň základního vzdělávání ŠVP(RVP)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497"/>
        <w:gridCol w:w="943"/>
        <w:gridCol w:w="943"/>
        <w:gridCol w:w="948"/>
        <w:gridCol w:w="948"/>
        <w:gridCol w:w="948"/>
        <w:gridCol w:w="1590"/>
      </w:tblGrid>
      <w:tr w:rsidR="00F132DB" w:rsidTr="00604B00">
        <w:tc>
          <w:tcPr>
            <w:tcW w:w="1470" w:type="dxa"/>
            <w:vMerge w:val="restart"/>
          </w:tcPr>
          <w:p w:rsidR="00F132DB" w:rsidRDefault="00F132DB" w:rsidP="00F132DB">
            <w:pPr>
              <w:rPr>
                <w:rFonts w:ascii="Times New Roman" w:hAnsi="Times New Roman" w:cs="Times New Roman"/>
                <w:sz w:val="24"/>
              </w:rPr>
            </w:pPr>
            <w:r>
              <w:rPr>
                <w:rFonts w:ascii="Times New Roman" w:hAnsi="Times New Roman" w:cs="Times New Roman"/>
                <w:sz w:val="24"/>
              </w:rPr>
              <w:t>Vzdělávací oblast</w:t>
            </w:r>
          </w:p>
        </w:tc>
        <w:tc>
          <w:tcPr>
            <w:tcW w:w="1390" w:type="dxa"/>
            <w:vMerge w:val="restart"/>
          </w:tcPr>
          <w:p w:rsidR="00F132DB" w:rsidRDefault="00F132DB" w:rsidP="0055268C">
            <w:pPr>
              <w:rPr>
                <w:rFonts w:ascii="Times New Roman" w:hAnsi="Times New Roman" w:cs="Times New Roman"/>
                <w:sz w:val="24"/>
              </w:rPr>
            </w:pPr>
            <w:r>
              <w:rPr>
                <w:rFonts w:ascii="Times New Roman" w:hAnsi="Times New Roman" w:cs="Times New Roman"/>
                <w:sz w:val="24"/>
              </w:rPr>
              <w:t>Vyučovací předmět</w:t>
            </w:r>
          </w:p>
        </w:tc>
        <w:tc>
          <w:tcPr>
            <w:tcW w:w="5331" w:type="dxa"/>
            <w:gridSpan w:val="5"/>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Ročník</w:t>
            </w:r>
          </w:p>
        </w:tc>
        <w:tc>
          <w:tcPr>
            <w:tcW w:w="1097" w:type="dxa"/>
            <w:vMerge w:val="restart"/>
          </w:tcPr>
          <w:p w:rsidR="00F132DB" w:rsidRDefault="00F132DB" w:rsidP="0055268C">
            <w:pPr>
              <w:rPr>
                <w:rFonts w:ascii="Times New Roman" w:hAnsi="Times New Roman" w:cs="Times New Roman"/>
                <w:sz w:val="24"/>
              </w:rPr>
            </w:pPr>
            <w:r>
              <w:rPr>
                <w:rFonts w:ascii="Times New Roman" w:hAnsi="Times New Roman" w:cs="Times New Roman"/>
                <w:sz w:val="24"/>
              </w:rPr>
              <w:t>Časová dotace</w:t>
            </w:r>
            <w:r w:rsidR="006B266A">
              <w:rPr>
                <w:rFonts w:ascii="Times New Roman" w:hAnsi="Times New Roman" w:cs="Times New Roman"/>
                <w:sz w:val="24"/>
              </w:rPr>
              <w:t xml:space="preserve"> (včetně disponibilních hodin)</w:t>
            </w:r>
          </w:p>
        </w:tc>
      </w:tr>
      <w:tr w:rsidR="00E5184F" w:rsidTr="00604B00">
        <w:tc>
          <w:tcPr>
            <w:tcW w:w="1470" w:type="dxa"/>
            <w:vMerge/>
          </w:tcPr>
          <w:p w:rsidR="00F132DB" w:rsidRDefault="00F132DB" w:rsidP="00F132DB">
            <w:pPr>
              <w:rPr>
                <w:rFonts w:ascii="Times New Roman" w:hAnsi="Times New Roman" w:cs="Times New Roman"/>
                <w:sz w:val="24"/>
              </w:rPr>
            </w:pPr>
          </w:p>
        </w:tc>
        <w:tc>
          <w:tcPr>
            <w:tcW w:w="1390" w:type="dxa"/>
            <w:vMerge/>
          </w:tcPr>
          <w:p w:rsidR="00F132DB" w:rsidRDefault="00F132DB" w:rsidP="0055268C">
            <w:pPr>
              <w:rPr>
                <w:rFonts w:ascii="Times New Roman" w:hAnsi="Times New Roman" w:cs="Times New Roman"/>
                <w:sz w:val="24"/>
              </w:rPr>
            </w:pPr>
          </w:p>
        </w:tc>
        <w:tc>
          <w:tcPr>
            <w:tcW w:w="1062" w:type="dxa"/>
            <w:vAlign w:val="center"/>
          </w:tcPr>
          <w:p w:rsidR="00F132DB" w:rsidRPr="00E5184F" w:rsidRDefault="00F132DB" w:rsidP="00F132DB">
            <w:pPr>
              <w:jc w:val="center"/>
              <w:rPr>
                <w:rFonts w:ascii="Times New Roman" w:hAnsi="Times New Roman" w:cs="Times New Roman"/>
                <w:b/>
                <w:sz w:val="24"/>
              </w:rPr>
            </w:pPr>
            <w:r w:rsidRPr="00E5184F">
              <w:rPr>
                <w:rFonts w:ascii="Times New Roman" w:hAnsi="Times New Roman" w:cs="Times New Roman"/>
                <w:b/>
                <w:sz w:val="24"/>
              </w:rPr>
              <w:t>1.</w:t>
            </w:r>
          </w:p>
        </w:tc>
        <w:tc>
          <w:tcPr>
            <w:tcW w:w="1062" w:type="dxa"/>
            <w:vAlign w:val="center"/>
          </w:tcPr>
          <w:p w:rsidR="00F132DB" w:rsidRPr="00E5184F" w:rsidRDefault="00F132DB" w:rsidP="00F132DB">
            <w:pPr>
              <w:jc w:val="center"/>
              <w:rPr>
                <w:rFonts w:ascii="Times New Roman" w:hAnsi="Times New Roman" w:cs="Times New Roman"/>
                <w:b/>
                <w:sz w:val="24"/>
              </w:rPr>
            </w:pPr>
            <w:r w:rsidRPr="00E5184F">
              <w:rPr>
                <w:rFonts w:ascii="Times New Roman" w:hAnsi="Times New Roman" w:cs="Times New Roman"/>
                <w:b/>
                <w:sz w:val="24"/>
              </w:rPr>
              <w:t>2.</w:t>
            </w:r>
          </w:p>
        </w:tc>
        <w:tc>
          <w:tcPr>
            <w:tcW w:w="1069" w:type="dxa"/>
            <w:vAlign w:val="center"/>
          </w:tcPr>
          <w:p w:rsidR="00F132DB" w:rsidRPr="00E5184F" w:rsidRDefault="00F132DB" w:rsidP="00F132DB">
            <w:pPr>
              <w:jc w:val="center"/>
              <w:rPr>
                <w:rFonts w:ascii="Times New Roman" w:hAnsi="Times New Roman" w:cs="Times New Roman"/>
                <w:b/>
                <w:sz w:val="24"/>
              </w:rPr>
            </w:pPr>
            <w:r w:rsidRPr="00E5184F">
              <w:rPr>
                <w:rFonts w:ascii="Times New Roman" w:hAnsi="Times New Roman" w:cs="Times New Roman"/>
                <w:b/>
                <w:sz w:val="24"/>
              </w:rPr>
              <w:t>3.</w:t>
            </w:r>
          </w:p>
        </w:tc>
        <w:tc>
          <w:tcPr>
            <w:tcW w:w="1069" w:type="dxa"/>
            <w:vAlign w:val="center"/>
          </w:tcPr>
          <w:p w:rsidR="00F132DB" w:rsidRPr="00E5184F" w:rsidRDefault="00F132DB" w:rsidP="00F132DB">
            <w:pPr>
              <w:jc w:val="center"/>
              <w:rPr>
                <w:rFonts w:ascii="Times New Roman" w:hAnsi="Times New Roman" w:cs="Times New Roman"/>
                <w:b/>
                <w:sz w:val="24"/>
              </w:rPr>
            </w:pPr>
            <w:r w:rsidRPr="00E5184F">
              <w:rPr>
                <w:rFonts w:ascii="Times New Roman" w:hAnsi="Times New Roman" w:cs="Times New Roman"/>
                <w:b/>
                <w:sz w:val="24"/>
              </w:rPr>
              <w:t>4.</w:t>
            </w:r>
          </w:p>
        </w:tc>
        <w:tc>
          <w:tcPr>
            <w:tcW w:w="1069" w:type="dxa"/>
            <w:vAlign w:val="center"/>
          </w:tcPr>
          <w:p w:rsidR="00F132DB" w:rsidRPr="00E5184F" w:rsidRDefault="00F132DB" w:rsidP="00F132DB">
            <w:pPr>
              <w:jc w:val="center"/>
              <w:rPr>
                <w:rFonts w:ascii="Times New Roman" w:hAnsi="Times New Roman" w:cs="Times New Roman"/>
                <w:b/>
                <w:sz w:val="24"/>
              </w:rPr>
            </w:pPr>
            <w:r w:rsidRPr="00E5184F">
              <w:rPr>
                <w:rFonts w:ascii="Times New Roman" w:hAnsi="Times New Roman" w:cs="Times New Roman"/>
                <w:b/>
                <w:sz w:val="24"/>
              </w:rPr>
              <w:t>5.</w:t>
            </w:r>
          </w:p>
        </w:tc>
        <w:tc>
          <w:tcPr>
            <w:tcW w:w="1097" w:type="dxa"/>
            <w:vMerge/>
          </w:tcPr>
          <w:p w:rsidR="00F132DB" w:rsidRDefault="00F132DB" w:rsidP="0055268C">
            <w:pPr>
              <w:rPr>
                <w:rFonts w:ascii="Times New Roman" w:hAnsi="Times New Roman" w:cs="Times New Roman"/>
                <w:sz w:val="24"/>
              </w:rPr>
            </w:pPr>
          </w:p>
        </w:tc>
      </w:tr>
      <w:tr w:rsidR="006B266A" w:rsidTr="00604B00">
        <w:tc>
          <w:tcPr>
            <w:tcW w:w="1470" w:type="dxa"/>
            <w:vMerge w:val="restart"/>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Jazyková komunikace</w:t>
            </w:r>
          </w:p>
        </w:tc>
        <w:tc>
          <w:tcPr>
            <w:tcW w:w="1390" w:type="dxa"/>
            <w:tcBorders>
              <w:bottom w:val="nil"/>
            </w:tcBorders>
          </w:tcPr>
          <w:p w:rsidR="00F132DB" w:rsidRPr="00E5184F" w:rsidRDefault="00F132DB" w:rsidP="0055268C">
            <w:pPr>
              <w:rPr>
                <w:rFonts w:ascii="Times New Roman" w:hAnsi="Times New Roman" w:cs="Times New Roman"/>
                <w:b/>
                <w:sz w:val="24"/>
              </w:rPr>
            </w:pPr>
            <w:r w:rsidRPr="00E5184F">
              <w:rPr>
                <w:rFonts w:ascii="Times New Roman" w:hAnsi="Times New Roman" w:cs="Times New Roman"/>
                <w:b/>
                <w:sz w:val="24"/>
              </w:rPr>
              <w:t>Český jazyk</w:t>
            </w:r>
          </w:p>
        </w:tc>
        <w:tc>
          <w:tcPr>
            <w:tcW w:w="1062" w:type="dxa"/>
            <w:tcBorders>
              <w:bottom w:val="nil"/>
            </w:tcBorders>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7</w:t>
            </w:r>
          </w:p>
        </w:tc>
        <w:tc>
          <w:tcPr>
            <w:tcW w:w="1062" w:type="dxa"/>
            <w:tcBorders>
              <w:bottom w:val="nil"/>
            </w:tcBorders>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7</w:t>
            </w:r>
          </w:p>
        </w:tc>
        <w:tc>
          <w:tcPr>
            <w:tcW w:w="1069" w:type="dxa"/>
            <w:tcBorders>
              <w:bottom w:val="nil"/>
            </w:tcBorders>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7</w:t>
            </w:r>
            <w:r w:rsidRPr="006B266A">
              <w:rPr>
                <w:rFonts w:ascii="Times New Roman" w:hAnsi="Times New Roman" w:cs="Times New Roman"/>
                <w:color w:val="FF0000"/>
                <w:sz w:val="24"/>
              </w:rPr>
              <w:t>+2</w:t>
            </w:r>
          </w:p>
        </w:tc>
        <w:tc>
          <w:tcPr>
            <w:tcW w:w="1069" w:type="dxa"/>
            <w:tcBorders>
              <w:bottom w:val="nil"/>
            </w:tcBorders>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7</w:t>
            </w:r>
            <w:r w:rsidRPr="006B266A">
              <w:rPr>
                <w:rFonts w:ascii="Times New Roman" w:hAnsi="Times New Roman" w:cs="Times New Roman"/>
                <w:color w:val="FF0000"/>
                <w:sz w:val="24"/>
              </w:rPr>
              <w:t>+1</w:t>
            </w:r>
          </w:p>
        </w:tc>
        <w:tc>
          <w:tcPr>
            <w:tcW w:w="1069" w:type="dxa"/>
            <w:tcBorders>
              <w:bottom w:val="nil"/>
            </w:tcBorders>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7</w:t>
            </w:r>
            <w:r w:rsidRPr="006B266A">
              <w:rPr>
                <w:rFonts w:ascii="Times New Roman" w:hAnsi="Times New Roman" w:cs="Times New Roman"/>
                <w:color w:val="FF0000"/>
                <w:sz w:val="24"/>
              </w:rPr>
              <w:t>+1</w:t>
            </w:r>
          </w:p>
        </w:tc>
        <w:tc>
          <w:tcPr>
            <w:tcW w:w="1097" w:type="dxa"/>
            <w:tcBorders>
              <w:bottom w:val="nil"/>
            </w:tcBorders>
            <w:shd w:val="clear" w:color="auto" w:fill="FFFF00"/>
            <w:vAlign w:val="center"/>
          </w:tcPr>
          <w:p w:rsidR="00F132DB" w:rsidRPr="00E5184F" w:rsidRDefault="00F132DB" w:rsidP="00F132DB">
            <w:pPr>
              <w:jc w:val="center"/>
              <w:rPr>
                <w:rFonts w:ascii="Times New Roman" w:hAnsi="Times New Roman" w:cs="Times New Roman"/>
                <w:b/>
                <w:sz w:val="24"/>
              </w:rPr>
            </w:pPr>
            <w:r w:rsidRPr="00E5184F">
              <w:rPr>
                <w:rFonts w:ascii="Times New Roman" w:hAnsi="Times New Roman" w:cs="Times New Roman"/>
                <w:b/>
                <w:sz w:val="24"/>
              </w:rPr>
              <w:t>40</w:t>
            </w:r>
          </w:p>
        </w:tc>
      </w:tr>
      <w:tr w:rsidR="006B266A" w:rsidTr="00604B00">
        <w:tc>
          <w:tcPr>
            <w:tcW w:w="1470" w:type="dxa"/>
            <w:vMerge/>
          </w:tcPr>
          <w:p w:rsidR="00F132DB" w:rsidRDefault="00F132DB" w:rsidP="0055268C">
            <w:pPr>
              <w:rPr>
                <w:rFonts w:ascii="Times New Roman" w:hAnsi="Times New Roman" w:cs="Times New Roman"/>
                <w:sz w:val="24"/>
              </w:rPr>
            </w:pPr>
          </w:p>
        </w:tc>
        <w:tc>
          <w:tcPr>
            <w:tcW w:w="1390" w:type="dxa"/>
            <w:tcBorders>
              <w:top w:val="nil"/>
            </w:tcBorders>
          </w:tcPr>
          <w:p w:rsidR="00F132DB" w:rsidRPr="00E5184F" w:rsidRDefault="00F132DB" w:rsidP="0055268C">
            <w:pPr>
              <w:rPr>
                <w:rFonts w:ascii="Times New Roman" w:hAnsi="Times New Roman" w:cs="Times New Roman"/>
                <w:b/>
                <w:sz w:val="24"/>
              </w:rPr>
            </w:pPr>
            <w:r w:rsidRPr="00E5184F">
              <w:rPr>
                <w:rFonts w:ascii="Times New Roman" w:hAnsi="Times New Roman" w:cs="Times New Roman"/>
                <w:b/>
                <w:sz w:val="24"/>
              </w:rPr>
              <w:t>Anglický jazyk</w:t>
            </w:r>
          </w:p>
        </w:tc>
        <w:tc>
          <w:tcPr>
            <w:tcW w:w="1062" w:type="dxa"/>
            <w:tcBorders>
              <w:top w:val="nil"/>
            </w:tcBorders>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1</w:t>
            </w:r>
          </w:p>
        </w:tc>
        <w:tc>
          <w:tcPr>
            <w:tcW w:w="1062" w:type="dxa"/>
            <w:tcBorders>
              <w:top w:val="nil"/>
            </w:tcBorders>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3</w:t>
            </w:r>
          </w:p>
        </w:tc>
        <w:tc>
          <w:tcPr>
            <w:tcW w:w="1069" w:type="dxa"/>
            <w:tcBorders>
              <w:top w:val="nil"/>
            </w:tcBorders>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3</w:t>
            </w:r>
          </w:p>
        </w:tc>
        <w:tc>
          <w:tcPr>
            <w:tcW w:w="1069" w:type="dxa"/>
            <w:tcBorders>
              <w:top w:val="nil"/>
            </w:tcBorders>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3</w:t>
            </w:r>
          </w:p>
        </w:tc>
        <w:tc>
          <w:tcPr>
            <w:tcW w:w="1069" w:type="dxa"/>
            <w:tcBorders>
              <w:top w:val="nil"/>
            </w:tcBorders>
            <w:vAlign w:val="center"/>
          </w:tcPr>
          <w:p w:rsidR="00F132DB" w:rsidRDefault="00F132DB" w:rsidP="00F132DB">
            <w:pPr>
              <w:jc w:val="center"/>
              <w:rPr>
                <w:rFonts w:ascii="Times New Roman" w:hAnsi="Times New Roman" w:cs="Times New Roman"/>
                <w:sz w:val="24"/>
              </w:rPr>
            </w:pPr>
            <w:r>
              <w:rPr>
                <w:rFonts w:ascii="Times New Roman" w:hAnsi="Times New Roman" w:cs="Times New Roman"/>
                <w:sz w:val="24"/>
              </w:rPr>
              <w:t>3</w:t>
            </w:r>
          </w:p>
        </w:tc>
        <w:tc>
          <w:tcPr>
            <w:tcW w:w="1097" w:type="dxa"/>
            <w:tcBorders>
              <w:top w:val="nil"/>
            </w:tcBorders>
            <w:shd w:val="clear" w:color="auto" w:fill="FFFF00"/>
            <w:vAlign w:val="center"/>
          </w:tcPr>
          <w:p w:rsidR="00F132DB" w:rsidRPr="00E5184F" w:rsidRDefault="00F132DB" w:rsidP="00F132DB">
            <w:pPr>
              <w:jc w:val="center"/>
              <w:rPr>
                <w:rFonts w:ascii="Times New Roman" w:hAnsi="Times New Roman" w:cs="Times New Roman"/>
                <w:b/>
                <w:sz w:val="24"/>
              </w:rPr>
            </w:pPr>
            <w:r w:rsidRPr="00E5184F">
              <w:rPr>
                <w:rFonts w:ascii="Times New Roman" w:hAnsi="Times New Roman" w:cs="Times New Roman"/>
                <w:b/>
                <w:sz w:val="24"/>
              </w:rPr>
              <w:t>13</w:t>
            </w:r>
          </w:p>
        </w:tc>
      </w:tr>
      <w:tr w:rsidR="006B266A" w:rsidTr="00604B00">
        <w:tc>
          <w:tcPr>
            <w:tcW w:w="1470" w:type="dxa"/>
            <w:vAlign w:val="center"/>
          </w:tcPr>
          <w:p w:rsidR="00F132DB" w:rsidRDefault="00F132DB" w:rsidP="006B266A">
            <w:pPr>
              <w:jc w:val="center"/>
              <w:rPr>
                <w:rFonts w:ascii="Times New Roman" w:hAnsi="Times New Roman" w:cs="Times New Roman"/>
                <w:sz w:val="24"/>
              </w:rPr>
            </w:pPr>
            <w:r>
              <w:rPr>
                <w:rFonts w:ascii="Times New Roman" w:hAnsi="Times New Roman" w:cs="Times New Roman"/>
                <w:sz w:val="24"/>
              </w:rPr>
              <w:t>Matematika a její aplikace</w:t>
            </w:r>
          </w:p>
        </w:tc>
        <w:tc>
          <w:tcPr>
            <w:tcW w:w="1390" w:type="dxa"/>
            <w:vAlign w:val="center"/>
          </w:tcPr>
          <w:p w:rsidR="00F132DB" w:rsidRPr="00E5184F" w:rsidRDefault="00F132DB" w:rsidP="006B266A">
            <w:pPr>
              <w:jc w:val="center"/>
              <w:rPr>
                <w:rFonts w:ascii="Times New Roman" w:hAnsi="Times New Roman" w:cs="Times New Roman"/>
                <w:b/>
                <w:sz w:val="24"/>
              </w:rPr>
            </w:pPr>
            <w:r w:rsidRPr="00E5184F">
              <w:rPr>
                <w:rFonts w:ascii="Times New Roman" w:hAnsi="Times New Roman" w:cs="Times New Roman"/>
                <w:b/>
                <w:sz w:val="24"/>
              </w:rPr>
              <w:t>Matematika</w:t>
            </w:r>
          </w:p>
        </w:tc>
        <w:tc>
          <w:tcPr>
            <w:tcW w:w="1062" w:type="dxa"/>
            <w:vAlign w:val="center"/>
          </w:tcPr>
          <w:p w:rsidR="00F132DB" w:rsidRDefault="00F132DB" w:rsidP="006B266A">
            <w:pPr>
              <w:jc w:val="center"/>
              <w:rPr>
                <w:rFonts w:ascii="Times New Roman" w:hAnsi="Times New Roman" w:cs="Times New Roman"/>
                <w:sz w:val="24"/>
              </w:rPr>
            </w:pPr>
            <w:r>
              <w:rPr>
                <w:rFonts w:ascii="Times New Roman" w:hAnsi="Times New Roman" w:cs="Times New Roman"/>
                <w:sz w:val="24"/>
              </w:rPr>
              <w:t>4</w:t>
            </w:r>
            <w:r w:rsidRPr="006B266A">
              <w:rPr>
                <w:rFonts w:ascii="Times New Roman" w:hAnsi="Times New Roman" w:cs="Times New Roman"/>
                <w:color w:val="FF0000"/>
                <w:sz w:val="24"/>
              </w:rPr>
              <w:t>+1</w:t>
            </w:r>
          </w:p>
        </w:tc>
        <w:tc>
          <w:tcPr>
            <w:tcW w:w="1062" w:type="dxa"/>
            <w:vAlign w:val="center"/>
          </w:tcPr>
          <w:p w:rsidR="00F132DB" w:rsidRDefault="00F132DB" w:rsidP="006B266A">
            <w:pPr>
              <w:jc w:val="center"/>
              <w:rPr>
                <w:rFonts w:ascii="Times New Roman" w:hAnsi="Times New Roman" w:cs="Times New Roman"/>
                <w:sz w:val="24"/>
              </w:rPr>
            </w:pPr>
            <w:r>
              <w:rPr>
                <w:rFonts w:ascii="Times New Roman" w:hAnsi="Times New Roman" w:cs="Times New Roman"/>
                <w:sz w:val="24"/>
              </w:rPr>
              <w:t>4</w:t>
            </w:r>
            <w:r w:rsidRPr="006B266A">
              <w:rPr>
                <w:rFonts w:ascii="Times New Roman" w:hAnsi="Times New Roman" w:cs="Times New Roman"/>
                <w:color w:val="FF0000"/>
                <w:sz w:val="24"/>
              </w:rPr>
              <w:t>+1</w:t>
            </w:r>
          </w:p>
        </w:tc>
        <w:tc>
          <w:tcPr>
            <w:tcW w:w="1069" w:type="dxa"/>
            <w:vAlign w:val="center"/>
          </w:tcPr>
          <w:p w:rsidR="00F132DB" w:rsidRDefault="00F132DB" w:rsidP="006B266A">
            <w:pPr>
              <w:jc w:val="center"/>
              <w:rPr>
                <w:rFonts w:ascii="Times New Roman" w:hAnsi="Times New Roman" w:cs="Times New Roman"/>
                <w:sz w:val="24"/>
              </w:rPr>
            </w:pPr>
            <w:r>
              <w:rPr>
                <w:rFonts w:ascii="Times New Roman" w:hAnsi="Times New Roman" w:cs="Times New Roman"/>
                <w:sz w:val="24"/>
              </w:rPr>
              <w:t>4</w:t>
            </w:r>
            <w:r w:rsidRPr="006B266A">
              <w:rPr>
                <w:rFonts w:ascii="Times New Roman" w:hAnsi="Times New Roman" w:cs="Times New Roman"/>
                <w:color w:val="FF0000"/>
                <w:sz w:val="24"/>
              </w:rPr>
              <w:t>+1</w:t>
            </w:r>
          </w:p>
        </w:tc>
        <w:tc>
          <w:tcPr>
            <w:tcW w:w="1069" w:type="dxa"/>
            <w:vAlign w:val="center"/>
          </w:tcPr>
          <w:p w:rsidR="00F132DB" w:rsidRDefault="00F132DB" w:rsidP="006B266A">
            <w:pPr>
              <w:jc w:val="center"/>
              <w:rPr>
                <w:rFonts w:ascii="Times New Roman" w:hAnsi="Times New Roman" w:cs="Times New Roman"/>
                <w:sz w:val="24"/>
              </w:rPr>
            </w:pPr>
            <w:r>
              <w:rPr>
                <w:rFonts w:ascii="Times New Roman" w:hAnsi="Times New Roman" w:cs="Times New Roman"/>
                <w:sz w:val="24"/>
              </w:rPr>
              <w:t>4</w:t>
            </w:r>
            <w:r w:rsidRPr="006B266A">
              <w:rPr>
                <w:rFonts w:ascii="Times New Roman" w:hAnsi="Times New Roman" w:cs="Times New Roman"/>
                <w:color w:val="FF0000"/>
                <w:sz w:val="24"/>
              </w:rPr>
              <w:t>+1</w:t>
            </w:r>
          </w:p>
        </w:tc>
        <w:tc>
          <w:tcPr>
            <w:tcW w:w="1069" w:type="dxa"/>
            <w:vAlign w:val="center"/>
          </w:tcPr>
          <w:p w:rsidR="00F132DB" w:rsidRDefault="00F132DB" w:rsidP="006B266A">
            <w:pPr>
              <w:jc w:val="center"/>
              <w:rPr>
                <w:rFonts w:ascii="Times New Roman" w:hAnsi="Times New Roman" w:cs="Times New Roman"/>
                <w:sz w:val="24"/>
              </w:rPr>
            </w:pPr>
            <w:r>
              <w:rPr>
                <w:rFonts w:ascii="Times New Roman" w:hAnsi="Times New Roman" w:cs="Times New Roman"/>
                <w:sz w:val="24"/>
              </w:rPr>
              <w:t>4</w:t>
            </w:r>
            <w:r w:rsidRPr="006B266A">
              <w:rPr>
                <w:rFonts w:ascii="Times New Roman" w:hAnsi="Times New Roman" w:cs="Times New Roman"/>
                <w:color w:val="FF0000"/>
                <w:sz w:val="24"/>
              </w:rPr>
              <w:t>+1</w:t>
            </w:r>
          </w:p>
        </w:tc>
        <w:tc>
          <w:tcPr>
            <w:tcW w:w="1097" w:type="dxa"/>
            <w:shd w:val="clear" w:color="auto" w:fill="FFFF00"/>
            <w:vAlign w:val="center"/>
          </w:tcPr>
          <w:p w:rsidR="00F132DB"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25</w:t>
            </w:r>
          </w:p>
        </w:tc>
      </w:tr>
      <w:tr w:rsidR="006B266A" w:rsidTr="00604B00">
        <w:tc>
          <w:tcPr>
            <w:tcW w:w="1470" w:type="dxa"/>
            <w:vAlign w:val="center"/>
          </w:tcPr>
          <w:p w:rsidR="00F132DB" w:rsidRDefault="006B266A" w:rsidP="006B266A">
            <w:pPr>
              <w:jc w:val="center"/>
              <w:rPr>
                <w:rFonts w:ascii="Times New Roman" w:hAnsi="Times New Roman" w:cs="Times New Roman"/>
                <w:sz w:val="24"/>
              </w:rPr>
            </w:pPr>
            <w:r>
              <w:rPr>
                <w:rFonts w:ascii="Times New Roman" w:hAnsi="Times New Roman" w:cs="Times New Roman"/>
                <w:sz w:val="24"/>
              </w:rPr>
              <w:t>Informační a komunikační technologie</w:t>
            </w:r>
          </w:p>
        </w:tc>
        <w:tc>
          <w:tcPr>
            <w:tcW w:w="1390" w:type="dxa"/>
            <w:vAlign w:val="center"/>
          </w:tcPr>
          <w:p w:rsidR="00F132DB"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Informatika</w:t>
            </w:r>
          </w:p>
        </w:tc>
        <w:tc>
          <w:tcPr>
            <w:tcW w:w="1062" w:type="dxa"/>
            <w:vAlign w:val="center"/>
          </w:tcPr>
          <w:p w:rsidR="00F132DB" w:rsidRDefault="006B266A" w:rsidP="006B266A">
            <w:pPr>
              <w:jc w:val="center"/>
              <w:rPr>
                <w:rFonts w:ascii="Times New Roman" w:hAnsi="Times New Roman" w:cs="Times New Roman"/>
                <w:sz w:val="24"/>
              </w:rPr>
            </w:pPr>
            <w:r>
              <w:rPr>
                <w:rFonts w:ascii="Times New Roman" w:hAnsi="Times New Roman" w:cs="Times New Roman"/>
                <w:sz w:val="24"/>
              </w:rPr>
              <w:t>-</w:t>
            </w:r>
          </w:p>
        </w:tc>
        <w:tc>
          <w:tcPr>
            <w:tcW w:w="1062" w:type="dxa"/>
            <w:vAlign w:val="center"/>
          </w:tcPr>
          <w:p w:rsidR="00F132DB" w:rsidRDefault="006B266A" w:rsidP="006B266A">
            <w:pPr>
              <w:jc w:val="center"/>
              <w:rPr>
                <w:rFonts w:ascii="Times New Roman" w:hAnsi="Times New Roman" w:cs="Times New Roman"/>
                <w:sz w:val="24"/>
              </w:rPr>
            </w:pPr>
            <w:r>
              <w:rPr>
                <w:rFonts w:ascii="Times New Roman" w:hAnsi="Times New Roman" w:cs="Times New Roman"/>
                <w:sz w:val="24"/>
              </w:rPr>
              <w:t>-</w:t>
            </w:r>
          </w:p>
        </w:tc>
        <w:tc>
          <w:tcPr>
            <w:tcW w:w="1069" w:type="dxa"/>
            <w:vAlign w:val="center"/>
          </w:tcPr>
          <w:p w:rsidR="00F132DB" w:rsidRDefault="006B266A" w:rsidP="006B266A">
            <w:pPr>
              <w:jc w:val="center"/>
              <w:rPr>
                <w:rFonts w:ascii="Times New Roman" w:hAnsi="Times New Roman" w:cs="Times New Roman"/>
                <w:sz w:val="24"/>
              </w:rPr>
            </w:pPr>
            <w:r>
              <w:rPr>
                <w:rFonts w:ascii="Times New Roman" w:hAnsi="Times New Roman" w:cs="Times New Roman"/>
                <w:sz w:val="24"/>
              </w:rPr>
              <w:t>-</w:t>
            </w:r>
          </w:p>
        </w:tc>
        <w:tc>
          <w:tcPr>
            <w:tcW w:w="1069" w:type="dxa"/>
            <w:vAlign w:val="center"/>
          </w:tcPr>
          <w:p w:rsidR="00F132DB" w:rsidRDefault="006B266A" w:rsidP="006B266A">
            <w:pPr>
              <w:jc w:val="center"/>
              <w:rPr>
                <w:rFonts w:ascii="Times New Roman" w:hAnsi="Times New Roman" w:cs="Times New Roman"/>
                <w:sz w:val="24"/>
              </w:rPr>
            </w:pPr>
            <w:r>
              <w:rPr>
                <w:rFonts w:ascii="Times New Roman" w:hAnsi="Times New Roman" w:cs="Times New Roman"/>
                <w:sz w:val="24"/>
              </w:rPr>
              <w:t>-</w:t>
            </w:r>
          </w:p>
        </w:tc>
        <w:tc>
          <w:tcPr>
            <w:tcW w:w="1069" w:type="dxa"/>
            <w:vAlign w:val="center"/>
          </w:tcPr>
          <w:p w:rsidR="00F132DB"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97" w:type="dxa"/>
            <w:shd w:val="clear" w:color="auto" w:fill="FFFF00"/>
            <w:vAlign w:val="center"/>
          </w:tcPr>
          <w:p w:rsidR="00F132DB"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1</w:t>
            </w:r>
          </w:p>
        </w:tc>
      </w:tr>
      <w:tr w:rsidR="006B266A" w:rsidTr="00604B00">
        <w:tc>
          <w:tcPr>
            <w:tcW w:w="1470" w:type="dxa"/>
            <w:vMerge w:val="restart"/>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Člověk a jeho svět</w:t>
            </w:r>
          </w:p>
        </w:tc>
        <w:tc>
          <w:tcPr>
            <w:tcW w:w="1390" w:type="dxa"/>
            <w:tcBorders>
              <w:bottom w:val="nil"/>
            </w:tcBorders>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Prvouka</w:t>
            </w:r>
          </w:p>
        </w:tc>
        <w:tc>
          <w:tcPr>
            <w:tcW w:w="1062" w:type="dxa"/>
            <w:tcBorders>
              <w:bottom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p>
        </w:tc>
        <w:tc>
          <w:tcPr>
            <w:tcW w:w="1062" w:type="dxa"/>
            <w:tcBorders>
              <w:bottom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p>
        </w:tc>
        <w:tc>
          <w:tcPr>
            <w:tcW w:w="1069" w:type="dxa"/>
            <w:tcBorders>
              <w:bottom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r w:rsidRPr="006B266A">
              <w:rPr>
                <w:rFonts w:ascii="Times New Roman" w:hAnsi="Times New Roman" w:cs="Times New Roman"/>
                <w:color w:val="FF0000"/>
                <w:sz w:val="24"/>
              </w:rPr>
              <w:t>+1</w:t>
            </w:r>
          </w:p>
        </w:tc>
        <w:tc>
          <w:tcPr>
            <w:tcW w:w="1069" w:type="dxa"/>
            <w:tcBorders>
              <w:bottom w:val="nil"/>
            </w:tcBorders>
            <w:vAlign w:val="center"/>
          </w:tcPr>
          <w:p w:rsidR="006B266A" w:rsidRDefault="006B266A" w:rsidP="006B266A">
            <w:pPr>
              <w:jc w:val="center"/>
              <w:rPr>
                <w:rFonts w:ascii="Times New Roman" w:hAnsi="Times New Roman" w:cs="Times New Roman"/>
                <w:sz w:val="24"/>
              </w:rPr>
            </w:pPr>
          </w:p>
        </w:tc>
        <w:tc>
          <w:tcPr>
            <w:tcW w:w="1069" w:type="dxa"/>
            <w:tcBorders>
              <w:bottom w:val="nil"/>
            </w:tcBorders>
            <w:vAlign w:val="center"/>
          </w:tcPr>
          <w:p w:rsidR="006B266A" w:rsidRDefault="006B266A" w:rsidP="006B266A">
            <w:pPr>
              <w:jc w:val="center"/>
              <w:rPr>
                <w:rFonts w:ascii="Times New Roman" w:hAnsi="Times New Roman" w:cs="Times New Roman"/>
                <w:sz w:val="24"/>
              </w:rPr>
            </w:pPr>
          </w:p>
        </w:tc>
        <w:tc>
          <w:tcPr>
            <w:tcW w:w="1097" w:type="dxa"/>
            <w:vMerge w:val="restart"/>
            <w:shd w:val="clear" w:color="auto" w:fill="FFFF00"/>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13</w:t>
            </w:r>
          </w:p>
        </w:tc>
      </w:tr>
      <w:tr w:rsidR="006B266A" w:rsidTr="00604B00">
        <w:tc>
          <w:tcPr>
            <w:tcW w:w="1470" w:type="dxa"/>
            <w:vMerge/>
            <w:vAlign w:val="center"/>
          </w:tcPr>
          <w:p w:rsidR="006B266A" w:rsidRDefault="006B266A" w:rsidP="006B266A">
            <w:pPr>
              <w:jc w:val="center"/>
              <w:rPr>
                <w:rFonts w:ascii="Times New Roman" w:hAnsi="Times New Roman" w:cs="Times New Roman"/>
                <w:sz w:val="24"/>
              </w:rPr>
            </w:pPr>
          </w:p>
        </w:tc>
        <w:tc>
          <w:tcPr>
            <w:tcW w:w="1390" w:type="dxa"/>
            <w:tcBorders>
              <w:top w:val="nil"/>
              <w:bottom w:val="nil"/>
            </w:tcBorders>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Vlastivěda</w:t>
            </w:r>
          </w:p>
        </w:tc>
        <w:tc>
          <w:tcPr>
            <w:tcW w:w="1062" w:type="dxa"/>
            <w:tcBorders>
              <w:top w:val="nil"/>
              <w:bottom w:val="nil"/>
            </w:tcBorders>
            <w:vAlign w:val="center"/>
          </w:tcPr>
          <w:p w:rsidR="006B266A" w:rsidRDefault="006B266A" w:rsidP="006B266A">
            <w:pPr>
              <w:jc w:val="center"/>
              <w:rPr>
                <w:rFonts w:ascii="Times New Roman" w:hAnsi="Times New Roman" w:cs="Times New Roman"/>
                <w:sz w:val="24"/>
              </w:rPr>
            </w:pPr>
          </w:p>
        </w:tc>
        <w:tc>
          <w:tcPr>
            <w:tcW w:w="1062" w:type="dxa"/>
            <w:tcBorders>
              <w:top w:val="nil"/>
              <w:bottom w:val="nil"/>
            </w:tcBorders>
            <w:vAlign w:val="center"/>
          </w:tcPr>
          <w:p w:rsidR="006B266A" w:rsidRDefault="006B266A" w:rsidP="006B266A">
            <w:pPr>
              <w:jc w:val="center"/>
              <w:rPr>
                <w:rFonts w:ascii="Times New Roman" w:hAnsi="Times New Roman" w:cs="Times New Roman"/>
                <w:sz w:val="24"/>
              </w:rPr>
            </w:pPr>
          </w:p>
        </w:tc>
        <w:tc>
          <w:tcPr>
            <w:tcW w:w="1069" w:type="dxa"/>
            <w:tcBorders>
              <w:top w:val="nil"/>
              <w:bottom w:val="nil"/>
            </w:tcBorders>
            <w:vAlign w:val="center"/>
          </w:tcPr>
          <w:p w:rsidR="006B266A" w:rsidRDefault="006B266A" w:rsidP="006B266A">
            <w:pPr>
              <w:jc w:val="center"/>
              <w:rPr>
                <w:rFonts w:ascii="Times New Roman" w:hAnsi="Times New Roman" w:cs="Times New Roman"/>
                <w:sz w:val="24"/>
              </w:rPr>
            </w:pPr>
          </w:p>
        </w:tc>
        <w:tc>
          <w:tcPr>
            <w:tcW w:w="1069" w:type="dxa"/>
            <w:tcBorders>
              <w:top w:val="nil"/>
              <w:bottom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9" w:type="dxa"/>
            <w:tcBorders>
              <w:top w:val="nil"/>
              <w:bottom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p>
        </w:tc>
        <w:tc>
          <w:tcPr>
            <w:tcW w:w="1097" w:type="dxa"/>
            <w:vMerge/>
            <w:shd w:val="clear" w:color="auto" w:fill="FFFF00"/>
            <w:vAlign w:val="center"/>
          </w:tcPr>
          <w:p w:rsidR="006B266A" w:rsidRPr="00E5184F" w:rsidRDefault="006B266A" w:rsidP="006B266A">
            <w:pPr>
              <w:jc w:val="center"/>
              <w:rPr>
                <w:rFonts w:ascii="Times New Roman" w:hAnsi="Times New Roman" w:cs="Times New Roman"/>
                <w:b/>
                <w:sz w:val="24"/>
              </w:rPr>
            </w:pPr>
          </w:p>
        </w:tc>
      </w:tr>
      <w:tr w:rsidR="006B266A" w:rsidTr="00604B00">
        <w:tc>
          <w:tcPr>
            <w:tcW w:w="1470" w:type="dxa"/>
            <w:vMerge/>
            <w:vAlign w:val="center"/>
          </w:tcPr>
          <w:p w:rsidR="006B266A" w:rsidRDefault="006B266A" w:rsidP="006B266A">
            <w:pPr>
              <w:jc w:val="center"/>
              <w:rPr>
                <w:rFonts w:ascii="Times New Roman" w:hAnsi="Times New Roman" w:cs="Times New Roman"/>
                <w:sz w:val="24"/>
              </w:rPr>
            </w:pPr>
          </w:p>
        </w:tc>
        <w:tc>
          <w:tcPr>
            <w:tcW w:w="1390" w:type="dxa"/>
            <w:tcBorders>
              <w:top w:val="nil"/>
            </w:tcBorders>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Přírodověda</w:t>
            </w:r>
          </w:p>
        </w:tc>
        <w:tc>
          <w:tcPr>
            <w:tcW w:w="1062" w:type="dxa"/>
            <w:tcBorders>
              <w:top w:val="nil"/>
            </w:tcBorders>
            <w:vAlign w:val="center"/>
          </w:tcPr>
          <w:p w:rsidR="006B266A" w:rsidRDefault="006B266A" w:rsidP="006B266A">
            <w:pPr>
              <w:jc w:val="center"/>
              <w:rPr>
                <w:rFonts w:ascii="Times New Roman" w:hAnsi="Times New Roman" w:cs="Times New Roman"/>
                <w:sz w:val="24"/>
              </w:rPr>
            </w:pPr>
          </w:p>
        </w:tc>
        <w:tc>
          <w:tcPr>
            <w:tcW w:w="1062" w:type="dxa"/>
            <w:tcBorders>
              <w:top w:val="nil"/>
            </w:tcBorders>
            <w:vAlign w:val="center"/>
          </w:tcPr>
          <w:p w:rsidR="006B266A" w:rsidRDefault="006B266A" w:rsidP="006B266A">
            <w:pPr>
              <w:jc w:val="center"/>
              <w:rPr>
                <w:rFonts w:ascii="Times New Roman" w:hAnsi="Times New Roman" w:cs="Times New Roman"/>
                <w:sz w:val="24"/>
              </w:rPr>
            </w:pPr>
          </w:p>
        </w:tc>
        <w:tc>
          <w:tcPr>
            <w:tcW w:w="1069" w:type="dxa"/>
            <w:tcBorders>
              <w:top w:val="nil"/>
            </w:tcBorders>
            <w:vAlign w:val="center"/>
          </w:tcPr>
          <w:p w:rsidR="006B266A" w:rsidRDefault="006B266A" w:rsidP="006B266A">
            <w:pPr>
              <w:jc w:val="center"/>
              <w:rPr>
                <w:rFonts w:ascii="Times New Roman" w:hAnsi="Times New Roman" w:cs="Times New Roman"/>
                <w:sz w:val="24"/>
              </w:rPr>
            </w:pPr>
          </w:p>
        </w:tc>
        <w:tc>
          <w:tcPr>
            <w:tcW w:w="1069" w:type="dxa"/>
            <w:tcBorders>
              <w:top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p>
        </w:tc>
        <w:tc>
          <w:tcPr>
            <w:tcW w:w="1069" w:type="dxa"/>
            <w:tcBorders>
              <w:top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97" w:type="dxa"/>
            <w:vMerge/>
            <w:shd w:val="clear" w:color="auto" w:fill="FFFF00"/>
            <w:vAlign w:val="center"/>
          </w:tcPr>
          <w:p w:rsidR="006B266A" w:rsidRPr="00E5184F" w:rsidRDefault="006B266A" w:rsidP="006B266A">
            <w:pPr>
              <w:jc w:val="center"/>
              <w:rPr>
                <w:rFonts w:ascii="Times New Roman" w:hAnsi="Times New Roman" w:cs="Times New Roman"/>
                <w:b/>
                <w:sz w:val="24"/>
              </w:rPr>
            </w:pPr>
          </w:p>
        </w:tc>
      </w:tr>
      <w:tr w:rsidR="006B266A" w:rsidTr="00604B00">
        <w:tc>
          <w:tcPr>
            <w:tcW w:w="1470" w:type="dxa"/>
            <w:vMerge w:val="restart"/>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Umění a kultura</w:t>
            </w:r>
          </w:p>
        </w:tc>
        <w:tc>
          <w:tcPr>
            <w:tcW w:w="1390" w:type="dxa"/>
            <w:tcBorders>
              <w:bottom w:val="nil"/>
            </w:tcBorders>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Výtvarná výchova</w:t>
            </w:r>
          </w:p>
        </w:tc>
        <w:tc>
          <w:tcPr>
            <w:tcW w:w="1062" w:type="dxa"/>
            <w:tcBorders>
              <w:bottom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2" w:type="dxa"/>
            <w:tcBorders>
              <w:bottom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9" w:type="dxa"/>
            <w:tcBorders>
              <w:bottom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9" w:type="dxa"/>
            <w:tcBorders>
              <w:bottom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p>
        </w:tc>
        <w:tc>
          <w:tcPr>
            <w:tcW w:w="1069" w:type="dxa"/>
            <w:tcBorders>
              <w:bottom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p>
        </w:tc>
        <w:tc>
          <w:tcPr>
            <w:tcW w:w="1097" w:type="dxa"/>
            <w:tcBorders>
              <w:bottom w:val="nil"/>
            </w:tcBorders>
            <w:shd w:val="clear" w:color="auto" w:fill="FFFF00"/>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7</w:t>
            </w:r>
          </w:p>
        </w:tc>
      </w:tr>
      <w:tr w:rsidR="006B266A" w:rsidTr="00604B00">
        <w:tc>
          <w:tcPr>
            <w:tcW w:w="1470" w:type="dxa"/>
            <w:vMerge/>
            <w:vAlign w:val="center"/>
          </w:tcPr>
          <w:p w:rsidR="006B266A" w:rsidRDefault="006B266A" w:rsidP="006B266A">
            <w:pPr>
              <w:jc w:val="center"/>
              <w:rPr>
                <w:rFonts w:ascii="Times New Roman" w:hAnsi="Times New Roman" w:cs="Times New Roman"/>
                <w:sz w:val="24"/>
              </w:rPr>
            </w:pPr>
          </w:p>
        </w:tc>
        <w:tc>
          <w:tcPr>
            <w:tcW w:w="1390" w:type="dxa"/>
            <w:tcBorders>
              <w:top w:val="nil"/>
            </w:tcBorders>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Hudební výchova</w:t>
            </w:r>
          </w:p>
        </w:tc>
        <w:tc>
          <w:tcPr>
            <w:tcW w:w="1062" w:type="dxa"/>
            <w:tcBorders>
              <w:top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2" w:type="dxa"/>
            <w:tcBorders>
              <w:top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9" w:type="dxa"/>
            <w:tcBorders>
              <w:top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9" w:type="dxa"/>
            <w:tcBorders>
              <w:top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9" w:type="dxa"/>
            <w:tcBorders>
              <w:top w:val="nil"/>
            </w:tcBorders>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97" w:type="dxa"/>
            <w:tcBorders>
              <w:top w:val="nil"/>
            </w:tcBorders>
            <w:shd w:val="clear" w:color="auto" w:fill="FFFF00"/>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5</w:t>
            </w:r>
          </w:p>
        </w:tc>
      </w:tr>
      <w:tr w:rsidR="006B266A" w:rsidTr="00604B00">
        <w:tc>
          <w:tcPr>
            <w:tcW w:w="1470"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Člověk a zdraví</w:t>
            </w:r>
          </w:p>
        </w:tc>
        <w:tc>
          <w:tcPr>
            <w:tcW w:w="1390" w:type="dxa"/>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Tělesná výchova</w:t>
            </w:r>
          </w:p>
        </w:tc>
        <w:tc>
          <w:tcPr>
            <w:tcW w:w="1062"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p>
        </w:tc>
        <w:tc>
          <w:tcPr>
            <w:tcW w:w="1062"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p>
        </w:tc>
        <w:tc>
          <w:tcPr>
            <w:tcW w:w="1069"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p>
        </w:tc>
        <w:tc>
          <w:tcPr>
            <w:tcW w:w="1069"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p>
        </w:tc>
        <w:tc>
          <w:tcPr>
            <w:tcW w:w="1069"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2</w:t>
            </w:r>
          </w:p>
        </w:tc>
        <w:tc>
          <w:tcPr>
            <w:tcW w:w="1097" w:type="dxa"/>
            <w:shd w:val="clear" w:color="auto" w:fill="FFFF00"/>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10</w:t>
            </w:r>
          </w:p>
        </w:tc>
      </w:tr>
      <w:tr w:rsidR="006B266A" w:rsidTr="00604B00">
        <w:tc>
          <w:tcPr>
            <w:tcW w:w="1470"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Člověk a svět práce</w:t>
            </w:r>
          </w:p>
        </w:tc>
        <w:tc>
          <w:tcPr>
            <w:tcW w:w="1390" w:type="dxa"/>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Praktické činnosti</w:t>
            </w:r>
          </w:p>
        </w:tc>
        <w:tc>
          <w:tcPr>
            <w:tcW w:w="1062"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2"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9"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9"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69" w:type="dxa"/>
            <w:vAlign w:val="center"/>
          </w:tcPr>
          <w:p w:rsidR="006B266A" w:rsidRDefault="006B266A" w:rsidP="006B266A">
            <w:pPr>
              <w:jc w:val="center"/>
              <w:rPr>
                <w:rFonts w:ascii="Times New Roman" w:hAnsi="Times New Roman" w:cs="Times New Roman"/>
                <w:sz w:val="24"/>
              </w:rPr>
            </w:pPr>
            <w:r>
              <w:rPr>
                <w:rFonts w:ascii="Times New Roman" w:hAnsi="Times New Roman" w:cs="Times New Roman"/>
                <w:sz w:val="24"/>
              </w:rPr>
              <w:t>1</w:t>
            </w:r>
          </w:p>
        </w:tc>
        <w:tc>
          <w:tcPr>
            <w:tcW w:w="1097" w:type="dxa"/>
            <w:shd w:val="clear" w:color="auto" w:fill="FFFF00"/>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5</w:t>
            </w:r>
          </w:p>
        </w:tc>
      </w:tr>
      <w:tr w:rsidR="006B266A" w:rsidTr="00604B00">
        <w:tc>
          <w:tcPr>
            <w:tcW w:w="2860" w:type="dxa"/>
            <w:gridSpan w:val="2"/>
            <w:vAlign w:val="center"/>
          </w:tcPr>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Celkový týdenní počet hodin</w:t>
            </w:r>
          </w:p>
        </w:tc>
        <w:tc>
          <w:tcPr>
            <w:tcW w:w="1062" w:type="dxa"/>
            <w:shd w:val="clear" w:color="auto" w:fill="FFFF00"/>
            <w:vAlign w:val="center"/>
          </w:tcPr>
          <w:p w:rsidR="006B266A" w:rsidRPr="00E5184F" w:rsidRDefault="006B266A" w:rsidP="006B266A">
            <w:pPr>
              <w:jc w:val="center"/>
              <w:rPr>
                <w:rFonts w:ascii="Times New Roman" w:hAnsi="Times New Roman" w:cs="Times New Roman"/>
                <w:b/>
                <w:sz w:val="24"/>
              </w:rPr>
            </w:pPr>
          </w:p>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20</w:t>
            </w:r>
          </w:p>
        </w:tc>
        <w:tc>
          <w:tcPr>
            <w:tcW w:w="1062" w:type="dxa"/>
            <w:shd w:val="clear" w:color="auto" w:fill="FFFF00"/>
            <w:vAlign w:val="center"/>
          </w:tcPr>
          <w:p w:rsidR="006B266A" w:rsidRPr="00E5184F" w:rsidRDefault="006B266A" w:rsidP="006B266A">
            <w:pPr>
              <w:jc w:val="center"/>
              <w:rPr>
                <w:rFonts w:ascii="Times New Roman" w:hAnsi="Times New Roman" w:cs="Times New Roman"/>
                <w:b/>
                <w:sz w:val="24"/>
              </w:rPr>
            </w:pPr>
          </w:p>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22</w:t>
            </w:r>
          </w:p>
        </w:tc>
        <w:tc>
          <w:tcPr>
            <w:tcW w:w="1069" w:type="dxa"/>
            <w:shd w:val="clear" w:color="auto" w:fill="FFFF00"/>
            <w:vAlign w:val="center"/>
          </w:tcPr>
          <w:p w:rsidR="006B266A" w:rsidRPr="00E5184F" w:rsidRDefault="006B266A" w:rsidP="006B266A">
            <w:pPr>
              <w:jc w:val="center"/>
              <w:rPr>
                <w:rFonts w:ascii="Times New Roman" w:hAnsi="Times New Roman" w:cs="Times New Roman"/>
                <w:b/>
                <w:sz w:val="24"/>
              </w:rPr>
            </w:pPr>
          </w:p>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25</w:t>
            </w:r>
          </w:p>
        </w:tc>
        <w:tc>
          <w:tcPr>
            <w:tcW w:w="1069" w:type="dxa"/>
            <w:shd w:val="clear" w:color="auto" w:fill="FFFF00"/>
            <w:vAlign w:val="center"/>
          </w:tcPr>
          <w:p w:rsidR="006B266A" w:rsidRPr="00E5184F" w:rsidRDefault="006B266A" w:rsidP="006B266A">
            <w:pPr>
              <w:jc w:val="center"/>
              <w:rPr>
                <w:rFonts w:ascii="Times New Roman" w:hAnsi="Times New Roman" w:cs="Times New Roman"/>
                <w:b/>
                <w:sz w:val="24"/>
              </w:rPr>
            </w:pPr>
          </w:p>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25</w:t>
            </w:r>
          </w:p>
        </w:tc>
        <w:tc>
          <w:tcPr>
            <w:tcW w:w="1069" w:type="dxa"/>
            <w:shd w:val="clear" w:color="auto" w:fill="FFFF00"/>
            <w:vAlign w:val="center"/>
          </w:tcPr>
          <w:p w:rsidR="006B266A" w:rsidRPr="00E5184F" w:rsidRDefault="006B266A" w:rsidP="006B266A">
            <w:pPr>
              <w:jc w:val="center"/>
              <w:rPr>
                <w:rFonts w:ascii="Times New Roman" w:hAnsi="Times New Roman" w:cs="Times New Roman"/>
                <w:b/>
                <w:sz w:val="24"/>
              </w:rPr>
            </w:pPr>
          </w:p>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26</w:t>
            </w:r>
          </w:p>
        </w:tc>
        <w:tc>
          <w:tcPr>
            <w:tcW w:w="1097" w:type="dxa"/>
            <w:shd w:val="clear" w:color="auto" w:fill="FFFF00"/>
            <w:vAlign w:val="center"/>
          </w:tcPr>
          <w:p w:rsidR="006B266A" w:rsidRPr="00E5184F" w:rsidRDefault="006B266A" w:rsidP="006B266A">
            <w:pPr>
              <w:jc w:val="center"/>
              <w:rPr>
                <w:rFonts w:ascii="Times New Roman" w:hAnsi="Times New Roman" w:cs="Times New Roman"/>
                <w:b/>
                <w:sz w:val="24"/>
              </w:rPr>
            </w:pPr>
          </w:p>
          <w:p w:rsidR="006B266A" w:rsidRPr="00E5184F" w:rsidRDefault="006B266A" w:rsidP="006B266A">
            <w:pPr>
              <w:jc w:val="center"/>
              <w:rPr>
                <w:rFonts w:ascii="Times New Roman" w:hAnsi="Times New Roman" w:cs="Times New Roman"/>
                <w:b/>
                <w:sz w:val="24"/>
              </w:rPr>
            </w:pPr>
            <w:r w:rsidRPr="00E5184F">
              <w:rPr>
                <w:rFonts w:ascii="Times New Roman" w:hAnsi="Times New Roman" w:cs="Times New Roman"/>
                <w:b/>
                <w:sz w:val="24"/>
              </w:rPr>
              <w:t>118</w:t>
            </w:r>
          </w:p>
        </w:tc>
      </w:tr>
    </w:tbl>
    <w:p w:rsidR="00F132DB" w:rsidRDefault="00F132DB" w:rsidP="0055268C">
      <w:pPr>
        <w:rPr>
          <w:rFonts w:ascii="Times New Roman" w:hAnsi="Times New Roman" w:cs="Times New Roman"/>
          <w:sz w:val="24"/>
        </w:rPr>
      </w:pPr>
    </w:p>
    <w:p w:rsidR="00E5184F" w:rsidRDefault="00E5184F" w:rsidP="0055268C">
      <w:pPr>
        <w:rPr>
          <w:rFonts w:ascii="Times New Roman" w:hAnsi="Times New Roman" w:cs="Times New Roman"/>
          <w:sz w:val="24"/>
        </w:rPr>
      </w:pPr>
    </w:p>
    <w:p w:rsidR="00E5184F" w:rsidRDefault="00E5184F" w:rsidP="0055268C">
      <w:pPr>
        <w:rPr>
          <w:rFonts w:ascii="Times New Roman" w:hAnsi="Times New Roman" w:cs="Times New Roman"/>
          <w:sz w:val="24"/>
        </w:rPr>
      </w:pPr>
    </w:p>
    <w:p w:rsidR="00E65F74" w:rsidRDefault="00E65F74" w:rsidP="0055268C">
      <w:pPr>
        <w:rPr>
          <w:rFonts w:ascii="Times New Roman" w:hAnsi="Times New Roman" w:cs="Times New Roman"/>
          <w:sz w:val="24"/>
        </w:rPr>
      </w:pPr>
    </w:p>
    <w:p w:rsidR="00E5184F" w:rsidRDefault="00E5184F" w:rsidP="00E5184F">
      <w:pPr>
        <w:pStyle w:val="1"/>
      </w:pPr>
      <w:bookmarkStart w:id="13" w:name="_Toc441390110"/>
      <w:r>
        <w:lastRenderedPageBreak/>
        <w:t>UČEBNÍ OSNOVY</w:t>
      </w:r>
      <w:bookmarkEnd w:id="13"/>
    </w:p>
    <w:p w:rsidR="00296CE3" w:rsidRPr="00296CE3" w:rsidRDefault="00296CE3" w:rsidP="00296CE3">
      <w:pPr>
        <w:pStyle w:val="2"/>
        <w:spacing w:after="0" w:line="276" w:lineRule="auto"/>
        <w:rPr>
          <w:szCs w:val="24"/>
        </w:rPr>
      </w:pPr>
      <w:bookmarkStart w:id="14" w:name="_Toc441390111"/>
      <w:r w:rsidRPr="00296CE3">
        <w:rPr>
          <w:szCs w:val="24"/>
        </w:rPr>
        <w:t xml:space="preserve">Vzdělávací oblast </w:t>
      </w:r>
      <w:proofErr w:type="gramStart"/>
      <w:r w:rsidRPr="00296CE3">
        <w:rPr>
          <w:szCs w:val="24"/>
        </w:rPr>
        <w:t>-  Jazyková</w:t>
      </w:r>
      <w:proofErr w:type="gramEnd"/>
      <w:r w:rsidRPr="00296CE3">
        <w:rPr>
          <w:szCs w:val="24"/>
        </w:rPr>
        <w:t xml:space="preserve"> komunikace</w:t>
      </w:r>
      <w:bookmarkEnd w:id="14"/>
    </w:p>
    <w:p w:rsidR="00296CE3" w:rsidRDefault="00296CE3" w:rsidP="00296CE3">
      <w:pPr>
        <w:spacing w:after="0"/>
        <w:rPr>
          <w:rFonts w:ascii="Times New Roman" w:hAnsi="Times New Roman" w:cs="Times New Roman"/>
          <w:b/>
          <w:sz w:val="24"/>
          <w:szCs w:val="24"/>
        </w:rPr>
      </w:pPr>
    </w:p>
    <w:p w:rsidR="00296CE3" w:rsidRPr="00296CE3" w:rsidRDefault="00296CE3" w:rsidP="00402316">
      <w:pPr>
        <w:pStyle w:val="4"/>
      </w:pPr>
      <w:bookmarkStart w:id="15" w:name="_Toc441390112"/>
      <w:r w:rsidRPr="00296CE3">
        <w:t>Český jazyk</w:t>
      </w:r>
      <w:bookmarkEnd w:id="15"/>
    </w:p>
    <w:p w:rsidR="00296CE3" w:rsidRPr="00296CE3" w:rsidRDefault="00296CE3" w:rsidP="00296CE3">
      <w:pPr>
        <w:pStyle w:val="Normlnweb"/>
        <w:spacing w:after="0" w:line="276" w:lineRule="auto"/>
      </w:pPr>
      <w:r w:rsidRPr="00296CE3">
        <w:rPr>
          <w:b/>
          <w:bCs/>
          <w:color w:val="000000"/>
        </w:rPr>
        <w:t>Charakteristika vyučovacího předmětu:</w:t>
      </w:r>
    </w:p>
    <w:p w:rsidR="00296CE3" w:rsidRPr="00296CE3" w:rsidRDefault="00296CE3" w:rsidP="00296CE3">
      <w:pPr>
        <w:pStyle w:val="Normlnweb"/>
        <w:spacing w:after="0" w:line="276" w:lineRule="auto"/>
        <w:rPr>
          <w:color w:val="000000"/>
        </w:rPr>
      </w:pPr>
      <w:r w:rsidRPr="00296CE3">
        <w:rPr>
          <w:color w:val="000000"/>
        </w:rPr>
        <w:tab/>
        <w:t>Český jazyk má ve výchovně vzdělávacím procesu stěžejní postavení. Dovednosti, které si žáci v jeho rámci osvojují, umožňují získávaní poznatků ve všech dalších oborech. Vzdělávací obsah předmětu má komplexní charakter, Vzdělávací obsah jeho jednotlivých složek – komunikační a slohová výchova, jazyková výchova, literární výchova – se vzájemně prolíná.</w:t>
      </w:r>
    </w:p>
    <w:p w:rsidR="00296CE3" w:rsidRPr="00296CE3" w:rsidRDefault="00296CE3" w:rsidP="00296CE3">
      <w:pPr>
        <w:pStyle w:val="Normlnweb"/>
        <w:spacing w:after="0" w:line="276" w:lineRule="auto"/>
        <w:rPr>
          <w:b/>
          <w:bCs/>
          <w:color w:val="000000"/>
        </w:rPr>
      </w:pPr>
      <w:r w:rsidRPr="00296CE3">
        <w:rPr>
          <w:color w:val="000000"/>
        </w:rPr>
        <w:tab/>
        <w:t xml:space="preserve">Obsahem vyučovacího předmětu Česky jazyk je naplňovaní očekávaných výstupů stanovených RVP pro tento předmět a související průřezová témata. Důraz je kladen především na rozvoj komunikačních dovedností žáků. Vyučovací předmět Český jazyk je vyučován jako samostatný předmět ve všech ročnících následující týdenní </w:t>
      </w:r>
      <w:r w:rsidRPr="00296CE3">
        <w:rPr>
          <w:bCs/>
          <w:color w:val="000000"/>
        </w:rPr>
        <w:t>časovou dotací</w:t>
      </w:r>
      <w:r w:rsidRPr="00296CE3">
        <w:rPr>
          <w:color w:val="000000"/>
        </w:rPr>
        <w:t>:</w:t>
      </w:r>
      <w:r w:rsidRPr="00296CE3">
        <w:rPr>
          <w:b/>
          <w:bCs/>
          <w:color w:val="000000"/>
        </w:rPr>
        <w:t xml:space="preserve"> </w:t>
      </w:r>
    </w:p>
    <w:p w:rsidR="00296CE3" w:rsidRPr="00296CE3" w:rsidRDefault="00296CE3" w:rsidP="00296CE3">
      <w:pPr>
        <w:pStyle w:val="Normlnweb"/>
        <w:spacing w:after="0" w:line="276" w:lineRule="auto"/>
      </w:pPr>
      <w:r w:rsidRPr="00296CE3">
        <w:rPr>
          <w:b/>
          <w:bCs/>
          <w:color w:val="000000"/>
        </w:rPr>
        <w:t>Obsahové, časové a organizační vymezení</w:t>
      </w:r>
    </w:p>
    <w:p w:rsidR="00296CE3" w:rsidRPr="00296CE3" w:rsidRDefault="00296CE3" w:rsidP="001903FA">
      <w:pPr>
        <w:pStyle w:val="Normlnweb"/>
        <w:numPr>
          <w:ilvl w:val="0"/>
          <w:numId w:val="15"/>
        </w:numPr>
        <w:spacing w:after="0" w:line="276" w:lineRule="auto"/>
        <w:rPr>
          <w:color w:val="000000"/>
        </w:rPr>
      </w:pPr>
      <w:r w:rsidRPr="00296CE3">
        <w:rPr>
          <w:color w:val="000000"/>
        </w:rPr>
        <w:t>ročník</w:t>
      </w:r>
      <w:r w:rsidRPr="00296CE3">
        <w:rPr>
          <w:color w:val="000000"/>
        </w:rPr>
        <w:tab/>
      </w:r>
      <w:proofErr w:type="gramStart"/>
      <w:r w:rsidRPr="00296CE3">
        <w:rPr>
          <w:color w:val="000000"/>
        </w:rPr>
        <w:tab/>
        <w:t xml:space="preserve">  8</w:t>
      </w:r>
      <w:proofErr w:type="gramEnd"/>
      <w:r w:rsidRPr="00296CE3">
        <w:rPr>
          <w:color w:val="000000"/>
        </w:rPr>
        <w:t xml:space="preserve"> h</w:t>
      </w:r>
    </w:p>
    <w:p w:rsidR="00296CE3" w:rsidRPr="00296CE3" w:rsidRDefault="00296CE3" w:rsidP="001903FA">
      <w:pPr>
        <w:pStyle w:val="Normlnweb"/>
        <w:numPr>
          <w:ilvl w:val="0"/>
          <w:numId w:val="15"/>
        </w:numPr>
        <w:spacing w:after="0" w:line="276" w:lineRule="auto"/>
        <w:rPr>
          <w:color w:val="000000"/>
        </w:rPr>
      </w:pPr>
      <w:r w:rsidRPr="00296CE3">
        <w:rPr>
          <w:color w:val="000000"/>
        </w:rPr>
        <w:t xml:space="preserve">ročník </w:t>
      </w:r>
      <w:r w:rsidRPr="00296CE3">
        <w:rPr>
          <w:color w:val="000000"/>
        </w:rPr>
        <w:tab/>
      </w:r>
      <w:r w:rsidRPr="00296CE3">
        <w:rPr>
          <w:color w:val="000000"/>
        </w:rPr>
        <w:tab/>
        <w:t>10 h</w:t>
      </w:r>
    </w:p>
    <w:p w:rsidR="00296CE3" w:rsidRPr="00296CE3" w:rsidRDefault="00296CE3" w:rsidP="001903FA">
      <w:pPr>
        <w:pStyle w:val="Normlnweb"/>
        <w:numPr>
          <w:ilvl w:val="0"/>
          <w:numId w:val="15"/>
        </w:numPr>
        <w:spacing w:after="0" w:line="276" w:lineRule="auto"/>
        <w:rPr>
          <w:color w:val="000000"/>
        </w:rPr>
      </w:pPr>
      <w:r w:rsidRPr="00296CE3">
        <w:rPr>
          <w:color w:val="000000"/>
        </w:rPr>
        <w:t>ročník</w:t>
      </w:r>
      <w:r w:rsidRPr="00296CE3">
        <w:rPr>
          <w:color w:val="000000"/>
        </w:rPr>
        <w:tab/>
      </w:r>
      <w:proofErr w:type="gramStart"/>
      <w:r w:rsidRPr="00296CE3">
        <w:rPr>
          <w:color w:val="000000"/>
        </w:rPr>
        <w:tab/>
        <w:t xml:space="preserve">  9</w:t>
      </w:r>
      <w:proofErr w:type="gramEnd"/>
      <w:r w:rsidRPr="00296CE3">
        <w:rPr>
          <w:color w:val="000000"/>
        </w:rPr>
        <w:t xml:space="preserve"> h</w:t>
      </w:r>
    </w:p>
    <w:p w:rsidR="00296CE3" w:rsidRPr="00296CE3" w:rsidRDefault="00296CE3" w:rsidP="001903FA">
      <w:pPr>
        <w:pStyle w:val="Normlnweb"/>
        <w:numPr>
          <w:ilvl w:val="0"/>
          <w:numId w:val="15"/>
        </w:numPr>
        <w:spacing w:after="0" w:line="276" w:lineRule="auto"/>
        <w:rPr>
          <w:color w:val="000000"/>
        </w:rPr>
      </w:pPr>
      <w:r w:rsidRPr="00296CE3">
        <w:rPr>
          <w:color w:val="000000"/>
        </w:rPr>
        <w:t>ročník</w:t>
      </w:r>
      <w:r w:rsidRPr="00296CE3">
        <w:rPr>
          <w:color w:val="000000"/>
        </w:rPr>
        <w:tab/>
      </w:r>
      <w:proofErr w:type="gramStart"/>
      <w:r w:rsidRPr="00296CE3">
        <w:rPr>
          <w:color w:val="000000"/>
        </w:rPr>
        <w:tab/>
        <w:t xml:space="preserve">  8</w:t>
      </w:r>
      <w:proofErr w:type="gramEnd"/>
      <w:r w:rsidRPr="00296CE3">
        <w:rPr>
          <w:color w:val="000000"/>
        </w:rPr>
        <w:t xml:space="preserve"> h</w:t>
      </w:r>
    </w:p>
    <w:p w:rsidR="00296CE3" w:rsidRPr="00296CE3" w:rsidRDefault="00296CE3" w:rsidP="001903FA">
      <w:pPr>
        <w:pStyle w:val="Normlnweb"/>
        <w:numPr>
          <w:ilvl w:val="0"/>
          <w:numId w:val="15"/>
        </w:numPr>
        <w:spacing w:after="0" w:line="276" w:lineRule="auto"/>
        <w:rPr>
          <w:color w:val="000000"/>
        </w:rPr>
      </w:pPr>
      <w:r w:rsidRPr="00296CE3">
        <w:rPr>
          <w:color w:val="000000"/>
        </w:rPr>
        <w:t>ročník</w:t>
      </w:r>
      <w:r w:rsidRPr="00296CE3">
        <w:rPr>
          <w:color w:val="000000"/>
        </w:rPr>
        <w:tab/>
      </w:r>
      <w:proofErr w:type="gramStart"/>
      <w:r w:rsidRPr="00296CE3">
        <w:rPr>
          <w:color w:val="000000"/>
        </w:rPr>
        <w:tab/>
        <w:t xml:space="preserve">  8</w:t>
      </w:r>
      <w:proofErr w:type="gramEnd"/>
      <w:r w:rsidRPr="00296CE3">
        <w:rPr>
          <w:color w:val="000000"/>
        </w:rPr>
        <w:t xml:space="preserve"> h</w:t>
      </w:r>
    </w:p>
    <w:p w:rsidR="00296CE3" w:rsidRPr="00296CE3" w:rsidRDefault="00296CE3" w:rsidP="00296CE3">
      <w:pPr>
        <w:pStyle w:val="Normlnweb"/>
        <w:spacing w:after="0" w:line="276" w:lineRule="auto"/>
      </w:pPr>
      <w:r w:rsidRPr="00296CE3">
        <w:rPr>
          <w:color w:val="000000"/>
        </w:rPr>
        <w:t>Předmět Český jazyk je realizován ve všech třech výše zmíněných oblastech. Komunikační a slohová výchova obsahuje čtení a psaní. Tyto dovednosti jsou prohlubovány i v jazykové a literární výchově.</w:t>
      </w:r>
    </w:p>
    <w:p w:rsidR="00296CE3" w:rsidRPr="00296CE3" w:rsidRDefault="00296CE3" w:rsidP="00296CE3">
      <w:pPr>
        <w:pStyle w:val="Normlnweb"/>
        <w:spacing w:after="0" w:line="276" w:lineRule="auto"/>
      </w:pPr>
      <w:r w:rsidRPr="00296CE3">
        <w:rPr>
          <w:b/>
          <w:bCs/>
          <w:color w:val="000000"/>
        </w:rPr>
        <w:t>Výchovné a vzdělávací strategie</w:t>
      </w:r>
    </w:p>
    <w:p w:rsidR="00296CE3" w:rsidRPr="00296CE3" w:rsidRDefault="00296CE3" w:rsidP="00296CE3">
      <w:pPr>
        <w:pStyle w:val="Normlnweb"/>
        <w:spacing w:after="0" w:line="276" w:lineRule="auto"/>
      </w:pPr>
      <w:r w:rsidRPr="00296CE3">
        <w:rPr>
          <w:color w:val="000000"/>
        </w:rPr>
        <w:t>Výchovné a vzdělávací postupy uvedené v Charakteristice ŠVP směřují v tomto předmětu k vytváření klíčových kompetencí:</w:t>
      </w:r>
    </w:p>
    <w:p w:rsidR="00296CE3" w:rsidRPr="00296CE3" w:rsidRDefault="00296CE3" w:rsidP="00296CE3">
      <w:pPr>
        <w:pStyle w:val="Normlnweb"/>
        <w:spacing w:after="0" w:line="276" w:lineRule="auto"/>
      </w:pPr>
      <w:r w:rsidRPr="00296CE3">
        <w:rPr>
          <w:b/>
          <w:bCs/>
          <w:i/>
          <w:iCs/>
          <w:color w:val="000000"/>
        </w:rPr>
        <w:t>Kompetence k učení</w:t>
      </w:r>
    </w:p>
    <w:p w:rsidR="00296CE3" w:rsidRPr="00296CE3" w:rsidRDefault="00296CE3" w:rsidP="00296CE3">
      <w:pPr>
        <w:pStyle w:val="Normlnweb"/>
        <w:spacing w:before="0" w:beforeAutospacing="0" w:after="0" w:line="276" w:lineRule="auto"/>
      </w:pPr>
      <w:r w:rsidRPr="00296CE3">
        <w:rPr>
          <w:color w:val="000000"/>
        </w:rPr>
        <w:t>· rozvíjí své dovednosti nutné k osvojování učiva</w:t>
      </w:r>
    </w:p>
    <w:p w:rsidR="00296CE3" w:rsidRPr="00296CE3" w:rsidRDefault="00296CE3" w:rsidP="00296CE3">
      <w:pPr>
        <w:pStyle w:val="Normlnweb"/>
        <w:spacing w:before="0" w:beforeAutospacing="0" w:after="0" w:line="276" w:lineRule="auto"/>
      </w:pPr>
      <w:r w:rsidRPr="00296CE3">
        <w:rPr>
          <w:color w:val="000000"/>
        </w:rPr>
        <w:t>· užívají osvojená pravidla pravopisu, jazykové dovednosti a literární pojmy i v jiných oblastech a uvádí</w:t>
      </w:r>
      <w:r w:rsidR="004304D4">
        <w:rPr>
          <w:color w:val="000000"/>
        </w:rPr>
        <w:t xml:space="preserve"> </w:t>
      </w:r>
      <w:r w:rsidRPr="00296CE3">
        <w:rPr>
          <w:color w:val="000000"/>
        </w:rPr>
        <w:t>je do souvislostí</w:t>
      </w:r>
    </w:p>
    <w:p w:rsidR="00296CE3" w:rsidRPr="00296CE3" w:rsidRDefault="00296CE3" w:rsidP="00296CE3">
      <w:pPr>
        <w:pStyle w:val="Normlnweb"/>
        <w:spacing w:before="0" w:beforeAutospacing="0" w:after="0" w:line="276" w:lineRule="auto"/>
      </w:pPr>
      <w:r w:rsidRPr="00296CE3">
        <w:rPr>
          <w:color w:val="000000"/>
        </w:rPr>
        <w:t>· vyhledávají, třídí a uplatňuji informaci</w:t>
      </w:r>
    </w:p>
    <w:p w:rsidR="00296CE3" w:rsidRPr="00296CE3" w:rsidRDefault="00296CE3" w:rsidP="00296CE3">
      <w:pPr>
        <w:pStyle w:val="Normlnweb"/>
        <w:spacing w:before="0" w:beforeAutospacing="0" w:after="0" w:line="276" w:lineRule="auto"/>
      </w:pPr>
      <w:r w:rsidRPr="00296CE3">
        <w:rPr>
          <w:color w:val="000000"/>
        </w:rPr>
        <w:t>· užívají správnou jazykovou a literární terminologii</w:t>
      </w:r>
    </w:p>
    <w:p w:rsidR="00296CE3" w:rsidRPr="00296CE3" w:rsidRDefault="00296CE3" w:rsidP="00296CE3">
      <w:pPr>
        <w:pStyle w:val="Normlnweb"/>
        <w:spacing w:before="0" w:beforeAutospacing="0" w:after="0" w:line="276" w:lineRule="auto"/>
      </w:pPr>
      <w:r w:rsidRPr="00296CE3">
        <w:rPr>
          <w:color w:val="000000"/>
        </w:rPr>
        <w:t>· využívají výpočetní techniku</w:t>
      </w:r>
    </w:p>
    <w:p w:rsidR="00296CE3" w:rsidRDefault="00296CE3" w:rsidP="00296CE3">
      <w:pPr>
        <w:pStyle w:val="Normlnweb"/>
        <w:spacing w:after="0" w:line="276" w:lineRule="auto"/>
        <w:rPr>
          <w:b/>
          <w:bCs/>
          <w:i/>
          <w:iCs/>
          <w:color w:val="000000"/>
        </w:rPr>
      </w:pPr>
    </w:p>
    <w:p w:rsidR="00296CE3" w:rsidRPr="00296CE3" w:rsidRDefault="00296CE3" w:rsidP="00296CE3">
      <w:pPr>
        <w:pStyle w:val="Normlnweb"/>
        <w:spacing w:after="0" w:line="276" w:lineRule="auto"/>
      </w:pPr>
      <w:r w:rsidRPr="00296CE3">
        <w:rPr>
          <w:b/>
          <w:bCs/>
          <w:i/>
          <w:iCs/>
          <w:color w:val="000000"/>
        </w:rPr>
        <w:lastRenderedPageBreak/>
        <w:t>Kompetence k řešení problémů</w:t>
      </w:r>
    </w:p>
    <w:p w:rsidR="00296CE3" w:rsidRPr="00296CE3" w:rsidRDefault="00296CE3" w:rsidP="00296CE3">
      <w:pPr>
        <w:pStyle w:val="Normlnweb"/>
        <w:spacing w:before="0" w:beforeAutospacing="0" w:after="0" w:line="276" w:lineRule="auto"/>
      </w:pPr>
      <w:r w:rsidRPr="00296CE3">
        <w:rPr>
          <w:color w:val="000000"/>
        </w:rPr>
        <w:t>· vyhledávají informace a postupy vedoucí k osvojení probíraných mluvnických jevů</w:t>
      </w:r>
    </w:p>
    <w:p w:rsidR="00296CE3" w:rsidRPr="00296CE3" w:rsidRDefault="00296CE3" w:rsidP="00296CE3">
      <w:pPr>
        <w:pStyle w:val="Normlnweb"/>
        <w:spacing w:before="0" w:beforeAutospacing="0" w:after="0" w:line="276" w:lineRule="auto"/>
        <w:rPr>
          <w:color w:val="000000"/>
        </w:rPr>
      </w:pPr>
      <w:r w:rsidRPr="00296CE3">
        <w:rPr>
          <w:color w:val="000000"/>
        </w:rPr>
        <w:t>· nalézají v textu chyby a odůvodňují správně řešení</w:t>
      </w:r>
    </w:p>
    <w:p w:rsidR="00296CE3" w:rsidRPr="00296CE3" w:rsidRDefault="00296CE3" w:rsidP="00296CE3">
      <w:pPr>
        <w:pStyle w:val="Normlnweb"/>
        <w:spacing w:before="0" w:beforeAutospacing="0" w:after="0" w:line="276" w:lineRule="auto"/>
      </w:pPr>
      <w:r w:rsidRPr="00296CE3">
        <w:rPr>
          <w:color w:val="000000"/>
        </w:rPr>
        <w:t>· zdůvodňují různé možnosti řešení</w:t>
      </w:r>
    </w:p>
    <w:p w:rsidR="00296CE3" w:rsidRPr="00296CE3" w:rsidRDefault="00296CE3" w:rsidP="00296CE3">
      <w:pPr>
        <w:pStyle w:val="Normlnweb"/>
        <w:spacing w:after="0" w:line="276" w:lineRule="auto"/>
      </w:pPr>
      <w:r w:rsidRPr="00296CE3">
        <w:rPr>
          <w:b/>
          <w:bCs/>
          <w:i/>
          <w:iCs/>
          <w:color w:val="000000"/>
        </w:rPr>
        <w:t>Kompetence komunikativní</w:t>
      </w:r>
    </w:p>
    <w:p w:rsidR="00296CE3" w:rsidRPr="00296CE3" w:rsidRDefault="00296CE3" w:rsidP="00296CE3">
      <w:pPr>
        <w:pStyle w:val="Normlnweb"/>
        <w:spacing w:before="0" w:beforeAutospacing="0" w:after="0" w:line="276" w:lineRule="auto"/>
      </w:pPr>
      <w:r>
        <w:rPr>
          <w:color w:val="000000"/>
        </w:rPr>
        <w:t>· správně a vý</w:t>
      </w:r>
      <w:r w:rsidRPr="00296CE3">
        <w:rPr>
          <w:color w:val="000000"/>
        </w:rPr>
        <w:t>stižně formulují obsah svých sdělení</w:t>
      </w:r>
    </w:p>
    <w:p w:rsidR="00296CE3" w:rsidRPr="00296CE3" w:rsidRDefault="00296CE3" w:rsidP="00296CE3">
      <w:pPr>
        <w:pStyle w:val="Normlnweb"/>
        <w:spacing w:before="0" w:beforeAutospacing="0" w:after="0" w:line="276" w:lineRule="auto"/>
      </w:pPr>
      <w:r w:rsidRPr="00296CE3">
        <w:rPr>
          <w:color w:val="000000"/>
        </w:rPr>
        <w:t>· vyjadřují se kultivovaně ústně i písemně</w:t>
      </w:r>
    </w:p>
    <w:p w:rsidR="00296CE3" w:rsidRPr="00296CE3" w:rsidRDefault="00296CE3" w:rsidP="00296CE3">
      <w:pPr>
        <w:pStyle w:val="Normlnweb"/>
        <w:spacing w:before="0" w:beforeAutospacing="0" w:after="0" w:line="276" w:lineRule="auto"/>
      </w:pPr>
      <w:r w:rsidRPr="00296CE3">
        <w:rPr>
          <w:color w:val="000000"/>
        </w:rPr>
        <w:t>· prostřednictvím literárního i mluvnického učiva rozšiřují svou slovní zásobu</w:t>
      </w:r>
    </w:p>
    <w:p w:rsidR="00296CE3" w:rsidRPr="00296CE3" w:rsidRDefault="00296CE3" w:rsidP="00296CE3">
      <w:pPr>
        <w:pStyle w:val="Normlnweb"/>
        <w:spacing w:before="0" w:beforeAutospacing="0" w:after="0" w:line="276" w:lineRule="auto"/>
      </w:pPr>
      <w:r w:rsidRPr="00296CE3">
        <w:rPr>
          <w:color w:val="000000"/>
        </w:rPr>
        <w:t>· zapojují se do diskuze, vhodně argumentují</w:t>
      </w:r>
    </w:p>
    <w:p w:rsidR="00296CE3" w:rsidRPr="00296CE3" w:rsidRDefault="00296CE3" w:rsidP="00296CE3">
      <w:pPr>
        <w:pStyle w:val="Normlnweb"/>
        <w:spacing w:before="0" w:beforeAutospacing="0" w:after="0" w:line="276" w:lineRule="auto"/>
      </w:pPr>
      <w:r w:rsidRPr="00296CE3">
        <w:rPr>
          <w:color w:val="000000"/>
        </w:rPr>
        <w:t>· rozumí různým typům textu a sděleni</w:t>
      </w:r>
    </w:p>
    <w:p w:rsidR="00296CE3" w:rsidRPr="00296CE3" w:rsidRDefault="00296CE3" w:rsidP="00296CE3">
      <w:pPr>
        <w:pStyle w:val="Normlnweb"/>
        <w:spacing w:before="0" w:beforeAutospacing="0" w:after="0" w:line="276" w:lineRule="auto"/>
      </w:pPr>
      <w:r w:rsidRPr="00296CE3">
        <w:rPr>
          <w:color w:val="000000"/>
        </w:rPr>
        <w:t>· využívají různé komunikační prostředky</w:t>
      </w:r>
    </w:p>
    <w:p w:rsidR="00296CE3" w:rsidRPr="00296CE3" w:rsidRDefault="00296CE3" w:rsidP="00296CE3">
      <w:pPr>
        <w:pStyle w:val="Normlnweb"/>
        <w:spacing w:after="0" w:line="276" w:lineRule="auto"/>
      </w:pPr>
      <w:r w:rsidRPr="00296CE3">
        <w:rPr>
          <w:b/>
          <w:bCs/>
          <w:i/>
          <w:iCs/>
          <w:color w:val="000000"/>
        </w:rPr>
        <w:t>Kompetence sociální a personální</w:t>
      </w:r>
    </w:p>
    <w:p w:rsidR="00296CE3" w:rsidRPr="00296CE3" w:rsidRDefault="00296CE3" w:rsidP="00296CE3">
      <w:pPr>
        <w:pStyle w:val="Normlnweb"/>
        <w:spacing w:before="0" w:beforeAutospacing="0" w:after="0" w:line="276" w:lineRule="auto"/>
      </w:pPr>
      <w:r w:rsidRPr="00296CE3">
        <w:rPr>
          <w:color w:val="000000"/>
        </w:rPr>
        <w:t>· umí účinně spolupracovat ve skupině</w:t>
      </w:r>
    </w:p>
    <w:p w:rsidR="00296CE3" w:rsidRPr="00296CE3" w:rsidRDefault="004304D4" w:rsidP="00296CE3">
      <w:pPr>
        <w:pStyle w:val="Normlnweb"/>
        <w:spacing w:before="0" w:beforeAutospacing="0" w:after="0" w:line="276" w:lineRule="auto"/>
      </w:pPr>
      <w:r>
        <w:rPr>
          <w:color w:val="000000"/>
        </w:rPr>
        <w:t xml:space="preserve">· </w:t>
      </w:r>
      <w:proofErr w:type="spellStart"/>
      <w:r>
        <w:rPr>
          <w:color w:val="000000"/>
        </w:rPr>
        <w:t>dokáá</w:t>
      </w:r>
      <w:r w:rsidR="00296CE3" w:rsidRPr="00296CE3">
        <w:rPr>
          <w:color w:val="000000"/>
        </w:rPr>
        <w:t>ží</w:t>
      </w:r>
      <w:proofErr w:type="spellEnd"/>
      <w:r w:rsidR="00296CE3" w:rsidRPr="00296CE3">
        <w:rPr>
          <w:color w:val="000000"/>
        </w:rPr>
        <w:t xml:space="preserve"> vyslechnout a respektovat odlišný názor</w:t>
      </w:r>
    </w:p>
    <w:p w:rsidR="00296CE3" w:rsidRPr="00296CE3" w:rsidRDefault="00296CE3" w:rsidP="00296CE3">
      <w:pPr>
        <w:pStyle w:val="Normlnweb"/>
        <w:spacing w:before="0" w:beforeAutospacing="0" w:after="0" w:line="276" w:lineRule="auto"/>
      </w:pPr>
      <w:r w:rsidRPr="00296CE3">
        <w:rPr>
          <w:color w:val="000000"/>
        </w:rPr>
        <w:t>· umí požádat o pomoc</w:t>
      </w:r>
    </w:p>
    <w:p w:rsidR="00296CE3" w:rsidRPr="00296CE3" w:rsidRDefault="00296CE3" w:rsidP="00296CE3">
      <w:pPr>
        <w:pStyle w:val="Normlnweb"/>
        <w:spacing w:before="0" w:beforeAutospacing="0" w:after="0" w:line="276" w:lineRule="auto"/>
      </w:pPr>
      <w:r w:rsidRPr="00296CE3">
        <w:rPr>
          <w:color w:val="000000"/>
        </w:rPr>
        <w:t>· jsou ochotni pomáhat</w:t>
      </w:r>
    </w:p>
    <w:p w:rsidR="00296CE3" w:rsidRPr="00296CE3" w:rsidRDefault="00296CE3" w:rsidP="00296CE3">
      <w:pPr>
        <w:pStyle w:val="Normlnweb"/>
        <w:spacing w:before="0" w:beforeAutospacing="0" w:after="0" w:line="276" w:lineRule="auto"/>
      </w:pPr>
      <w:r w:rsidRPr="00296CE3">
        <w:rPr>
          <w:color w:val="000000"/>
        </w:rPr>
        <w:t>· řídí se pravidly slušného chováni</w:t>
      </w:r>
    </w:p>
    <w:p w:rsidR="00296CE3" w:rsidRPr="00296CE3" w:rsidRDefault="00296CE3" w:rsidP="00296CE3">
      <w:pPr>
        <w:pStyle w:val="Normlnweb"/>
        <w:spacing w:before="0" w:beforeAutospacing="0" w:after="0" w:line="276" w:lineRule="auto"/>
      </w:pPr>
      <w:r w:rsidRPr="00296CE3">
        <w:rPr>
          <w:color w:val="000000"/>
        </w:rPr>
        <w:t>· vytváří si pozitivní vztah k jazyku</w:t>
      </w:r>
    </w:p>
    <w:p w:rsidR="00296CE3" w:rsidRPr="00296CE3" w:rsidRDefault="00296CE3" w:rsidP="00296CE3">
      <w:pPr>
        <w:pStyle w:val="Normlnweb"/>
        <w:spacing w:after="0" w:line="276" w:lineRule="auto"/>
      </w:pPr>
      <w:r w:rsidRPr="00296CE3">
        <w:rPr>
          <w:b/>
          <w:bCs/>
          <w:i/>
          <w:iCs/>
          <w:color w:val="000000"/>
        </w:rPr>
        <w:t>Kompetence občanské</w:t>
      </w:r>
    </w:p>
    <w:p w:rsidR="00296CE3" w:rsidRPr="00296CE3" w:rsidRDefault="00296CE3" w:rsidP="00296CE3">
      <w:pPr>
        <w:pStyle w:val="Normlnweb"/>
        <w:spacing w:before="0" w:beforeAutospacing="0" w:after="0" w:line="276" w:lineRule="auto"/>
      </w:pPr>
      <w:r w:rsidRPr="00296CE3">
        <w:rPr>
          <w:color w:val="000000"/>
        </w:rPr>
        <w:t>· chápou jazyk jako historický jev, který odráží historický a kulturní vývoj národa</w:t>
      </w:r>
    </w:p>
    <w:p w:rsidR="00296CE3" w:rsidRPr="00296CE3" w:rsidRDefault="00296CE3" w:rsidP="00296CE3">
      <w:pPr>
        <w:pStyle w:val="Normlnweb"/>
        <w:spacing w:before="0" w:beforeAutospacing="0" w:after="0" w:line="276" w:lineRule="auto"/>
      </w:pPr>
      <w:r w:rsidRPr="00296CE3">
        <w:rPr>
          <w:color w:val="000000"/>
        </w:rPr>
        <w:t>· umí používat jazyk jako prostředek prosazení práv a povinností</w:t>
      </w:r>
    </w:p>
    <w:p w:rsidR="00296CE3" w:rsidRPr="00296CE3" w:rsidRDefault="00296CE3" w:rsidP="00296CE3">
      <w:pPr>
        <w:pStyle w:val="Normlnweb"/>
        <w:spacing w:before="0" w:beforeAutospacing="0" w:after="0" w:line="276" w:lineRule="auto"/>
      </w:pPr>
      <w:r w:rsidRPr="00296CE3">
        <w:rPr>
          <w:color w:val="000000"/>
        </w:rPr>
        <w:t>· oceňují naše literární a jazykové tradice a dědictví, projevuji k nim pozitivní postoj</w:t>
      </w:r>
    </w:p>
    <w:p w:rsidR="00296CE3" w:rsidRPr="00296CE3" w:rsidRDefault="00296CE3" w:rsidP="00296CE3">
      <w:pPr>
        <w:pStyle w:val="Normlnweb"/>
        <w:spacing w:after="0" w:line="276" w:lineRule="auto"/>
      </w:pPr>
      <w:r w:rsidRPr="00296CE3">
        <w:rPr>
          <w:b/>
          <w:bCs/>
          <w:i/>
          <w:iCs/>
          <w:color w:val="000000"/>
        </w:rPr>
        <w:t>Kompetence pracovní</w:t>
      </w:r>
    </w:p>
    <w:p w:rsidR="00296CE3" w:rsidRPr="00296CE3" w:rsidRDefault="00296CE3" w:rsidP="00296CE3">
      <w:pPr>
        <w:pStyle w:val="Normlnweb"/>
        <w:spacing w:before="0" w:beforeAutospacing="0" w:after="0" w:line="276" w:lineRule="auto"/>
      </w:pPr>
      <w:r w:rsidRPr="00296CE3">
        <w:rPr>
          <w:color w:val="000000"/>
        </w:rPr>
        <w:t>· umí užívat moderní informační technologie</w:t>
      </w:r>
    </w:p>
    <w:p w:rsidR="00296CE3" w:rsidRPr="00296CE3" w:rsidRDefault="00296CE3" w:rsidP="00296CE3">
      <w:pPr>
        <w:pStyle w:val="Normlnweb"/>
        <w:spacing w:before="0" w:beforeAutospacing="0" w:after="0" w:line="276" w:lineRule="auto"/>
      </w:pPr>
      <w:r w:rsidRPr="00296CE3">
        <w:rPr>
          <w:color w:val="000000"/>
        </w:rPr>
        <w:t>· umí pracovat s jazykovými a literárními příručkami</w:t>
      </w:r>
    </w:p>
    <w:p w:rsidR="00296CE3" w:rsidRPr="00296CE3" w:rsidRDefault="00296CE3" w:rsidP="00296CE3">
      <w:pPr>
        <w:pStyle w:val="Normlnweb"/>
        <w:spacing w:before="0" w:beforeAutospacing="0" w:after="0" w:line="276" w:lineRule="auto"/>
      </w:pPr>
      <w:r w:rsidRPr="00296CE3">
        <w:rPr>
          <w:color w:val="000000"/>
        </w:rPr>
        <w:t>· dodržují hygienická pravidla pro čtení a psaní</w:t>
      </w:r>
    </w:p>
    <w:p w:rsidR="00296CE3" w:rsidRPr="00296CE3" w:rsidRDefault="00296CE3" w:rsidP="00296CE3">
      <w:pPr>
        <w:pStyle w:val="Normlnweb"/>
        <w:spacing w:before="0" w:beforeAutospacing="0" w:after="0" w:line="276" w:lineRule="auto"/>
        <w:rPr>
          <w:color w:val="000000"/>
        </w:rPr>
      </w:pPr>
      <w:r w:rsidRPr="00296CE3">
        <w:rPr>
          <w:color w:val="000000"/>
        </w:rPr>
        <w:t>· chrání kulturní hodnoty</w:t>
      </w:r>
    </w:p>
    <w:p w:rsidR="00296CE3" w:rsidRPr="00296CE3" w:rsidRDefault="00296CE3" w:rsidP="00296CE3">
      <w:pPr>
        <w:pStyle w:val="Normlnweb"/>
        <w:spacing w:after="0" w:line="276" w:lineRule="auto"/>
      </w:pPr>
      <w:r w:rsidRPr="00296CE3">
        <w:rPr>
          <w:color w:val="000000"/>
        </w:rPr>
        <w:t xml:space="preserve">Předmětem prolínají všechna </w:t>
      </w:r>
      <w:r w:rsidRPr="00296CE3">
        <w:rPr>
          <w:b/>
          <w:bCs/>
          <w:color w:val="000000"/>
        </w:rPr>
        <w:t>průřezová témata</w:t>
      </w:r>
      <w:r w:rsidRPr="00296CE3">
        <w:rPr>
          <w:bCs/>
          <w:color w:val="000000"/>
        </w:rPr>
        <w:t>:</w:t>
      </w:r>
    </w:p>
    <w:p w:rsidR="00296CE3" w:rsidRPr="00296CE3" w:rsidRDefault="00296CE3" w:rsidP="00296CE3">
      <w:pPr>
        <w:pStyle w:val="Normlnweb"/>
        <w:spacing w:before="0" w:beforeAutospacing="0" w:after="0" w:line="276" w:lineRule="auto"/>
      </w:pPr>
      <w:r w:rsidRPr="00296CE3">
        <w:rPr>
          <w:color w:val="000000"/>
        </w:rPr>
        <w:t xml:space="preserve">· </w:t>
      </w:r>
      <w:r w:rsidRPr="00900846">
        <w:rPr>
          <w:i/>
          <w:color w:val="000000"/>
        </w:rPr>
        <w:t>Osobnostní a sociální výchova</w:t>
      </w:r>
      <w:r w:rsidRPr="00296CE3">
        <w:rPr>
          <w:color w:val="000000"/>
        </w:rPr>
        <w:t xml:space="preserve"> – komunikační dovednosti, verbální a neverbální sděleni, mezilidské</w:t>
      </w:r>
    </w:p>
    <w:p w:rsidR="00296CE3" w:rsidRPr="00296CE3" w:rsidRDefault="00296CE3" w:rsidP="00296CE3">
      <w:pPr>
        <w:pStyle w:val="Normlnweb"/>
        <w:spacing w:before="0" w:beforeAutospacing="0" w:after="0" w:line="276" w:lineRule="auto"/>
      </w:pPr>
      <w:r w:rsidRPr="00296CE3">
        <w:rPr>
          <w:color w:val="000000"/>
        </w:rPr>
        <w:t>vztahy, řešeni problémů ad.</w:t>
      </w:r>
    </w:p>
    <w:p w:rsidR="00296CE3" w:rsidRPr="00296CE3" w:rsidRDefault="00296CE3" w:rsidP="00296CE3">
      <w:pPr>
        <w:pStyle w:val="Normlnweb"/>
        <w:spacing w:before="0" w:beforeAutospacing="0" w:after="0" w:line="276" w:lineRule="auto"/>
      </w:pPr>
      <w:r w:rsidRPr="00296CE3">
        <w:rPr>
          <w:color w:val="000000"/>
        </w:rPr>
        <w:t>· výchova demokratického občana – charakterové rysy literárních hrdinů, řešeni problémů ad.</w:t>
      </w:r>
    </w:p>
    <w:p w:rsidR="00296CE3" w:rsidRPr="00296CE3" w:rsidRDefault="00296CE3" w:rsidP="00296CE3">
      <w:pPr>
        <w:pStyle w:val="Normlnweb"/>
        <w:spacing w:before="0" w:beforeAutospacing="0" w:after="0" w:line="276" w:lineRule="auto"/>
      </w:pPr>
      <w:r w:rsidRPr="00296CE3">
        <w:rPr>
          <w:color w:val="000000"/>
        </w:rPr>
        <w:t xml:space="preserve">· výchova k myšlení v evropských a globálních souvislostech – seznámeni s životem v jiných zemích </w:t>
      </w:r>
    </w:p>
    <w:p w:rsidR="00296CE3" w:rsidRPr="00296CE3" w:rsidRDefault="00296CE3" w:rsidP="00296CE3">
      <w:pPr>
        <w:pStyle w:val="Normlnweb"/>
        <w:spacing w:before="0" w:beforeAutospacing="0" w:after="0" w:line="276" w:lineRule="auto"/>
      </w:pPr>
      <w:r w:rsidRPr="00296CE3">
        <w:rPr>
          <w:color w:val="000000"/>
        </w:rPr>
        <w:t xml:space="preserve">· </w:t>
      </w:r>
      <w:r w:rsidRPr="00900846">
        <w:rPr>
          <w:i/>
          <w:color w:val="000000"/>
        </w:rPr>
        <w:t>Multikulturní výchova</w:t>
      </w:r>
      <w:r w:rsidRPr="00296CE3">
        <w:rPr>
          <w:color w:val="000000"/>
        </w:rPr>
        <w:t xml:space="preserve"> literatura a jazyk, tradice a hodnoty jiných národů ad.</w:t>
      </w:r>
    </w:p>
    <w:p w:rsidR="00296CE3" w:rsidRPr="00296CE3" w:rsidRDefault="00296CE3" w:rsidP="00296CE3">
      <w:pPr>
        <w:pStyle w:val="Normlnweb"/>
        <w:spacing w:before="0" w:beforeAutospacing="0" w:after="0" w:line="276" w:lineRule="auto"/>
      </w:pPr>
      <w:r w:rsidRPr="00296CE3">
        <w:rPr>
          <w:color w:val="000000"/>
        </w:rPr>
        <w:t xml:space="preserve">· </w:t>
      </w:r>
      <w:r w:rsidRPr="00900846">
        <w:rPr>
          <w:i/>
          <w:color w:val="000000"/>
        </w:rPr>
        <w:t>Environmentální výchova</w:t>
      </w:r>
      <w:r w:rsidRPr="00296CE3">
        <w:rPr>
          <w:color w:val="000000"/>
        </w:rPr>
        <w:t xml:space="preserve"> – vztah člověka k prostředí, v němž žije ad.</w:t>
      </w:r>
    </w:p>
    <w:p w:rsidR="00296CE3" w:rsidRDefault="00296CE3" w:rsidP="00296CE3">
      <w:pPr>
        <w:pStyle w:val="Normlnweb"/>
        <w:spacing w:before="0" w:beforeAutospacing="0" w:after="0" w:line="276" w:lineRule="auto"/>
        <w:rPr>
          <w:color w:val="000000"/>
        </w:rPr>
      </w:pPr>
      <w:r w:rsidRPr="00296CE3">
        <w:rPr>
          <w:color w:val="000000"/>
        </w:rPr>
        <w:t xml:space="preserve">· </w:t>
      </w:r>
      <w:r w:rsidRPr="00900846">
        <w:rPr>
          <w:i/>
          <w:color w:val="000000"/>
        </w:rPr>
        <w:t>Mediální výchova</w:t>
      </w:r>
      <w:r w:rsidRPr="00296CE3">
        <w:rPr>
          <w:color w:val="000000"/>
        </w:rPr>
        <w:t xml:space="preserve"> – kriticky přistup k mediálním sdělením, zpravodajství, reklamě</w:t>
      </w:r>
    </w:p>
    <w:p w:rsidR="00124D48" w:rsidRDefault="00124D48" w:rsidP="00296CE3">
      <w:pPr>
        <w:pStyle w:val="Normlnweb"/>
        <w:spacing w:before="0" w:beforeAutospacing="0" w:after="0" w:line="276" w:lineRule="auto"/>
        <w:rPr>
          <w:color w:val="000000"/>
        </w:rPr>
      </w:pPr>
    </w:p>
    <w:p w:rsidR="00124D48" w:rsidRDefault="00124D48" w:rsidP="00296CE3">
      <w:pPr>
        <w:pStyle w:val="Normlnweb"/>
        <w:spacing w:before="0" w:beforeAutospacing="0" w:after="0" w:line="276" w:lineRule="auto"/>
        <w:rPr>
          <w:color w:val="000000"/>
        </w:rPr>
      </w:pPr>
    </w:p>
    <w:p w:rsidR="00124D48" w:rsidRDefault="00124D48" w:rsidP="00124D48">
      <w:pPr>
        <w:spacing w:after="0"/>
        <w:rPr>
          <w:rFonts w:ascii="Times New Roman" w:hAnsi="Times New Roman" w:cs="Times New Roman"/>
          <w:b/>
          <w:bCs/>
          <w:sz w:val="24"/>
        </w:rPr>
      </w:pPr>
      <w:r>
        <w:rPr>
          <w:rFonts w:ascii="Times New Roman" w:hAnsi="Times New Roman" w:cs="Times New Roman"/>
          <w:b/>
          <w:bCs/>
          <w:sz w:val="24"/>
        </w:rPr>
        <w:lastRenderedPageBreak/>
        <w:t xml:space="preserve">Vzdělávací </w:t>
      </w:r>
      <w:proofErr w:type="gramStart"/>
      <w:r>
        <w:rPr>
          <w:rFonts w:ascii="Times New Roman" w:hAnsi="Times New Roman" w:cs="Times New Roman"/>
          <w:b/>
          <w:bCs/>
          <w:sz w:val="24"/>
        </w:rPr>
        <w:t>oblast:  Jazyk</w:t>
      </w:r>
      <w:proofErr w:type="gramEnd"/>
      <w:r>
        <w:rPr>
          <w:rFonts w:ascii="Times New Roman" w:hAnsi="Times New Roman" w:cs="Times New Roman"/>
          <w:b/>
          <w:bCs/>
          <w:sz w:val="24"/>
        </w:rPr>
        <w:t xml:space="preserve"> a jazyková komunikace</w:t>
      </w:r>
    </w:p>
    <w:p w:rsidR="00124D48" w:rsidRDefault="00124D48" w:rsidP="00124D48">
      <w:pPr>
        <w:spacing w:after="0"/>
        <w:rPr>
          <w:rFonts w:ascii="Times New Roman" w:hAnsi="Times New Roman" w:cs="Times New Roman"/>
          <w:b/>
          <w:bCs/>
          <w:sz w:val="24"/>
        </w:rPr>
      </w:pPr>
      <w:r>
        <w:rPr>
          <w:rFonts w:ascii="Times New Roman" w:hAnsi="Times New Roman" w:cs="Times New Roman"/>
          <w:b/>
          <w:bCs/>
          <w:sz w:val="24"/>
        </w:rPr>
        <w:t>Vyučovací předmět</w:t>
      </w:r>
      <w:r w:rsidRPr="00124D48">
        <w:rPr>
          <w:rFonts w:ascii="Times New Roman" w:hAnsi="Times New Roman" w:cs="Times New Roman"/>
          <w:b/>
          <w:bCs/>
          <w:sz w:val="24"/>
        </w:rPr>
        <w:t>: Český jazyk a literatura</w:t>
      </w:r>
    </w:p>
    <w:p w:rsidR="004304D4" w:rsidRDefault="004304D4" w:rsidP="00124D48">
      <w:pPr>
        <w:spacing w:after="0"/>
        <w:rPr>
          <w:rFonts w:ascii="Times New Roman" w:hAnsi="Times New Roman" w:cs="Times New Roman"/>
          <w:b/>
          <w:bCs/>
          <w:sz w:val="24"/>
        </w:rPr>
      </w:pPr>
    </w:p>
    <w:p w:rsidR="004304D4" w:rsidRPr="004304D4" w:rsidRDefault="004304D4" w:rsidP="00E63E10">
      <w:pPr>
        <w:pStyle w:val="3"/>
        <w:numPr>
          <w:ilvl w:val="0"/>
          <w:numId w:val="40"/>
        </w:numPr>
      </w:pPr>
      <w:bookmarkStart w:id="16" w:name="_Toc441390113"/>
      <w:r w:rsidRPr="00124D48">
        <w:t>ročník</w:t>
      </w:r>
      <w:bookmarkEnd w:id="16"/>
    </w:p>
    <w:tbl>
      <w:tblPr>
        <w:tblW w:w="9369" w:type="dxa"/>
        <w:tblInd w:w="55" w:type="dxa"/>
        <w:tblCellMar>
          <w:left w:w="70" w:type="dxa"/>
          <w:right w:w="70" w:type="dxa"/>
        </w:tblCellMar>
        <w:tblLook w:val="04A0" w:firstRow="1" w:lastRow="0" w:firstColumn="1" w:lastColumn="0" w:noHBand="0" w:noVBand="1"/>
      </w:tblPr>
      <w:tblGrid>
        <w:gridCol w:w="807"/>
        <w:gridCol w:w="4706"/>
        <w:gridCol w:w="2665"/>
        <w:gridCol w:w="1191"/>
      </w:tblGrid>
      <w:tr w:rsidR="004304D4" w:rsidRPr="004304D4" w:rsidTr="004304D4">
        <w:trPr>
          <w:trHeight w:val="510"/>
        </w:trPr>
        <w:tc>
          <w:tcPr>
            <w:tcW w:w="8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304D4" w:rsidRPr="004304D4" w:rsidRDefault="004304D4" w:rsidP="004304D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Ročník</w:t>
            </w:r>
          </w:p>
        </w:tc>
        <w:tc>
          <w:tcPr>
            <w:tcW w:w="4706" w:type="dxa"/>
            <w:tcBorders>
              <w:top w:val="single" w:sz="4" w:space="0" w:color="auto"/>
              <w:left w:val="nil"/>
              <w:bottom w:val="single" w:sz="4" w:space="0" w:color="auto"/>
              <w:right w:val="single" w:sz="4" w:space="0" w:color="auto"/>
            </w:tcBorders>
            <w:shd w:val="clear" w:color="000000" w:fill="FFFF00"/>
            <w:noWrap/>
            <w:vAlign w:val="bottom"/>
            <w:hideMark/>
          </w:tcPr>
          <w:p w:rsidR="004304D4" w:rsidRPr="004304D4" w:rsidRDefault="004304D4" w:rsidP="004304D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Výstupy</w:t>
            </w:r>
          </w:p>
        </w:tc>
        <w:tc>
          <w:tcPr>
            <w:tcW w:w="2665" w:type="dxa"/>
            <w:tcBorders>
              <w:top w:val="single" w:sz="4" w:space="0" w:color="auto"/>
              <w:left w:val="nil"/>
              <w:bottom w:val="single" w:sz="4" w:space="0" w:color="auto"/>
              <w:right w:val="single" w:sz="4" w:space="0" w:color="auto"/>
            </w:tcBorders>
            <w:shd w:val="clear" w:color="000000" w:fill="FFFF00"/>
            <w:noWrap/>
            <w:vAlign w:val="bottom"/>
            <w:hideMark/>
          </w:tcPr>
          <w:p w:rsidR="004304D4" w:rsidRPr="004304D4" w:rsidRDefault="004304D4" w:rsidP="004304D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Učivo</w:t>
            </w:r>
          </w:p>
        </w:tc>
        <w:tc>
          <w:tcPr>
            <w:tcW w:w="1191" w:type="dxa"/>
            <w:tcBorders>
              <w:top w:val="single" w:sz="4" w:space="0" w:color="auto"/>
              <w:left w:val="nil"/>
              <w:bottom w:val="single" w:sz="4" w:space="0" w:color="auto"/>
              <w:right w:val="single" w:sz="4" w:space="0" w:color="auto"/>
            </w:tcBorders>
            <w:shd w:val="clear" w:color="000000" w:fill="FFFF00"/>
            <w:vAlign w:val="center"/>
            <w:hideMark/>
          </w:tcPr>
          <w:p w:rsidR="004304D4" w:rsidRPr="004304D4" w:rsidRDefault="004304D4" w:rsidP="004304D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 xml:space="preserve">Průřezová </w:t>
            </w:r>
            <w:proofErr w:type="gramStart"/>
            <w:r w:rsidRPr="004304D4">
              <w:rPr>
                <w:rFonts w:ascii="Arial" w:eastAsia="Times New Roman" w:hAnsi="Arial" w:cs="Arial"/>
                <w:b/>
                <w:bCs/>
                <w:sz w:val="20"/>
                <w:szCs w:val="20"/>
                <w:lang w:eastAsia="cs-CZ"/>
              </w:rPr>
              <w:t>témata  Poznámky</w:t>
            </w:r>
            <w:proofErr w:type="gramEnd"/>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1.</w:t>
            </w:r>
          </w:p>
        </w:tc>
        <w:tc>
          <w:tcPr>
            <w:tcW w:w="4706" w:type="dxa"/>
            <w:tcBorders>
              <w:top w:val="nil"/>
              <w:left w:val="nil"/>
              <w:bottom w:val="single" w:sz="4" w:space="0" w:color="auto"/>
              <w:right w:val="single" w:sz="4" w:space="0" w:color="auto"/>
            </w:tcBorders>
            <w:shd w:val="clear" w:color="auto" w:fill="auto"/>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Žák</w:t>
            </w:r>
          </w:p>
        </w:tc>
        <w:tc>
          <w:tcPr>
            <w:tcW w:w="2665" w:type="dxa"/>
            <w:tcBorders>
              <w:top w:val="nil"/>
              <w:left w:val="nil"/>
              <w:bottom w:val="single" w:sz="4" w:space="0" w:color="auto"/>
              <w:right w:val="single" w:sz="4" w:space="0" w:color="auto"/>
            </w:tcBorders>
            <w:shd w:val="clear" w:color="auto" w:fill="auto"/>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píše jednotlivá velká tiskací písmena</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Velká písmena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10</w:t>
            </w: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rozlišuje jednotlivá velká tiskací písmena</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rozdělit slovo na hlásky</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Hlás</w:t>
            </w:r>
            <w:r w:rsidRPr="004304D4">
              <w:rPr>
                <w:rFonts w:ascii="Arial" w:eastAsia="Times New Roman" w:hAnsi="Arial" w:cs="Arial"/>
                <w:sz w:val="20"/>
                <w:szCs w:val="20"/>
                <w:lang w:eastAsia="cs-CZ"/>
              </w:rPr>
              <w:t>kování slov</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složit slovo z hlásek</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Skládání slov</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rozezná začátek a konec věty</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Věta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dokáže psát slova a věty velkými tiskacími písmeny</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Slova z velkých písmen</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dokáže číst slova a věty z velkých tiskacích písmen</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píše jednotlivá malá tiskací písmena</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Malá písmena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rozlišuje jednotlivá malá tiskací písmena</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dokáže psát slova a věty malými tiskacími písmeny</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Slova z malých písmen</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17</w:t>
            </w: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začíná psanou větu velkým písmenem</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Velká písmena na začátku věty</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xml:space="preserve">OSV </w:t>
            </w:r>
            <w:proofErr w:type="gramStart"/>
            <w:r w:rsidRPr="004304D4">
              <w:rPr>
                <w:rFonts w:ascii="Arial" w:eastAsia="Times New Roman" w:hAnsi="Arial" w:cs="Arial"/>
                <w:sz w:val="20"/>
                <w:szCs w:val="20"/>
                <w:lang w:eastAsia="cs-CZ"/>
              </w:rPr>
              <w:t>19a</w:t>
            </w:r>
            <w:proofErr w:type="gramEnd"/>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ukončuje psanou větu tečkou, otazníkem, vykřičníkem</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Znamén</w:t>
            </w:r>
            <w:r>
              <w:rPr>
                <w:rFonts w:ascii="Arial" w:eastAsia="Times New Roman" w:hAnsi="Arial" w:cs="Arial"/>
                <w:sz w:val="20"/>
                <w:szCs w:val="20"/>
                <w:lang w:eastAsia="cs-CZ"/>
              </w:rPr>
              <w:t>e</w:t>
            </w:r>
            <w:r w:rsidRPr="004304D4">
              <w:rPr>
                <w:rFonts w:ascii="Arial" w:eastAsia="Times New Roman" w:hAnsi="Arial" w:cs="Arial"/>
                <w:sz w:val="20"/>
                <w:szCs w:val="20"/>
                <w:lang w:eastAsia="cs-CZ"/>
              </w:rPr>
              <w:t>k na konci věty</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při psaní správně sedí</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Hygiena psaní</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při psaní správně drží psací náčiní</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píše s uvolněnou rukou</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zvládá psát písmena podle diktátu</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Psaní podle diktátu</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zvládá psát slova podle diktátu</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zvládá psát jednoduché věty podle diktátu</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dokáže číst slova a věty z malých tiskacích písmen</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Čtení</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přečteným jednoduchým větám rozumí a dovede je zopakovat</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rozlišuje samohlásky a souhlásky</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Druhy hlásek</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rozlišuje samohlásky krátké a dlouhé</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Druhy samohlásek</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utvářet smysluplné věty</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Správné vyjadřování</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14</w:t>
            </w: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xml:space="preserve">dovede se naučit básničku a přednést ji </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Recitace</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18</w:t>
            </w: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je seznámen se základními pohádkami</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Pohádky</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xml:space="preserve">OSV </w:t>
            </w:r>
            <w:proofErr w:type="gramStart"/>
            <w:r w:rsidRPr="004304D4">
              <w:rPr>
                <w:rFonts w:ascii="Arial" w:eastAsia="Times New Roman" w:hAnsi="Arial" w:cs="Arial"/>
                <w:sz w:val="20"/>
                <w:szCs w:val="20"/>
                <w:lang w:eastAsia="cs-CZ"/>
              </w:rPr>
              <w:t>19b</w:t>
            </w:r>
            <w:proofErr w:type="gramEnd"/>
          </w:p>
        </w:tc>
      </w:tr>
    </w:tbl>
    <w:p w:rsidR="004304D4" w:rsidRDefault="004304D4" w:rsidP="00124D48">
      <w:pPr>
        <w:spacing w:after="0"/>
        <w:rPr>
          <w:rFonts w:ascii="Times New Roman" w:hAnsi="Times New Roman" w:cs="Times New Roman"/>
          <w:b/>
          <w:bCs/>
          <w:sz w:val="24"/>
        </w:rPr>
      </w:pPr>
    </w:p>
    <w:p w:rsidR="00124D48" w:rsidRPr="00124D48" w:rsidRDefault="00124D48" w:rsidP="00124D48">
      <w:pPr>
        <w:spacing w:after="0"/>
        <w:rPr>
          <w:rFonts w:ascii="Times New Roman" w:hAnsi="Times New Roman" w:cs="Times New Roman"/>
          <w:b/>
          <w:bCs/>
          <w:sz w:val="24"/>
        </w:rPr>
      </w:pPr>
    </w:p>
    <w:p w:rsidR="00124D48" w:rsidRDefault="00124D48" w:rsidP="00124D48">
      <w:pPr>
        <w:pStyle w:val="Normlnweb"/>
        <w:spacing w:before="0" w:beforeAutospacing="0" w:after="0" w:line="276" w:lineRule="auto"/>
        <w:rPr>
          <w:b/>
        </w:rPr>
      </w:pPr>
    </w:p>
    <w:p w:rsidR="00124D48" w:rsidRPr="00124D48" w:rsidRDefault="00124D48" w:rsidP="00124D48">
      <w:pPr>
        <w:pStyle w:val="Normlnweb"/>
        <w:spacing w:before="0" w:beforeAutospacing="0" w:after="0" w:line="276" w:lineRule="auto"/>
        <w:rPr>
          <w:b/>
        </w:rPr>
      </w:pPr>
    </w:p>
    <w:p w:rsidR="00E5184F" w:rsidRDefault="00E5184F" w:rsidP="00296CE3">
      <w:pPr>
        <w:pStyle w:val="2"/>
      </w:pPr>
    </w:p>
    <w:p w:rsidR="00124D48" w:rsidRDefault="00124D48" w:rsidP="00296CE3">
      <w:pPr>
        <w:pStyle w:val="2"/>
      </w:pPr>
    </w:p>
    <w:p w:rsidR="00124D48" w:rsidRDefault="00124D48" w:rsidP="00296CE3">
      <w:pPr>
        <w:pStyle w:val="2"/>
      </w:pPr>
    </w:p>
    <w:p w:rsidR="00124D48" w:rsidRDefault="00124D48" w:rsidP="00296CE3">
      <w:pPr>
        <w:pStyle w:val="2"/>
      </w:pPr>
    </w:p>
    <w:p w:rsidR="00124D48" w:rsidRDefault="00124D48" w:rsidP="00296CE3">
      <w:pPr>
        <w:pStyle w:val="2"/>
      </w:pPr>
    </w:p>
    <w:p w:rsidR="004304D4" w:rsidRDefault="004304D4" w:rsidP="00296CE3">
      <w:pPr>
        <w:pStyle w:val="2"/>
      </w:pPr>
    </w:p>
    <w:p w:rsidR="00124D48" w:rsidRDefault="00124D48" w:rsidP="00E63E10">
      <w:pPr>
        <w:pStyle w:val="3"/>
        <w:numPr>
          <w:ilvl w:val="0"/>
          <w:numId w:val="40"/>
        </w:numPr>
      </w:pPr>
      <w:bookmarkStart w:id="17" w:name="_Toc441390114"/>
      <w:r w:rsidRPr="00124D48">
        <w:lastRenderedPageBreak/>
        <w:t>ročník</w:t>
      </w:r>
      <w:bookmarkEnd w:id="17"/>
    </w:p>
    <w:tbl>
      <w:tblPr>
        <w:tblW w:w="9369" w:type="dxa"/>
        <w:tblInd w:w="55" w:type="dxa"/>
        <w:tblCellMar>
          <w:left w:w="70" w:type="dxa"/>
          <w:right w:w="70" w:type="dxa"/>
        </w:tblCellMar>
        <w:tblLook w:val="04A0" w:firstRow="1" w:lastRow="0" w:firstColumn="1" w:lastColumn="0" w:noHBand="0" w:noVBand="1"/>
      </w:tblPr>
      <w:tblGrid>
        <w:gridCol w:w="807"/>
        <w:gridCol w:w="4706"/>
        <w:gridCol w:w="2665"/>
        <w:gridCol w:w="1191"/>
      </w:tblGrid>
      <w:tr w:rsidR="004304D4" w:rsidRPr="004304D4" w:rsidTr="004304D4">
        <w:trPr>
          <w:trHeight w:val="510"/>
        </w:trPr>
        <w:tc>
          <w:tcPr>
            <w:tcW w:w="8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304D4" w:rsidRPr="004304D4" w:rsidRDefault="004304D4" w:rsidP="004304D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Ročník</w:t>
            </w:r>
          </w:p>
        </w:tc>
        <w:tc>
          <w:tcPr>
            <w:tcW w:w="4706" w:type="dxa"/>
            <w:tcBorders>
              <w:top w:val="single" w:sz="4" w:space="0" w:color="auto"/>
              <w:left w:val="nil"/>
              <w:bottom w:val="single" w:sz="4" w:space="0" w:color="auto"/>
              <w:right w:val="single" w:sz="4" w:space="0" w:color="auto"/>
            </w:tcBorders>
            <w:shd w:val="clear" w:color="000000" w:fill="FFFF00"/>
            <w:noWrap/>
            <w:vAlign w:val="bottom"/>
            <w:hideMark/>
          </w:tcPr>
          <w:p w:rsidR="004304D4" w:rsidRPr="004304D4" w:rsidRDefault="004304D4" w:rsidP="004304D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Výstupy</w:t>
            </w:r>
          </w:p>
        </w:tc>
        <w:tc>
          <w:tcPr>
            <w:tcW w:w="2665" w:type="dxa"/>
            <w:tcBorders>
              <w:top w:val="single" w:sz="4" w:space="0" w:color="auto"/>
              <w:left w:val="nil"/>
              <w:bottom w:val="single" w:sz="4" w:space="0" w:color="auto"/>
              <w:right w:val="single" w:sz="4" w:space="0" w:color="auto"/>
            </w:tcBorders>
            <w:shd w:val="clear" w:color="000000" w:fill="FFFF00"/>
            <w:noWrap/>
            <w:vAlign w:val="bottom"/>
            <w:hideMark/>
          </w:tcPr>
          <w:p w:rsidR="004304D4" w:rsidRPr="004304D4" w:rsidRDefault="004304D4" w:rsidP="004304D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Učivo</w:t>
            </w:r>
          </w:p>
        </w:tc>
        <w:tc>
          <w:tcPr>
            <w:tcW w:w="1191" w:type="dxa"/>
            <w:tcBorders>
              <w:top w:val="single" w:sz="4" w:space="0" w:color="auto"/>
              <w:left w:val="nil"/>
              <w:bottom w:val="single" w:sz="4" w:space="0" w:color="auto"/>
              <w:right w:val="single" w:sz="4" w:space="0" w:color="auto"/>
            </w:tcBorders>
            <w:shd w:val="clear" w:color="000000" w:fill="FFFF00"/>
            <w:vAlign w:val="center"/>
            <w:hideMark/>
          </w:tcPr>
          <w:p w:rsidR="004304D4" w:rsidRPr="004304D4" w:rsidRDefault="004304D4" w:rsidP="004304D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 xml:space="preserve">Průřezová </w:t>
            </w:r>
            <w:proofErr w:type="gramStart"/>
            <w:r w:rsidRPr="004304D4">
              <w:rPr>
                <w:rFonts w:ascii="Arial" w:eastAsia="Times New Roman" w:hAnsi="Arial" w:cs="Arial"/>
                <w:b/>
                <w:bCs/>
                <w:sz w:val="20"/>
                <w:szCs w:val="20"/>
                <w:lang w:eastAsia="cs-CZ"/>
              </w:rPr>
              <w:t>témata  Poznámky</w:t>
            </w:r>
            <w:proofErr w:type="gramEnd"/>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2.</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Žák</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rozlišuje druhy souhlásek</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Pravo</w:t>
            </w:r>
            <w:r w:rsidRPr="004304D4">
              <w:rPr>
                <w:rFonts w:ascii="Arial" w:eastAsia="Times New Roman" w:hAnsi="Arial" w:cs="Arial"/>
                <w:sz w:val="20"/>
                <w:szCs w:val="20"/>
                <w:lang w:eastAsia="cs-CZ"/>
              </w:rPr>
              <w:t>pis tvrdých a měkkých souhlásek</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zvládá pravopis měkkých slabik</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zvládá pravopis tvrdých slabik</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rozdělit větu na slova</w:t>
            </w:r>
          </w:p>
        </w:tc>
        <w:tc>
          <w:tcPr>
            <w:tcW w:w="2665" w:type="dxa"/>
            <w:tcBorders>
              <w:top w:val="nil"/>
              <w:left w:val="nil"/>
              <w:bottom w:val="single" w:sz="4" w:space="0" w:color="auto"/>
              <w:right w:val="single" w:sz="4" w:space="0" w:color="auto"/>
            </w:tcBorders>
            <w:shd w:val="clear" w:color="auto" w:fill="auto"/>
            <w:noWrap/>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Rozklad věty</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rozdělit slovo na slabiky</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zvládá dělení slov na konci řádku</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Dělení slov na konci řádku</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ovládá pravopis a slabik s "ě"</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Slova s "ě"</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rozlišuje druhy vět sluchově</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Druhy vět</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xml:space="preserve">rozlišuje druhy vět písemně </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zvládá pravopis párových souhlásek na konci slov</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xml:space="preserve">Párové souhlásky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xml:space="preserve">OSV </w:t>
            </w:r>
            <w:proofErr w:type="gramStart"/>
            <w:r w:rsidRPr="004304D4">
              <w:rPr>
                <w:rFonts w:ascii="Arial" w:eastAsia="Times New Roman" w:hAnsi="Arial" w:cs="Arial"/>
                <w:sz w:val="20"/>
                <w:szCs w:val="20"/>
                <w:lang w:eastAsia="cs-CZ"/>
              </w:rPr>
              <w:t>19a</w:t>
            </w:r>
            <w:proofErr w:type="gramEnd"/>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zvládá pravopis párových souhlásek uvnitř slov</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nazpaměť abecedu</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Abeceda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zařadit písmeno do abecedy</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18</w:t>
            </w: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používá velká písmena ve vlastních jménech</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Vlastní jména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dovede rozlišit podstatné jméno a sloveso</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Slovní druhy</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je seznámen s existencí ostatních slovních druhů</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je seznámen s existencí spisovných a nespisovných slov</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Spisovná a nespisovná slova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je seznámen s existencí citově zabarvených slov</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Slova citově zabarvená</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17</w:t>
            </w: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rozlišuje slova nadřazená, podřazená a souřadná</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Slova nadřazená, podřazená, souřadná</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čte plynule a s porozuměním</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Čtení</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dokáže vyprávět přečtený text</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rozlišuje poezii a prózu</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je seznámen s autory dětských knih</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zřetelně vyslovuje</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Vyprávění</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správně intonuje věty</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Intonace mluveného slova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vyprávět podle osnovy</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Vyprávění</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dovede vyprávět bajku</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Bajky</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xml:space="preserve">OSV </w:t>
            </w:r>
            <w:proofErr w:type="gramStart"/>
            <w:r w:rsidRPr="004304D4">
              <w:rPr>
                <w:rFonts w:ascii="Arial" w:eastAsia="Times New Roman" w:hAnsi="Arial" w:cs="Arial"/>
                <w:sz w:val="20"/>
                <w:szCs w:val="20"/>
                <w:lang w:eastAsia="cs-CZ"/>
              </w:rPr>
              <w:t>14  OSV</w:t>
            </w:r>
            <w:proofErr w:type="gramEnd"/>
            <w:r w:rsidRPr="004304D4">
              <w:rPr>
                <w:rFonts w:ascii="Arial" w:eastAsia="Times New Roman" w:hAnsi="Arial" w:cs="Arial"/>
                <w:sz w:val="20"/>
                <w:szCs w:val="20"/>
                <w:lang w:eastAsia="cs-CZ"/>
              </w:rPr>
              <w:t xml:space="preserve"> 15  OSV 19b</w:t>
            </w: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dovede recitovat báseň</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Přednes</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dokáže přednést text při dramatizaci</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Dramatizace</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r w:rsidR="004304D4" w:rsidRPr="004304D4" w:rsidTr="004304D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4304D4">
            <w:pPr>
              <w:spacing w:after="0" w:line="240" w:lineRule="auto"/>
              <w:jc w:val="center"/>
              <w:rPr>
                <w:rFonts w:ascii="Arial" w:eastAsia="Times New Roman" w:hAnsi="Arial" w:cs="Arial"/>
                <w:sz w:val="20"/>
                <w:szCs w:val="20"/>
                <w:lang w:eastAsia="cs-CZ"/>
              </w:rPr>
            </w:pPr>
          </w:p>
        </w:tc>
      </w:tr>
    </w:tbl>
    <w:p w:rsidR="00124D48" w:rsidRDefault="00124D48" w:rsidP="00124D48">
      <w:pPr>
        <w:pStyle w:val="Normlnweb"/>
        <w:spacing w:before="0" w:beforeAutospacing="0" w:after="0" w:line="276" w:lineRule="auto"/>
        <w:rPr>
          <w:b/>
        </w:rPr>
      </w:pPr>
    </w:p>
    <w:p w:rsidR="00124D48" w:rsidRDefault="00124D48" w:rsidP="00124D48">
      <w:pPr>
        <w:pStyle w:val="Normlnweb"/>
        <w:spacing w:before="0" w:beforeAutospacing="0" w:after="0" w:line="276" w:lineRule="auto"/>
        <w:rPr>
          <w:b/>
        </w:rPr>
      </w:pPr>
    </w:p>
    <w:p w:rsidR="00124D48" w:rsidRDefault="00124D48" w:rsidP="00124D48">
      <w:pPr>
        <w:pStyle w:val="Normlnweb"/>
        <w:spacing w:before="0" w:beforeAutospacing="0" w:after="0" w:line="276" w:lineRule="auto"/>
        <w:rPr>
          <w:b/>
        </w:rPr>
      </w:pPr>
    </w:p>
    <w:p w:rsidR="00124D48" w:rsidRDefault="00124D48" w:rsidP="00124D48">
      <w:pPr>
        <w:pStyle w:val="Normlnweb"/>
        <w:spacing w:before="0" w:beforeAutospacing="0" w:after="0" w:line="276" w:lineRule="auto"/>
        <w:rPr>
          <w:b/>
        </w:rPr>
      </w:pPr>
    </w:p>
    <w:p w:rsidR="00124D48" w:rsidRDefault="00124D48" w:rsidP="00124D48">
      <w:pPr>
        <w:pStyle w:val="Normlnweb"/>
        <w:spacing w:before="0" w:beforeAutospacing="0" w:after="0" w:line="276" w:lineRule="auto"/>
        <w:rPr>
          <w:b/>
        </w:rPr>
      </w:pPr>
    </w:p>
    <w:p w:rsidR="00124D48" w:rsidRDefault="00124D48" w:rsidP="00124D48">
      <w:pPr>
        <w:pStyle w:val="Normlnweb"/>
        <w:spacing w:before="0" w:beforeAutospacing="0" w:after="0" w:line="276" w:lineRule="auto"/>
        <w:rPr>
          <w:b/>
        </w:rPr>
      </w:pPr>
    </w:p>
    <w:p w:rsidR="00124D48" w:rsidRDefault="00124D48" w:rsidP="00124D48">
      <w:pPr>
        <w:pStyle w:val="Normlnweb"/>
        <w:spacing w:before="0" w:beforeAutospacing="0" w:after="0" w:line="276" w:lineRule="auto"/>
        <w:rPr>
          <w:b/>
        </w:rPr>
      </w:pPr>
    </w:p>
    <w:p w:rsidR="00124D48" w:rsidRDefault="00124D48" w:rsidP="00124D48">
      <w:pPr>
        <w:pStyle w:val="Normlnweb"/>
        <w:spacing w:before="0" w:beforeAutospacing="0" w:after="0" w:line="276" w:lineRule="auto"/>
        <w:rPr>
          <w:b/>
        </w:rPr>
      </w:pPr>
    </w:p>
    <w:p w:rsidR="004304D4" w:rsidRDefault="004304D4" w:rsidP="00124D48">
      <w:pPr>
        <w:pStyle w:val="Normlnweb"/>
        <w:spacing w:before="0" w:beforeAutospacing="0" w:after="0" w:line="276" w:lineRule="auto"/>
        <w:rPr>
          <w:b/>
        </w:rPr>
      </w:pPr>
    </w:p>
    <w:p w:rsidR="00124D48" w:rsidRDefault="00124D48" w:rsidP="00124D48">
      <w:pPr>
        <w:pStyle w:val="Normlnweb"/>
        <w:spacing w:before="0" w:beforeAutospacing="0" w:after="0" w:line="276" w:lineRule="auto"/>
        <w:rPr>
          <w:b/>
        </w:rPr>
      </w:pPr>
    </w:p>
    <w:p w:rsidR="00124D48" w:rsidRPr="00124D48" w:rsidRDefault="00124D48" w:rsidP="00E63E10">
      <w:pPr>
        <w:pStyle w:val="3"/>
        <w:numPr>
          <w:ilvl w:val="0"/>
          <w:numId w:val="40"/>
        </w:numPr>
      </w:pPr>
      <w:bookmarkStart w:id="18" w:name="_Toc441390115"/>
      <w:r w:rsidRPr="00124D48">
        <w:lastRenderedPageBreak/>
        <w:t>ročník</w:t>
      </w:r>
      <w:bookmarkEnd w:id="18"/>
    </w:p>
    <w:tbl>
      <w:tblPr>
        <w:tblW w:w="9369" w:type="dxa"/>
        <w:tblInd w:w="55" w:type="dxa"/>
        <w:tblCellMar>
          <w:left w:w="70" w:type="dxa"/>
          <w:right w:w="70" w:type="dxa"/>
        </w:tblCellMar>
        <w:tblLook w:val="04A0" w:firstRow="1" w:lastRow="0" w:firstColumn="1" w:lastColumn="0" w:noHBand="0" w:noVBand="1"/>
      </w:tblPr>
      <w:tblGrid>
        <w:gridCol w:w="807"/>
        <w:gridCol w:w="4706"/>
        <w:gridCol w:w="2665"/>
        <w:gridCol w:w="1191"/>
      </w:tblGrid>
      <w:tr w:rsidR="004304D4" w:rsidRPr="004304D4" w:rsidTr="00D508E4">
        <w:trPr>
          <w:trHeight w:val="510"/>
        </w:trPr>
        <w:tc>
          <w:tcPr>
            <w:tcW w:w="8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304D4" w:rsidRPr="004304D4" w:rsidRDefault="004304D4" w:rsidP="004304D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Ročník</w:t>
            </w:r>
          </w:p>
        </w:tc>
        <w:tc>
          <w:tcPr>
            <w:tcW w:w="4706" w:type="dxa"/>
            <w:tcBorders>
              <w:top w:val="single" w:sz="4" w:space="0" w:color="auto"/>
              <w:left w:val="nil"/>
              <w:bottom w:val="single" w:sz="4" w:space="0" w:color="auto"/>
              <w:right w:val="single" w:sz="4" w:space="0" w:color="auto"/>
            </w:tcBorders>
            <w:shd w:val="clear" w:color="000000" w:fill="FFFF00"/>
            <w:noWrap/>
            <w:vAlign w:val="bottom"/>
            <w:hideMark/>
          </w:tcPr>
          <w:p w:rsidR="004304D4" w:rsidRPr="004304D4" w:rsidRDefault="004304D4" w:rsidP="004304D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Výstupy</w:t>
            </w:r>
          </w:p>
        </w:tc>
        <w:tc>
          <w:tcPr>
            <w:tcW w:w="2665" w:type="dxa"/>
            <w:tcBorders>
              <w:top w:val="single" w:sz="4" w:space="0" w:color="auto"/>
              <w:left w:val="nil"/>
              <w:bottom w:val="single" w:sz="4" w:space="0" w:color="auto"/>
              <w:right w:val="single" w:sz="4" w:space="0" w:color="auto"/>
            </w:tcBorders>
            <w:shd w:val="clear" w:color="000000" w:fill="FFFF00"/>
            <w:noWrap/>
            <w:vAlign w:val="bottom"/>
            <w:hideMark/>
          </w:tcPr>
          <w:p w:rsidR="004304D4" w:rsidRPr="004304D4" w:rsidRDefault="004304D4" w:rsidP="004304D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Učivo</w:t>
            </w:r>
          </w:p>
        </w:tc>
        <w:tc>
          <w:tcPr>
            <w:tcW w:w="1191" w:type="dxa"/>
            <w:tcBorders>
              <w:top w:val="single" w:sz="4" w:space="0" w:color="auto"/>
              <w:left w:val="nil"/>
              <w:bottom w:val="single" w:sz="4" w:space="0" w:color="auto"/>
              <w:right w:val="single" w:sz="4" w:space="0" w:color="auto"/>
            </w:tcBorders>
            <w:shd w:val="clear" w:color="000000" w:fill="FFFF00"/>
            <w:vAlign w:val="center"/>
            <w:hideMark/>
          </w:tcPr>
          <w:p w:rsidR="004304D4" w:rsidRPr="004304D4" w:rsidRDefault="004304D4" w:rsidP="00D508E4">
            <w:pPr>
              <w:spacing w:after="0" w:line="240" w:lineRule="auto"/>
              <w:jc w:val="center"/>
              <w:rPr>
                <w:rFonts w:ascii="Arial" w:eastAsia="Times New Roman" w:hAnsi="Arial" w:cs="Arial"/>
                <w:b/>
                <w:bCs/>
                <w:sz w:val="20"/>
                <w:szCs w:val="20"/>
                <w:lang w:eastAsia="cs-CZ"/>
              </w:rPr>
            </w:pPr>
            <w:r w:rsidRPr="004304D4">
              <w:rPr>
                <w:rFonts w:ascii="Arial" w:eastAsia="Times New Roman" w:hAnsi="Arial" w:cs="Arial"/>
                <w:b/>
                <w:bCs/>
                <w:sz w:val="20"/>
                <w:szCs w:val="20"/>
                <w:lang w:eastAsia="cs-CZ"/>
              </w:rPr>
              <w:t xml:space="preserve">Průřezová </w:t>
            </w:r>
            <w:proofErr w:type="gramStart"/>
            <w:r w:rsidRPr="004304D4">
              <w:rPr>
                <w:rFonts w:ascii="Arial" w:eastAsia="Times New Roman" w:hAnsi="Arial" w:cs="Arial"/>
                <w:b/>
                <w:bCs/>
                <w:sz w:val="20"/>
                <w:szCs w:val="20"/>
                <w:lang w:eastAsia="cs-CZ"/>
              </w:rPr>
              <w:t>témata  Poznámky</w:t>
            </w:r>
            <w:proofErr w:type="gramEnd"/>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3.</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Žák</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zná obojetné souhlásky</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Vyjmenovaná slova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EV 54</w:t>
            </w: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aplikuje pravopis vyjmenovaných slov</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10</w:t>
            </w: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aplikuje pravopis slov příbuzných k vyjmenovaným slovům</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10</w:t>
            </w: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aplikuje pravopis slov nevyjmenovaných</w:t>
            </w:r>
            <w:r w:rsidR="00D508E4">
              <w:rPr>
                <w:rFonts w:ascii="Arial" w:eastAsia="Times New Roman" w:hAnsi="Arial" w:cs="Arial"/>
                <w:sz w:val="20"/>
                <w:szCs w:val="20"/>
                <w:lang w:eastAsia="cs-CZ"/>
              </w:rPr>
              <w:t xml:space="preserve"> a nepříbuzných k vyjmenovaným </w:t>
            </w:r>
            <w:r w:rsidRPr="004304D4">
              <w:rPr>
                <w:rFonts w:ascii="Arial" w:eastAsia="Times New Roman" w:hAnsi="Arial" w:cs="Arial"/>
                <w:sz w:val="20"/>
                <w:szCs w:val="20"/>
                <w:lang w:eastAsia="cs-CZ"/>
              </w:rPr>
              <w:t>slovům</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10</w:t>
            </w: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zařadit slova do slovních druhů ohebných a neohebných</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Slovní druhy</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18</w:t>
            </w: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xml:space="preserve">dovede používat pádové otázky </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Mluvnické kategorie podstatných jmen</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dovede u podstatného jména určit rod, číslo a pád</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dovede časovat slovesa</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Mluvnické kategorie sloves</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dovede u sloves určit osobu</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dovede u sloves určit číslo</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dovede u sloves určit čas</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ovládá slova souznačná</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Synonyma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ovládá slova protikladná</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Antonyma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14</w:t>
            </w: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ovládá slova mnohoznačná</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Homonyma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rozlišuje větu jednoduchou a souvětí</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Souvětí</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dovede seřadit slova podle abecedy</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Abeceda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vyzná se ve jmenném rejstříku</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dovede si vybrat četbu podle vlastního zájmu</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Čtení</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čte plynule a s výrazem</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se vyjádřit k přečtenému</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Vyjadřování</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využívá četbu jako zdroj poznatků</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vystihnout charakter chování hlavních postav v příběhu</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16</w:t>
            </w: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dokáže vyprávět děj</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Vyjádření</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umí sestavit osnovu vyprávění</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Osnova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dovede vymyslet název textu</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dokáže vyprávět českou pověst</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 xml:space="preserve">Vypravování </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xml:space="preserve">OSV </w:t>
            </w:r>
            <w:proofErr w:type="gramStart"/>
            <w:r w:rsidRPr="004304D4">
              <w:rPr>
                <w:rFonts w:ascii="Arial" w:eastAsia="Times New Roman" w:hAnsi="Arial" w:cs="Arial"/>
                <w:sz w:val="20"/>
                <w:szCs w:val="20"/>
                <w:lang w:eastAsia="cs-CZ"/>
              </w:rPr>
              <w:t>15  OSV</w:t>
            </w:r>
            <w:proofErr w:type="gramEnd"/>
            <w:r w:rsidRPr="004304D4">
              <w:rPr>
                <w:rFonts w:ascii="Arial" w:eastAsia="Times New Roman" w:hAnsi="Arial" w:cs="Arial"/>
                <w:sz w:val="20"/>
                <w:szCs w:val="20"/>
                <w:lang w:eastAsia="cs-CZ"/>
              </w:rPr>
              <w:t xml:space="preserve"> 19b</w:t>
            </w: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rozumí pojmům rým, verš, sloka</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Rým, verš, sloka</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zvládá popis osoby, věci</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Popis</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p>
        </w:tc>
      </w:tr>
      <w:tr w:rsidR="004304D4" w:rsidRPr="004304D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zvládá napsat dopis</w:t>
            </w:r>
          </w:p>
        </w:tc>
        <w:tc>
          <w:tcPr>
            <w:tcW w:w="2665" w:type="dxa"/>
            <w:tcBorders>
              <w:top w:val="nil"/>
              <w:left w:val="nil"/>
              <w:bottom w:val="single" w:sz="4" w:space="0" w:color="auto"/>
              <w:right w:val="single" w:sz="4" w:space="0" w:color="auto"/>
            </w:tcBorders>
            <w:shd w:val="clear" w:color="auto" w:fill="auto"/>
            <w:noWrap/>
            <w:vAlign w:val="bottom"/>
            <w:hideMark/>
          </w:tcPr>
          <w:p w:rsidR="004304D4" w:rsidRPr="004304D4" w:rsidRDefault="004304D4" w:rsidP="004304D4">
            <w:pPr>
              <w:spacing w:after="0" w:line="240" w:lineRule="auto"/>
              <w:rPr>
                <w:rFonts w:ascii="Arial" w:eastAsia="Times New Roman" w:hAnsi="Arial" w:cs="Arial"/>
                <w:sz w:val="20"/>
                <w:szCs w:val="20"/>
                <w:lang w:eastAsia="cs-CZ"/>
              </w:rPr>
            </w:pPr>
            <w:r w:rsidRPr="004304D4">
              <w:rPr>
                <w:rFonts w:ascii="Arial" w:eastAsia="Times New Roman" w:hAnsi="Arial" w:cs="Arial"/>
                <w:sz w:val="20"/>
                <w:szCs w:val="20"/>
                <w:lang w:eastAsia="cs-CZ"/>
              </w:rPr>
              <w:t>Dopis</w:t>
            </w:r>
          </w:p>
        </w:tc>
        <w:tc>
          <w:tcPr>
            <w:tcW w:w="1191" w:type="dxa"/>
            <w:tcBorders>
              <w:top w:val="nil"/>
              <w:left w:val="nil"/>
              <w:bottom w:val="single" w:sz="4" w:space="0" w:color="auto"/>
              <w:right w:val="single" w:sz="4" w:space="0" w:color="auto"/>
            </w:tcBorders>
            <w:shd w:val="clear" w:color="auto" w:fill="auto"/>
            <w:noWrap/>
            <w:vAlign w:val="center"/>
            <w:hideMark/>
          </w:tcPr>
          <w:p w:rsidR="004304D4" w:rsidRPr="004304D4" w:rsidRDefault="004304D4" w:rsidP="00D508E4">
            <w:pPr>
              <w:spacing w:after="0" w:line="240" w:lineRule="auto"/>
              <w:jc w:val="center"/>
              <w:rPr>
                <w:rFonts w:ascii="Arial" w:eastAsia="Times New Roman" w:hAnsi="Arial" w:cs="Arial"/>
                <w:sz w:val="20"/>
                <w:szCs w:val="20"/>
                <w:lang w:eastAsia="cs-CZ"/>
              </w:rPr>
            </w:pPr>
            <w:r w:rsidRPr="004304D4">
              <w:rPr>
                <w:rFonts w:ascii="Arial" w:eastAsia="Times New Roman" w:hAnsi="Arial" w:cs="Arial"/>
                <w:sz w:val="20"/>
                <w:szCs w:val="20"/>
                <w:lang w:eastAsia="cs-CZ"/>
              </w:rPr>
              <w:t>OSV 17</w:t>
            </w:r>
          </w:p>
        </w:tc>
      </w:tr>
    </w:tbl>
    <w:p w:rsidR="00124D48" w:rsidRDefault="00124D48" w:rsidP="00124D48">
      <w:pPr>
        <w:pStyle w:val="Normlnweb"/>
        <w:spacing w:before="0" w:beforeAutospacing="0" w:after="0" w:line="276" w:lineRule="auto"/>
        <w:rPr>
          <w:b/>
        </w:rPr>
      </w:pPr>
    </w:p>
    <w:p w:rsidR="00107ABA" w:rsidRDefault="00107ABA" w:rsidP="00124D48">
      <w:pPr>
        <w:pStyle w:val="Normlnweb"/>
        <w:spacing w:before="0" w:beforeAutospacing="0" w:after="0" w:line="276" w:lineRule="auto"/>
        <w:rPr>
          <w:b/>
        </w:rPr>
      </w:pPr>
    </w:p>
    <w:p w:rsidR="00107ABA" w:rsidRDefault="00107ABA" w:rsidP="00124D48">
      <w:pPr>
        <w:pStyle w:val="Normlnweb"/>
        <w:spacing w:before="0" w:beforeAutospacing="0" w:after="0" w:line="276" w:lineRule="auto"/>
        <w:rPr>
          <w:b/>
        </w:rPr>
      </w:pPr>
    </w:p>
    <w:p w:rsidR="00107ABA" w:rsidRDefault="00107ABA" w:rsidP="00124D48">
      <w:pPr>
        <w:pStyle w:val="Normlnweb"/>
        <w:spacing w:before="0" w:beforeAutospacing="0" w:after="0" w:line="276" w:lineRule="auto"/>
        <w:rPr>
          <w:b/>
        </w:rPr>
      </w:pPr>
    </w:p>
    <w:p w:rsidR="00107ABA" w:rsidRDefault="00107ABA" w:rsidP="00124D48">
      <w:pPr>
        <w:pStyle w:val="Normlnweb"/>
        <w:spacing w:before="0" w:beforeAutospacing="0" w:after="0" w:line="276" w:lineRule="auto"/>
        <w:rPr>
          <w:b/>
        </w:rPr>
      </w:pPr>
    </w:p>
    <w:p w:rsidR="00107ABA" w:rsidRDefault="00107ABA" w:rsidP="00124D48">
      <w:pPr>
        <w:pStyle w:val="Normlnweb"/>
        <w:spacing w:before="0" w:beforeAutospacing="0" w:after="0" w:line="276" w:lineRule="auto"/>
        <w:rPr>
          <w:b/>
        </w:rPr>
      </w:pPr>
    </w:p>
    <w:p w:rsidR="00107ABA" w:rsidRDefault="00107ABA" w:rsidP="00124D48">
      <w:pPr>
        <w:pStyle w:val="Normlnweb"/>
        <w:spacing w:before="0" w:beforeAutospacing="0" w:after="0" w:line="276" w:lineRule="auto"/>
        <w:rPr>
          <w:b/>
        </w:rPr>
      </w:pPr>
    </w:p>
    <w:p w:rsidR="00107ABA" w:rsidRDefault="00107ABA" w:rsidP="00124D48">
      <w:pPr>
        <w:pStyle w:val="Normlnweb"/>
        <w:spacing w:before="0" w:beforeAutospacing="0" w:after="0" w:line="276" w:lineRule="auto"/>
        <w:rPr>
          <w:b/>
        </w:rPr>
      </w:pPr>
    </w:p>
    <w:p w:rsidR="00107ABA" w:rsidRDefault="00107ABA" w:rsidP="00124D48">
      <w:pPr>
        <w:pStyle w:val="Normlnweb"/>
        <w:spacing w:before="0" w:beforeAutospacing="0" w:after="0" w:line="276" w:lineRule="auto"/>
        <w:rPr>
          <w:b/>
        </w:rPr>
      </w:pPr>
    </w:p>
    <w:p w:rsidR="00107ABA" w:rsidRDefault="00107ABA" w:rsidP="00124D48">
      <w:pPr>
        <w:pStyle w:val="Normlnweb"/>
        <w:spacing w:before="0" w:beforeAutospacing="0" w:after="0" w:line="276" w:lineRule="auto"/>
        <w:rPr>
          <w:b/>
        </w:rPr>
      </w:pPr>
    </w:p>
    <w:p w:rsidR="00D508E4" w:rsidRPr="00124D48" w:rsidRDefault="00D508E4" w:rsidP="00124D48">
      <w:pPr>
        <w:pStyle w:val="Normlnweb"/>
        <w:spacing w:before="0" w:beforeAutospacing="0" w:after="0" w:line="276" w:lineRule="auto"/>
        <w:rPr>
          <w:b/>
        </w:rPr>
      </w:pPr>
    </w:p>
    <w:p w:rsidR="00124D48" w:rsidRDefault="00124D48" w:rsidP="00E63E10">
      <w:pPr>
        <w:pStyle w:val="3"/>
        <w:numPr>
          <w:ilvl w:val="0"/>
          <w:numId w:val="40"/>
        </w:numPr>
      </w:pPr>
      <w:bookmarkStart w:id="19" w:name="_Toc441390116"/>
      <w:r>
        <w:lastRenderedPageBreak/>
        <w:t>ročník</w:t>
      </w:r>
      <w:bookmarkEnd w:id="19"/>
    </w:p>
    <w:tbl>
      <w:tblPr>
        <w:tblW w:w="9369" w:type="dxa"/>
        <w:tblInd w:w="55" w:type="dxa"/>
        <w:tblCellMar>
          <w:left w:w="70" w:type="dxa"/>
          <w:right w:w="70" w:type="dxa"/>
        </w:tblCellMar>
        <w:tblLook w:val="04A0" w:firstRow="1" w:lastRow="0" w:firstColumn="1" w:lastColumn="0" w:noHBand="0" w:noVBand="1"/>
      </w:tblPr>
      <w:tblGrid>
        <w:gridCol w:w="807"/>
        <w:gridCol w:w="4706"/>
        <w:gridCol w:w="2665"/>
        <w:gridCol w:w="1191"/>
      </w:tblGrid>
      <w:tr w:rsidR="00D508E4" w:rsidRPr="00D508E4" w:rsidTr="00D508E4">
        <w:trPr>
          <w:trHeight w:val="510"/>
        </w:trPr>
        <w:tc>
          <w:tcPr>
            <w:tcW w:w="8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508E4" w:rsidRPr="00D508E4" w:rsidRDefault="00D508E4" w:rsidP="00D508E4">
            <w:pPr>
              <w:spacing w:after="0" w:line="240" w:lineRule="auto"/>
              <w:jc w:val="center"/>
              <w:rPr>
                <w:rFonts w:ascii="Arial" w:eastAsia="Times New Roman" w:hAnsi="Arial" w:cs="Arial"/>
                <w:b/>
                <w:bCs/>
                <w:sz w:val="20"/>
                <w:szCs w:val="20"/>
                <w:lang w:eastAsia="cs-CZ"/>
              </w:rPr>
            </w:pPr>
            <w:r w:rsidRPr="00D508E4">
              <w:rPr>
                <w:rFonts w:ascii="Arial" w:eastAsia="Times New Roman" w:hAnsi="Arial" w:cs="Arial"/>
                <w:b/>
                <w:bCs/>
                <w:sz w:val="20"/>
                <w:szCs w:val="20"/>
                <w:lang w:eastAsia="cs-CZ"/>
              </w:rPr>
              <w:t>Ročník</w:t>
            </w:r>
          </w:p>
        </w:tc>
        <w:tc>
          <w:tcPr>
            <w:tcW w:w="4706" w:type="dxa"/>
            <w:tcBorders>
              <w:top w:val="single" w:sz="4" w:space="0" w:color="auto"/>
              <w:left w:val="nil"/>
              <w:bottom w:val="single" w:sz="4" w:space="0" w:color="auto"/>
              <w:right w:val="single" w:sz="4" w:space="0" w:color="auto"/>
            </w:tcBorders>
            <w:shd w:val="clear" w:color="000000" w:fill="FFFF00"/>
            <w:noWrap/>
            <w:vAlign w:val="bottom"/>
            <w:hideMark/>
          </w:tcPr>
          <w:p w:rsidR="00D508E4" w:rsidRPr="00D508E4" w:rsidRDefault="00D508E4" w:rsidP="00D508E4">
            <w:pPr>
              <w:spacing w:after="0" w:line="240" w:lineRule="auto"/>
              <w:jc w:val="center"/>
              <w:rPr>
                <w:rFonts w:ascii="Arial" w:eastAsia="Times New Roman" w:hAnsi="Arial" w:cs="Arial"/>
                <w:b/>
                <w:bCs/>
                <w:sz w:val="20"/>
                <w:szCs w:val="20"/>
                <w:lang w:eastAsia="cs-CZ"/>
              </w:rPr>
            </w:pPr>
            <w:r w:rsidRPr="00D508E4">
              <w:rPr>
                <w:rFonts w:ascii="Arial" w:eastAsia="Times New Roman" w:hAnsi="Arial" w:cs="Arial"/>
                <w:b/>
                <w:bCs/>
                <w:sz w:val="20"/>
                <w:szCs w:val="20"/>
                <w:lang w:eastAsia="cs-CZ"/>
              </w:rPr>
              <w:t>Výstupy</w:t>
            </w:r>
          </w:p>
        </w:tc>
        <w:tc>
          <w:tcPr>
            <w:tcW w:w="2665" w:type="dxa"/>
            <w:tcBorders>
              <w:top w:val="single" w:sz="4" w:space="0" w:color="auto"/>
              <w:left w:val="nil"/>
              <w:bottom w:val="single" w:sz="4" w:space="0" w:color="auto"/>
              <w:right w:val="single" w:sz="4" w:space="0" w:color="auto"/>
            </w:tcBorders>
            <w:shd w:val="clear" w:color="000000" w:fill="FFFF00"/>
            <w:noWrap/>
            <w:vAlign w:val="bottom"/>
            <w:hideMark/>
          </w:tcPr>
          <w:p w:rsidR="00D508E4" w:rsidRPr="00D508E4" w:rsidRDefault="00D508E4" w:rsidP="00D508E4">
            <w:pPr>
              <w:spacing w:after="0" w:line="240" w:lineRule="auto"/>
              <w:jc w:val="center"/>
              <w:rPr>
                <w:rFonts w:ascii="Arial" w:eastAsia="Times New Roman" w:hAnsi="Arial" w:cs="Arial"/>
                <w:b/>
                <w:bCs/>
                <w:sz w:val="20"/>
                <w:szCs w:val="20"/>
                <w:lang w:eastAsia="cs-CZ"/>
              </w:rPr>
            </w:pPr>
            <w:r w:rsidRPr="00D508E4">
              <w:rPr>
                <w:rFonts w:ascii="Arial" w:eastAsia="Times New Roman" w:hAnsi="Arial" w:cs="Arial"/>
                <w:b/>
                <w:bCs/>
                <w:sz w:val="20"/>
                <w:szCs w:val="20"/>
                <w:lang w:eastAsia="cs-CZ"/>
              </w:rPr>
              <w:t>Učivo</w:t>
            </w:r>
          </w:p>
        </w:tc>
        <w:tc>
          <w:tcPr>
            <w:tcW w:w="1191" w:type="dxa"/>
            <w:tcBorders>
              <w:top w:val="single" w:sz="4" w:space="0" w:color="auto"/>
              <w:left w:val="nil"/>
              <w:bottom w:val="single" w:sz="4" w:space="0" w:color="auto"/>
              <w:right w:val="single" w:sz="4" w:space="0" w:color="auto"/>
            </w:tcBorders>
            <w:shd w:val="clear" w:color="000000" w:fill="FFFF00"/>
            <w:vAlign w:val="center"/>
            <w:hideMark/>
          </w:tcPr>
          <w:p w:rsidR="00D508E4" w:rsidRPr="00D508E4" w:rsidRDefault="00D508E4" w:rsidP="00D508E4">
            <w:pPr>
              <w:spacing w:after="0" w:line="240" w:lineRule="auto"/>
              <w:jc w:val="center"/>
              <w:rPr>
                <w:rFonts w:ascii="Arial" w:eastAsia="Times New Roman" w:hAnsi="Arial" w:cs="Arial"/>
                <w:b/>
                <w:bCs/>
                <w:sz w:val="20"/>
                <w:szCs w:val="20"/>
                <w:lang w:eastAsia="cs-CZ"/>
              </w:rPr>
            </w:pPr>
            <w:r w:rsidRPr="00D508E4">
              <w:rPr>
                <w:rFonts w:ascii="Arial" w:eastAsia="Times New Roman" w:hAnsi="Arial" w:cs="Arial"/>
                <w:b/>
                <w:bCs/>
                <w:sz w:val="20"/>
                <w:szCs w:val="20"/>
                <w:lang w:eastAsia="cs-CZ"/>
              </w:rPr>
              <w:t xml:space="preserve">Průřezová </w:t>
            </w:r>
            <w:proofErr w:type="gramStart"/>
            <w:r w:rsidRPr="00D508E4">
              <w:rPr>
                <w:rFonts w:ascii="Arial" w:eastAsia="Times New Roman" w:hAnsi="Arial" w:cs="Arial"/>
                <w:b/>
                <w:bCs/>
                <w:sz w:val="20"/>
                <w:szCs w:val="20"/>
                <w:lang w:eastAsia="cs-CZ"/>
              </w:rPr>
              <w:t>témata  Poznámky</w:t>
            </w:r>
            <w:proofErr w:type="gramEnd"/>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4.</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vyhledat kořen slova</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Stavba slova</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zvládá rozlišení předpon a předložek</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dovede určit slovní druh</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Slovní druhy</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určit u po</w:t>
            </w:r>
            <w:r>
              <w:rPr>
                <w:rFonts w:ascii="Arial" w:eastAsia="Times New Roman" w:hAnsi="Arial" w:cs="Arial"/>
                <w:sz w:val="20"/>
                <w:szCs w:val="20"/>
                <w:lang w:eastAsia="cs-CZ"/>
              </w:rPr>
              <w:t>d</w:t>
            </w:r>
            <w:r w:rsidRPr="00D508E4">
              <w:rPr>
                <w:rFonts w:ascii="Arial" w:eastAsia="Times New Roman" w:hAnsi="Arial" w:cs="Arial"/>
                <w:sz w:val="20"/>
                <w:szCs w:val="20"/>
                <w:lang w:eastAsia="cs-CZ"/>
              </w:rPr>
              <w:t>statného jména vzor</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dovede podstatné jméno podle vzoru skloňovat</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ovládá pravopis v koncovkách podstatných jmen</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je seznámen se shodou podmětu a přísudku</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Podmět a přísudek</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dokáže určit základní skladební dvojici</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Skladba věty</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zapsat vzorec souvětí</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Stavba souvětí</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dovede sestavit souvětí podle daného vzorce</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OSV 14</w:t>
            </w: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určit větu hlavní a větu vedlejší</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dovede členit vlastní text na odstavce</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Písemný projev</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ovládá plynulé tiché čtení s porozuměním</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xml:space="preserve">Čtení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dokáže záměrně rozšiřovat vlastní slovní zásobu</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Slovní zásoba</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rozpoznat úvod, vlastní děj, vyvrcholení a závěr příběhu</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Práce s prózou</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zvládá rozlišit v příběhu hlavní a vedlejší postavy</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dokáže zaznamenat v ději důležité okamžiky</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xml:space="preserve">OSV </w:t>
            </w:r>
            <w:proofErr w:type="gramStart"/>
            <w:r w:rsidRPr="00D508E4">
              <w:rPr>
                <w:rFonts w:ascii="Arial" w:eastAsia="Times New Roman" w:hAnsi="Arial" w:cs="Arial"/>
                <w:sz w:val="20"/>
                <w:szCs w:val="20"/>
                <w:lang w:eastAsia="cs-CZ"/>
              </w:rPr>
              <w:t>19b</w:t>
            </w:r>
            <w:proofErr w:type="gramEnd"/>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dokáže vyprávět dobrodružný příběh</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dramatizovat text</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Dramatizace</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dovede cíleně rychle vyhledávat informace</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Práce s informacemi</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připravit získané informace k předání ostatním ústně</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připravit získané informace k předání ostatním písemně</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předat získané informace ostatním</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dovede interpretovat text</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bl>
    <w:p w:rsidR="00107ABA" w:rsidRDefault="00107ABA" w:rsidP="00107ABA">
      <w:pPr>
        <w:pStyle w:val="Normlnweb"/>
        <w:spacing w:before="0" w:beforeAutospacing="0" w:after="0" w:line="276" w:lineRule="auto"/>
        <w:rPr>
          <w:b/>
        </w:rPr>
      </w:pPr>
    </w:p>
    <w:p w:rsidR="00216435" w:rsidRDefault="00216435" w:rsidP="00107ABA">
      <w:pPr>
        <w:pStyle w:val="Normlnweb"/>
        <w:spacing w:before="0" w:beforeAutospacing="0" w:after="0" w:line="276" w:lineRule="auto"/>
        <w:rPr>
          <w:b/>
        </w:rPr>
      </w:pPr>
    </w:p>
    <w:p w:rsidR="00216435" w:rsidRDefault="00216435" w:rsidP="00107ABA">
      <w:pPr>
        <w:pStyle w:val="Normlnweb"/>
        <w:spacing w:before="0" w:beforeAutospacing="0" w:after="0" w:line="276" w:lineRule="auto"/>
        <w:rPr>
          <w:b/>
        </w:rPr>
      </w:pPr>
    </w:p>
    <w:p w:rsidR="00216435" w:rsidRDefault="00216435" w:rsidP="00107ABA">
      <w:pPr>
        <w:pStyle w:val="Normlnweb"/>
        <w:spacing w:before="0" w:beforeAutospacing="0" w:after="0" w:line="276" w:lineRule="auto"/>
        <w:rPr>
          <w:b/>
        </w:rPr>
      </w:pPr>
    </w:p>
    <w:p w:rsidR="00216435" w:rsidRDefault="00216435" w:rsidP="00107ABA">
      <w:pPr>
        <w:pStyle w:val="Normlnweb"/>
        <w:spacing w:before="0" w:beforeAutospacing="0" w:after="0" w:line="276" w:lineRule="auto"/>
        <w:rPr>
          <w:b/>
        </w:rPr>
      </w:pPr>
    </w:p>
    <w:p w:rsidR="00D508E4" w:rsidRDefault="00D508E4" w:rsidP="00107ABA">
      <w:pPr>
        <w:pStyle w:val="Normlnweb"/>
        <w:spacing w:before="0" w:beforeAutospacing="0" w:after="0" w:line="276" w:lineRule="auto"/>
        <w:rPr>
          <w:b/>
        </w:rPr>
      </w:pPr>
    </w:p>
    <w:p w:rsidR="00D508E4" w:rsidRDefault="00D508E4" w:rsidP="00107ABA">
      <w:pPr>
        <w:pStyle w:val="Normlnweb"/>
        <w:spacing w:before="0" w:beforeAutospacing="0" w:after="0" w:line="276" w:lineRule="auto"/>
        <w:rPr>
          <w:b/>
        </w:rPr>
      </w:pPr>
    </w:p>
    <w:p w:rsidR="00D508E4" w:rsidRDefault="00D508E4" w:rsidP="00107ABA">
      <w:pPr>
        <w:pStyle w:val="Normlnweb"/>
        <w:spacing w:before="0" w:beforeAutospacing="0" w:after="0" w:line="276" w:lineRule="auto"/>
        <w:rPr>
          <w:b/>
        </w:rPr>
      </w:pPr>
    </w:p>
    <w:p w:rsidR="00D508E4" w:rsidRDefault="00D508E4" w:rsidP="00107ABA">
      <w:pPr>
        <w:pStyle w:val="Normlnweb"/>
        <w:spacing w:before="0" w:beforeAutospacing="0" w:after="0" w:line="276" w:lineRule="auto"/>
        <w:rPr>
          <w:b/>
        </w:rPr>
      </w:pPr>
    </w:p>
    <w:p w:rsidR="00D508E4" w:rsidRDefault="00D508E4" w:rsidP="00107ABA">
      <w:pPr>
        <w:pStyle w:val="Normlnweb"/>
        <w:spacing w:before="0" w:beforeAutospacing="0" w:after="0" w:line="276" w:lineRule="auto"/>
        <w:rPr>
          <w:b/>
        </w:rPr>
      </w:pPr>
    </w:p>
    <w:p w:rsidR="00D508E4" w:rsidRDefault="00D508E4" w:rsidP="00107ABA">
      <w:pPr>
        <w:pStyle w:val="Normlnweb"/>
        <w:spacing w:before="0" w:beforeAutospacing="0" w:after="0" w:line="276" w:lineRule="auto"/>
        <w:rPr>
          <w:b/>
        </w:rPr>
      </w:pPr>
    </w:p>
    <w:p w:rsidR="00D508E4" w:rsidRDefault="00D508E4" w:rsidP="00107ABA">
      <w:pPr>
        <w:pStyle w:val="Normlnweb"/>
        <w:spacing w:before="0" w:beforeAutospacing="0" w:after="0" w:line="276" w:lineRule="auto"/>
        <w:rPr>
          <w:b/>
        </w:rPr>
      </w:pPr>
    </w:p>
    <w:p w:rsidR="00D508E4" w:rsidRDefault="00D508E4" w:rsidP="00107ABA">
      <w:pPr>
        <w:pStyle w:val="Normlnweb"/>
        <w:spacing w:before="0" w:beforeAutospacing="0" w:after="0" w:line="276" w:lineRule="auto"/>
        <w:rPr>
          <w:b/>
        </w:rPr>
      </w:pPr>
    </w:p>
    <w:p w:rsidR="00D508E4" w:rsidRDefault="00D508E4" w:rsidP="00107ABA">
      <w:pPr>
        <w:pStyle w:val="Normlnweb"/>
        <w:spacing w:before="0" w:beforeAutospacing="0" w:after="0" w:line="276" w:lineRule="auto"/>
        <w:rPr>
          <w:b/>
        </w:rPr>
      </w:pPr>
    </w:p>
    <w:p w:rsidR="00D508E4" w:rsidRDefault="00D508E4" w:rsidP="00107ABA">
      <w:pPr>
        <w:pStyle w:val="Normlnweb"/>
        <w:spacing w:before="0" w:beforeAutospacing="0" w:after="0" w:line="276" w:lineRule="auto"/>
        <w:rPr>
          <w:b/>
        </w:rPr>
      </w:pPr>
    </w:p>
    <w:p w:rsidR="00D508E4" w:rsidRDefault="00D508E4" w:rsidP="00107ABA">
      <w:pPr>
        <w:pStyle w:val="Normlnweb"/>
        <w:spacing w:before="0" w:beforeAutospacing="0" w:after="0" w:line="276" w:lineRule="auto"/>
        <w:rPr>
          <w:b/>
        </w:rPr>
      </w:pPr>
    </w:p>
    <w:p w:rsidR="00216435" w:rsidRDefault="00216435" w:rsidP="00107ABA">
      <w:pPr>
        <w:pStyle w:val="Normlnweb"/>
        <w:spacing w:before="0" w:beforeAutospacing="0" w:after="0" w:line="276" w:lineRule="auto"/>
        <w:rPr>
          <w:b/>
        </w:rPr>
      </w:pPr>
    </w:p>
    <w:p w:rsidR="00216435" w:rsidRDefault="00216435" w:rsidP="00107ABA">
      <w:pPr>
        <w:pStyle w:val="Normlnweb"/>
        <w:spacing w:before="0" w:beforeAutospacing="0" w:after="0" w:line="276" w:lineRule="auto"/>
        <w:rPr>
          <w:b/>
        </w:rPr>
      </w:pPr>
    </w:p>
    <w:p w:rsidR="00124D48" w:rsidRDefault="00124D48" w:rsidP="00E63E10">
      <w:pPr>
        <w:pStyle w:val="3"/>
        <w:numPr>
          <w:ilvl w:val="0"/>
          <w:numId w:val="40"/>
        </w:numPr>
      </w:pPr>
      <w:bookmarkStart w:id="20" w:name="_Toc441390117"/>
      <w:r>
        <w:lastRenderedPageBreak/>
        <w:t>ročník</w:t>
      </w:r>
      <w:bookmarkEnd w:id="20"/>
    </w:p>
    <w:tbl>
      <w:tblPr>
        <w:tblW w:w="9369" w:type="dxa"/>
        <w:tblInd w:w="55" w:type="dxa"/>
        <w:tblCellMar>
          <w:left w:w="70" w:type="dxa"/>
          <w:right w:w="70" w:type="dxa"/>
        </w:tblCellMar>
        <w:tblLook w:val="04A0" w:firstRow="1" w:lastRow="0" w:firstColumn="1" w:lastColumn="0" w:noHBand="0" w:noVBand="1"/>
      </w:tblPr>
      <w:tblGrid>
        <w:gridCol w:w="807"/>
        <w:gridCol w:w="4706"/>
        <w:gridCol w:w="2665"/>
        <w:gridCol w:w="1191"/>
      </w:tblGrid>
      <w:tr w:rsidR="00D508E4" w:rsidRPr="00D508E4" w:rsidTr="00D508E4">
        <w:trPr>
          <w:trHeight w:val="510"/>
        </w:trPr>
        <w:tc>
          <w:tcPr>
            <w:tcW w:w="8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508E4" w:rsidRPr="00D508E4" w:rsidRDefault="00D508E4" w:rsidP="00D508E4">
            <w:pPr>
              <w:spacing w:after="0" w:line="240" w:lineRule="auto"/>
              <w:jc w:val="center"/>
              <w:rPr>
                <w:rFonts w:ascii="Arial" w:eastAsia="Times New Roman" w:hAnsi="Arial" w:cs="Arial"/>
                <w:b/>
                <w:bCs/>
                <w:sz w:val="20"/>
                <w:szCs w:val="20"/>
                <w:lang w:eastAsia="cs-CZ"/>
              </w:rPr>
            </w:pPr>
            <w:r w:rsidRPr="00D508E4">
              <w:rPr>
                <w:rFonts w:ascii="Arial" w:eastAsia="Times New Roman" w:hAnsi="Arial" w:cs="Arial"/>
                <w:b/>
                <w:bCs/>
                <w:sz w:val="20"/>
                <w:szCs w:val="20"/>
                <w:lang w:eastAsia="cs-CZ"/>
              </w:rPr>
              <w:t>Ročník</w:t>
            </w:r>
          </w:p>
        </w:tc>
        <w:tc>
          <w:tcPr>
            <w:tcW w:w="4706" w:type="dxa"/>
            <w:tcBorders>
              <w:top w:val="single" w:sz="4" w:space="0" w:color="auto"/>
              <w:left w:val="nil"/>
              <w:bottom w:val="single" w:sz="4" w:space="0" w:color="auto"/>
              <w:right w:val="single" w:sz="4" w:space="0" w:color="auto"/>
            </w:tcBorders>
            <w:shd w:val="clear" w:color="000000" w:fill="FFFF00"/>
            <w:noWrap/>
            <w:vAlign w:val="bottom"/>
            <w:hideMark/>
          </w:tcPr>
          <w:p w:rsidR="00D508E4" w:rsidRPr="00D508E4" w:rsidRDefault="00D508E4" w:rsidP="00D508E4">
            <w:pPr>
              <w:spacing w:after="0" w:line="240" w:lineRule="auto"/>
              <w:jc w:val="center"/>
              <w:rPr>
                <w:rFonts w:ascii="Arial" w:eastAsia="Times New Roman" w:hAnsi="Arial" w:cs="Arial"/>
                <w:b/>
                <w:bCs/>
                <w:sz w:val="20"/>
                <w:szCs w:val="20"/>
                <w:lang w:eastAsia="cs-CZ"/>
              </w:rPr>
            </w:pPr>
            <w:r w:rsidRPr="00D508E4">
              <w:rPr>
                <w:rFonts w:ascii="Arial" w:eastAsia="Times New Roman" w:hAnsi="Arial" w:cs="Arial"/>
                <w:b/>
                <w:bCs/>
                <w:sz w:val="20"/>
                <w:szCs w:val="20"/>
                <w:lang w:eastAsia="cs-CZ"/>
              </w:rPr>
              <w:t>Výstupy</w:t>
            </w:r>
          </w:p>
        </w:tc>
        <w:tc>
          <w:tcPr>
            <w:tcW w:w="2665" w:type="dxa"/>
            <w:tcBorders>
              <w:top w:val="single" w:sz="4" w:space="0" w:color="auto"/>
              <w:left w:val="nil"/>
              <w:bottom w:val="single" w:sz="4" w:space="0" w:color="auto"/>
              <w:right w:val="single" w:sz="4" w:space="0" w:color="auto"/>
            </w:tcBorders>
            <w:shd w:val="clear" w:color="000000" w:fill="FFFF00"/>
            <w:noWrap/>
            <w:vAlign w:val="bottom"/>
            <w:hideMark/>
          </w:tcPr>
          <w:p w:rsidR="00D508E4" w:rsidRPr="00D508E4" w:rsidRDefault="00D508E4" w:rsidP="00D508E4">
            <w:pPr>
              <w:spacing w:after="0" w:line="240" w:lineRule="auto"/>
              <w:jc w:val="center"/>
              <w:rPr>
                <w:rFonts w:ascii="Arial" w:eastAsia="Times New Roman" w:hAnsi="Arial" w:cs="Arial"/>
                <w:b/>
                <w:bCs/>
                <w:sz w:val="20"/>
                <w:szCs w:val="20"/>
                <w:lang w:eastAsia="cs-CZ"/>
              </w:rPr>
            </w:pPr>
            <w:r w:rsidRPr="00D508E4">
              <w:rPr>
                <w:rFonts w:ascii="Arial" w:eastAsia="Times New Roman" w:hAnsi="Arial" w:cs="Arial"/>
                <w:b/>
                <w:bCs/>
                <w:sz w:val="20"/>
                <w:szCs w:val="20"/>
                <w:lang w:eastAsia="cs-CZ"/>
              </w:rPr>
              <w:t>Učivo</w:t>
            </w:r>
          </w:p>
        </w:tc>
        <w:tc>
          <w:tcPr>
            <w:tcW w:w="1191" w:type="dxa"/>
            <w:tcBorders>
              <w:top w:val="single" w:sz="4" w:space="0" w:color="auto"/>
              <w:left w:val="nil"/>
              <w:bottom w:val="single" w:sz="4" w:space="0" w:color="auto"/>
              <w:right w:val="single" w:sz="4" w:space="0" w:color="auto"/>
            </w:tcBorders>
            <w:shd w:val="clear" w:color="000000" w:fill="FFFF00"/>
            <w:vAlign w:val="center"/>
            <w:hideMark/>
          </w:tcPr>
          <w:p w:rsidR="00D508E4" w:rsidRPr="00D508E4" w:rsidRDefault="00D508E4" w:rsidP="00D508E4">
            <w:pPr>
              <w:spacing w:after="0" w:line="240" w:lineRule="auto"/>
              <w:jc w:val="center"/>
              <w:rPr>
                <w:rFonts w:ascii="Arial" w:eastAsia="Times New Roman" w:hAnsi="Arial" w:cs="Arial"/>
                <w:b/>
                <w:bCs/>
                <w:sz w:val="20"/>
                <w:szCs w:val="20"/>
                <w:lang w:eastAsia="cs-CZ"/>
              </w:rPr>
            </w:pPr>
            <w:r w:rsidRPr="00D508E4">
              <w:rPr>
                <w:rFonts w:ascii="Arial" w:eastAsia="Times New Roman" w:hAnsi="Arial" w:cs="Arial"/>
                <w:b/>
                <w:bCs/>
                <w:sz w:val="20"/>
                <w:szCs w:val="20"/>
                <w:lang w:eastAsia="cs-CZ"/>
              </w:rPr>
              <w:t xml:space="preserve">Průřezová </w:t>
            </w:r>
            <w:proofErr w:type="gramStart"/>
            <w:r w:rsidRPr="00D508E4">
              <w:rPr>
                <w:rFonts w:ascii="Arial" w:eastAsia="Times New Roman" w:hAnsi="Arial" w:cs="Arial"/>
                <w:b/>
                <w:bCs/>
                <w:sz w:val="20"/>
                <w:szCs w:val="20"/>
                <w:lang w:eastAsia="cs-CZ"/>
              </w:rPr>
              <w:t>témata  Poznámky</w:t>
            </w:r>
            <w:proofErr w:type="gramEnd"/>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5.</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Žák</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rozlišuje základ slova</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Stavba slova</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rozlišuje předponovou část, příponovou část</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dokáže určit neúplnou základní skladební dvojici jako základ věty</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Skladba věty</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poznává podmět a přísudek</w:t>
            </w:r>
          </w:p>
        </w:tc>
        <w:tc>
          <w:tcPr>
            <w:tcW w:w="2665" w:type="dxa"/>
            <w:tcBorders>
              <w:top w:val="nil"/>
              <w:left w:val="nil"/>
              <w:bottom w:val="nil"/>
              <w:right w:val="nil"/>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určuje holý a rozvitý člen</w:t>
            </w:r>
          </w:p>
        </w:tc>
        <w:tc>
          <w:tcPr>
            <w:tcW w:w="2665" w:type="dxa"/>
            <w:tcBorders>
              <w:top w:val="single" w:sz="4" w:space="0" w:color="auto"/>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určuje několikanásobný člen</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určit slovesný způsob</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Slovní druhy</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zvládá pravopis sloves v minulém čase</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Shoda podmětu s přísudkem</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ovládá pravopis přídavných jmen</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Přídavná jména</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je seznámen se základními druhy zájmen</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xml:space="preserve">Zájmena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je seznámen s druhy číslovek</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Číslovky</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rozlišuje jednoduché a složené tvary</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Slovesa</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ovládá zvratná slovesa</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dovede používat spisovný jazyk</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Spisovný jazyk</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OSV 13</w:t>
            </w: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dokáže plynule číst s přednesem</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xml:space="preserve">Čtení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rozlišit základní literární žánry</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Práce s literaturou</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ovládá základní literární pojmy</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vyjádřit své dojmy z četby</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Vyjadřování</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uvést autora dětské literatury k danému žánru</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Autoři literatury pro děti</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dokáže popsat akci, situaci</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Vyjadřování</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OSV 15</w:t>
            </w:r>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dovede si udělat poznámky</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xml:space="preserve">OSV </w:t>
            </w:r>
            <w:proofErr w:type="gramStart"/>
            <w:r w:rsidRPr="00D508E4">
              <w:rPr>
                <w:rFonts w:ascii="Arial" w:eastAsia="Times New Roman" w:hAnsi="Arial" w:cs="Arial"/>
                <w:sz w:val="20"/>
                <w:szCs w:val="20"/>
                <w:lang w:eastAsia="cs-CZ"/>
              </w:rPr>
              <w:t>19a</w:t>
            </w:r>
            <w:proofErr w:type="gramEnd"/>
          </w:p>
        </w:tc>
      </w:tr>
      <w:tr w:rsidR="00D508E4" w:rsidRPr="00D508E4" w:rsidTr="00D508E4">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706"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napsat inzerát, SMS</w:t>
            </w:r>
          </w:p>
        </w:tc>
        <w:tc>
          <w:tcPr>
            <w:tcW w:w="2665" w:type="dxa"/>
            <w:tcBorders>
              <w:top w:val="nil"/>
              <w:left w:val="nil"/>
              <w:bottom w:val="single" w:sz="4" w:space="0" w:color="auto"/>
              <w:right w:val="single" w:sz="4" w:space="0" w:color="auto"/>
            </w:tcBorders>
            <w:shd w:val="clear" w:color="auto" w:fill="auto"/>
            <w:noWrap/>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191" w:type="dxa"/>
            <w:tcBorders>
              <w:top w:val="nil"/>
              <w:left w:val="nil"/>
              <w:bottom w:val="single" w:sz="4" w:space="0" w:color="auto"/>
              <w:right w:val="single" w:sz="4" w:space="0" w:color="auto"/>
            </w:tcBorders>
            <w:shd w:val="clear" w:color="auto" w:fill="auto"/>
            <w:noWrap/>
            <w:vAlign w:val="center"/>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OSV 16 OSV 17</w:t>
            </w:r>
          </w:p>
        </w:tc>
      </w:tr>
    </w:tbl>
    <w:p w:rsidR="00124D48" w:rsidRDefault="00124D48" w:rsidP="00296CE3">
      <w:pPr>
        <w:pStyle w:val="2"/>
      </w:pPr>
    </w:p>
    <w:p w:rsidR="00402316" w:rsidRDefault="00402316" w:rsidP="00296CE3">
      <w:pPr>
        <w:pStyle w:val="2"/>
      </w:pPr>
    </w:p>
    <w:p w:rsidR="00402316" w:rsidRDefault="00402316" w:rsidP="00296CE3">
      <w:pPr>
        <w:pStyle w:val="2"/>
      </w:pPr>
    </w:p>
    <w:p w:rsidR="00402316" w:rsidRDefault="00402316" w:rsidP="00296CE3">
      <w:pPr>
        <w:pStyle w:val="2"/>
      </w:pPr>
    </w:p>
    <w:p w:rsidR="00402316" w:rsidRDefault="00402316" w:rsidP="00296CE3">
      <w:pPr>
        <w:pStyle w:val="2"/>
      </w:pPr>
    </w:p>
    <w:p w:rsidR="00402316" w:rsidRDefault="00402316" w:rsidP="00296CE3">
      <w:pPr>
        <w:pStyle w:val="2"/>
      </w:pPr>
    </w:p>
    <w:p w:rsidR="00402316" w:rsidRDefault="00402316" w:rsidP="00296CE3">
      <w:pPr>
        <w:pStyle w:val="2"/>
      </w:pPr>
    </w:p>
    <w:p w:rsidR="00402316" w:rsidRDefault="00402316" w:rsidP="00296CE3">
      <w:pPr>
        <w:pStyle w:val="2"/>
      </w:pPr>
    </w:p>
    <w:p w:rsidR="00402316" w:rsidRDefault="00402316" w:rsidP="00296CE3">
      <w:pPr>
        <w:pStyle w:val="2"/>
      </w:pPr>
    </w:p>
    <w:p w:rsidR="00402316" w:rsidRDefault="00402316" w:rsidP="00296CE3">
      <w:pPr>
        <w:pStyle w:val="2"/>
      </w:pPr>
    </w:p>
    <w:p w:rsidR="00402316" w:rsidRDefault="00402316" w:rsidP="00296CE3">
      <w:pPr>
        <w:pStyle w:val="2"/>
      </w:pPr>
    </w:p>
    <w:p w:rsidR="00D508E4" w:rsidRDefault="00D508E4" w:rsidP="00296CE3">
      <w:pPr>
        <w:pStyle w:val="2"/>
      </w:pPr>
    </w:p>
    <w:p w:rsidR="00402316" w:rsidRDefault="00900846" w:rsidP="00900846">
      <w:pPr>
        <w:pStyle w:val="4"/>
      </w:pPr>
      <w:bookmarkStart w:id="21" w:name="_Toc441390118"/>
      <w:r>
        <w:lastRenderedPageBreak/>
        <w:t>Anglický jazyk</w:t>
      </w:r>
      <w:bookmarkEnd w:id="21"/>
    </w:p>
    <w:p w:rsidR="00900846" w:rsidRPr="00900846" w:rsidRDefault="00900846" w:rsidP="00900846">
      <w:pPr>
        <w:pStyle w:val="Normlnweb"/>
        <w:spacing w:after="0"/>
        <w:rPr>
          <w:szCs w:val="20"/>
        </w:rPr>
      </w:pPr>
      <w:r w:rsidRPr="00900846">
        <w:rPr>
          <w:b/>
          <w:bCs/>
          <w:color w:val="000000"/>
          <w:szCs w:val="20"/>
        </w:rPr>
        <w:t>Charakteristika vyučovacího předmětu:</w:t>
      </w:r>
    </w:p>
    <w:p w:rsidR="00900846" w:rsidRPr="00900846" w:rsidRDefault="00900846" w:rsidP="00900846">
      <w:pPr>
        <w:pStyle w:val="Normlnweb"/>
        <w:spacing w:after="0"/>
        <w:rPr>
          <w:szCs w:val="20"/>
        </w:rPr>
      </w:pPr>
      <w:r w:rsidRPr="00900846">
        <w:rPr>
          <w:color w:val="000000"/>
          <w:szCs w:val="20"/>
        </w:rPr>
        <w:tab/>
        <w:t>Obsahem anglického jazyka je naplňování očekávaných výstupů vzdělávacího oboru Cizí jazyk a souvisejících tematických okruhů průřezových témat Rámcového vzdělávacího programu pro základní</w:t>
      </w:r>
      <w:r w:rsidRPr="00900846">
        <w:rPr>
          <w:szCs w:val="20"/>
        </w:rPr>
        <w:t xml:space="preserve"> </w:t>
      </w:r>
      <w:r w:rsidRPr="00900846">
        <w:rPr>
          <w:color w:val="000000"/>
          <w:szCs w:val="20"/>
        </w:rPr>
        <w:t>vzdělávaní.</w:t>
      </w:r>
      <w:r w:rsidRPr="00900846">
        <w:rPr>
          <w:szCs w:val="20"/>
        </w:rPr>
        <w:t xml:space="preserve"> </w:t>
      </w:r>
    </w:p>
    <w:p w:rsidR="00900846" w:rsidRPr="00900846" w:rsidRDefault="00900846" w:rsidP="00900846">
      <w:pPr>
        <w:pStyle w:val="Normlnweb"/>
        <w:spacing w:after="0"/>
        <w:rPr>
          <w:color w:val="000000"/>
          <w:szCs w:val="20"/>
        </w:rPr>
      </w:pPr>
      <w:r w:rsidRPr="00900846">
        <w:rPr>
          <w:szCs w:val="20"/>
        </w:rPr>
        <w:tab/>
      </w:r>
      <w:r w:rsidRPr="00900846">
        <w:rPr>
          <w:color w:val="000000"/>
          <w:szCs w:val="20"/>
        </w:rPr>
        <w:t>Hlavním cílem vzdělávacího programu je schopnost komunikace žáků při kontaktu s lidmi z různých částí světa, ale i pro práci s počítačem, internetem. A proto je kladen důraz na rozvoj komunikačních schopností žáků.</w:t>
      </w:r>
      <w:r w:rsidRPr="00900846">
        <w:rPr>
          <w:szCs w:val="20"/>
        </w:rPr>
        <w:t xml:space="preserve"> </w:t>
      </w:r>
      <w:r w:rsidRPr="00900846">
        <w:rPr>
          <w:color w:val="000000"/>
          <w:szCs w:val="20"/>
        </w:rPr>
        <w:t>Předmět Anglický jazyk je vyučován jako samostatný</w:t>
      </w:r>
      <w:r>
        <w:rPr>
          <w:color w:val="000000"/>
          <w:szCs w:val="20"/>
        </w:rPr>
        <w:t xml:space="preserve"> již od 1 ročníku</w:t>
      </w:r>
      <w:r w:rsidRPr="00900846">
        <w:rPr>
          <w:color w:val="000000"/>
          <w:szCs w:val="20"/>
        </w:rPr>
        <w:t xml:space="preserve"> </w:t>
      </w:r>
      <w:r>
        <w:rPr>
          <w:color w:val="000000"/>
          <w:szCs w:val="20"/>
        </w:rPr>
        <w:t xml:space="preserve">po celých 5 let </w:t>
      </w:r>
      <w:r w:rsidRPr="00900846">
        <w:rPr>
          <w:color w:val="000000"/>
          <w:szCs w:val="20"/>
        </w:rPr>
        <w:t>s následující týdenní časovou dotaci:</w:t>
      </w:r>
      <w:r w:rsidRPr="00900846">
        <w:rPr>
          <w:b/>
          <w:bCs/>
          <w:color w:val="000000"/>
          <w:szCs w:val="20"/>
        </w:rPr>
        <w:t xml:space="preserve"> </w:t>
      </w:r>
    </w:p>
    <w:p w:rsidR="00900846" w:rsidRDefault="00900846" w:rsidP="00900846">
      <w:pPr>
        <w:pStyle w:val="Normlnweb"/>
        <w:spacing w:after="0"/>
        <w:rPr>
          <w:b/>
          <w:bCs/>
          <w:color w:val="000000"/>
          <w:szCs w:val="20"/>
        </w:rPr>
      </w:pPr>
      <w:r w:rsidRPr="00900846">
        <w:rPr>
          <w:b/>
          <w:bCs/>
          <w:color w:val="000000"/>
          <w:szCs w:val="20"/>
        </w:rPr>
        <w:t>Obsahové, časové a organizační vymezení</w:t>
      </w:r>
    </w:p>
    <w:p w:rsidR="00900846" w:rsidRPr="00900846" w:rsidRDefault="00900846" w:rsidP="00900846">
      <w:pPr>
        <w:pStyle w:val="Normlnweb"/>
        <w:spacing w:after="0"/>
        <w:rPr>
          <w:szCs w:val="20"/>
        </w:rPr>
      </w:pPr>
      <w:r>
        <w:rPr>
          <w:b/>
          <w:bCs/>
          <w:color w:val="000000"/>
          <w:szCs w:val="20"/>
        </w:rPr>
        <w:tab/>
      </w:r>
      <w:r w:rsidRPr="00900846">
        <w:rPr>
          <w:bCs/>
          <w:color w:val="000000"/>
          <w:szCs w:val="20"/>
        </w:rPr>
        <w:t>1. ročník</w:t>
      </w:r>
      <w:r w:rsidRPr="00900846">
        <w:rPr>
          <w:bCs/>
          <w:color w:val="000000"/>
          <w:szCs w:val="20"/>
        </w:rPr>
        <w:tab/>
        <w:t>1</w:t>
      </w:r>
      <w:r w:rsidR="00D508E4">
        <w:rPr>
          <w:bCs/>
          <w:color w:val="000000"/>
          <w:szCs w:val="20"/>
        </w:rPr>
        <w:t xml:space="preserve"> </w:t>
      </w:r>
      <w:r w:rsidRPr="00900846">
        <w:rPr>
          <w:bCs/>
          <w:color w:val="000000"/>
          <w:szCs w:val="20"/>
        </w:rPr>
        <w:t>h</w:t>
      </w:r>
    </w:p>
    <w:p w:rsidR="00900846" w:rsidRDefault="00900846" w:rsidP="00900846">
      <w:pPr>
        <w:pStyle w:val="Normlnweb"/>
        <w:spacing w:after="0"/>
        <w:rPr>
          <w:color w:val="000000"/>
          <w:szCs w:val="20"/>
        </w:rPr>
      </w:pPr>
      <w:r w:rsidRPr="00900846">
        <w:rPr>
          <w:color w:val="000000"/>
          <w:szCs w:val="20"/>
        </w:rPr>
        <w:tab/>
      </w:r>
      <w:r>
        <w:rPr>
          <w:color w:val="000000"/>
          <w:szCs w:val="20"/>
        </w:rPr>
        <w:t>2. ročník</w:t>
      </w:r>
      <w:r>
        <w:rPr>
          <w:color w:val="000000"/>
          <w:szCs w:val="20"/>
        </w:rPr>
        <w:tab/>
        <w:t>3</w:t>
      </w:r>
      <w:r w:rsidR="00D508E4">
        <w:rPr>
          <w:color w:val="000000"/>
          <w:szCs w:val="20"/>
        </w:rPr>
        <w:t xml:space="preserve"> </w:t>
      </w:r>
      <w:r>
        <w:rPr>
          <w:color w:val="000000"/>
          <w:szCs w:val="20"/>
        </w:rPr>
        <w:t>h</w:t>
      </w:r>
    </w:p>
    <w:p w:rsidR="00900846" w:rsidRPr="00900846" w:rsidRDefault="00900846" w:rsidP="00900846">
      <w:pPr>
        <w:pStyle w:val="Normlnweb"/>
        <w:spacing w:after="0"/>
        <w:ind w:firstLine="708"/>
        <w:rPr>
          <w:color w:val="000000"/>
          <w:szCs w:val="20"/>
        </w:rPr>
      </w:pPr>
      <w:r w:rsidRPr="00900846">
        <w:rPr>
          <w:color w:val="000000"/>
          <w:szCs w:val="20"/>
        </w:rPr>
        <w:t>3. ročník</w:t>
      </w:r>
      <w:r w:rsidRPr="00900846">
        <w:rPr>
          <w:color w:val="000000"/>
          <w:szCs w:val="20"/>
        </w:rPr>
        <w:tab/>
        <w:t>3 h</w:t>
      </w:r>
    </w:p>
    <w:p w:rsidR="00900846" w:rsidRPr="00900846" w:rsidRDefault="00900846" w:rsidP="00900846">
      <w:pPr>
        <w:pStyle w:val="Normlnweb"/>
        <w:spacing w:after="0"/>
        <w:rPr>
          <w:color w:val="000000"/>
          <w:szCs w:val="20"/>
        </w:rPr>
      </w:pPr>
      <w:r w:rsidRPr="00900846">
        <w:rPr>
          <w:color w:val="000000"/>
          <w:szCs w:val="20"/>
        </w:rPr>
        <w:tab/>
        <w:t xml:space="preserve">4. ročník </w:t>
      </w:r>
      <w:r w:rsidRPr="00900846">
        <w:rPr>
          <w:color w:val="000000"/>
          <w:szCs w:val="20"/>
        </w:rPr>
        <w:tab/>
        <w:t>3 h</w:t>
      </w:r>
    </w:p>
    <w:p w:rsidR="00900846" w:rsidRPr="00900846" w:rsidRDefault="00900846" w:rsidP="00900846">
      <w:pPr>
        <w:pStyle w:val="Normlnweb"/>
        <w:spacing w:after="0"/>
        <w:rPr>
          <w:szCs w:val="20"/>
        </w:rPr>
      </w:pPr>
      <w:r w:rsidRPr="00900846">
        <w:rPr>
          <w:color w:val="000000"/>
          <w:szCs w:val="20"/>
        </w:rPr>
        <w:tab/>
        <w:t>5. ročník</w:t>
      </w:r>
      <w:r w:rsidRPr="00900846">
        <w:rPr>
          <w:color w:val="000000"/>
          <w:szCs w:val="20"/>
        </w:rPr>
        <w:tab/>
        <w:t>3 h</w:t>
      </w:r>
    </w:p>
    <w:p w:rsidR="00900846" w:rsidRPr="00900846" w:rsidRDefault="00900846" w:rsidP="00900846">
      <w:pPr>
        <w:pStyle w:val="Normlnweb"/>
        <w:spacing w:after="0"/>
        <w:rPr>
          <w:szCs w:val="20"/>
        </w:rPr>
      </w:pPr>
      <w:r w:rsidRPr="00900846">
        <w:rPr>
          <w:color w:val="000000"/>
          <w:szCs w:val="20"/>
        </w:rPr>
        <w:tab/>
        <w:t>Výuka probíhá vždy v celém ročníku. Některá témata jsou realizována formou krátkodobých třídních projektů nebo školních projektů. Vyučovací předmět anglický jazyk má úzké předmětové vztahy s hudební výchovou, informatikou, českým jazykem.</w:t>
      </w:r>
    </w:p>
    <w:p w:rsidR="00900846" w:rsidRPr="00900846" w:rsidRDefault="00900846" w:rsidP="00900846">
      <w:pPr>
        <w:pStyle w:val="Normlnweb"/>
        <w:spacing w:after="0"/>
        <w:rPr>
          <w:szCs w:val="20"/>
        </w:rPr>
      </w:pPr>
      <w:r w:rsidRPr="00900846">
        <w:rPr>
          <w:b/>
          <w:bCs/>
          <w:color w:val="000000"/>
          <w:szCs w:val="20"/>
        </w:rPr>
        <w:t>Výchovné a vzdělávací strategie</w:t>
      </w:r>
    </w:p>
    <w:p w:rsidR="00900846" w:rsidRPr="00900846" w:rsidRDefault="00900846" w:rsidP="00900846">
      <w:pPr>
        <w:pStyle w:val="Normlnweb"/>
        <w:spacing w:after="0"/>
        <w:rPr>
          <w:szCs w:val="20"/>
        </w:rPr>
      </w:pPr>
      <w:r w:rsidRPr="00900846">
        <w:rPr>
          <w:color w:val="000000"/>
          <w:szCs w:val="20"/>
        </w:rPr>
        <w:t>Výchovné a vzdělávací postupy uvedené v charakteristice ŠVP směřují v tomto předmětu k vytváření klíčových kompetencí:</w:t>
      </w:r>
    </w:p>
    <w:p w:rsidR="00900846" w:rsidRPr="00900846" w:rsidRDefault="00900846" w:rsidP="00900846">
      <w:pPr>
        <w:pStyle w:val="Normlnweb"/>
        <w:spacing w:after="0"/>
        <w:rPr>
          <w:szCs w:val="20"/>
        </w:rPr>
      </w:pPr>
      <w:r w:rsidRPr="00900846">
        <w:rPr>
          <w:b/>
          <w:bCs/>
          <w:i/>
          <w:iCs/>
          <w:color w:val="000000"/>
          <w:szCs w:val="20"/>
        </w:rPr>
        <w:t>Kompetence k učení:</w:t>
      </w:r>
    </w:p>
    <w:p w:rsidR="00900846" w:rsidRPr="00900846" w:rsidRDefault="00900846" w:rsidP="00900846">
      <w:pPr>
        <w:pStyle w:val="Normlnweb"/>
        <w:spacing w:before="0" w:beforeAutospacing="0" w:after="0"/>
        <w:rPr>
          <w:szCs w:val="20"/>
        </w:rPr>
      </w:pPr>
      <w:r w:rsidRPr="00900846">
        <w:rPr>
          <w:color w:val="000000"/>
          <w:szCs w:val="20"/>
        </w:rPr>
        <w:t>· pochopit důležitost schopnosti komunikovat anglicky pro další studium i prakticky život</w:t>
      </w:r>
    </w:p>
    <w:p w:rsidR="00900846" w:rsidRPr="00900846" w:rsidRDefault="00900846" w:rsidP="00900846">
      <w:pPr>
        <w:pStyle w:val="Normlnweb"/>
        <w:spacing w:before="0" w:beforeAutospacing="0" w:after="0"/>
        <w:rPr>
          <w:szCs w:val="20"/>
        </w:rPr>
      </w:pPr>
      <w:r w:rsidRPr="00900846">
        <w:rPr>
          <w:color w:val="000000"/>
          <w:szCs w:val="20"/>
        </w:rPr>
        <w:t>· propojovat probraná témata a jazykové jevy</w:t>
      </w:r>
    </w:p>
    <w:p w:rsidR="00900846" w:rsidRPr="00900846" w:rsidRDefault="00900846" w:rsidP="00900846">
      <w:pPr>
        <w:pStyle w:val="Normlnweb"/>
        <w:spacing w:after="0"/>
        <w:rPr>
          <w:szCs w:val="20"/>
        </w:rPr>
      </w:pPr>
      <w:r w:rsidRPr="00900846">
        <w:rPr>
          <w:b/>
          <w:bCs/>
          <w:i/>
          <w:iCs/>
          <w:color w:val="000000"/>
          <w:szCs w:val="20"/>
        </w:rPr>
        <w:t>Kompetence k řešení problémů:</w:t>
      </w:r>
    </w:p>
    <w:p w:rsidR="00900846" w:rsidRPr="00900846" w:rsidRDefault="00900846" w:rsidP="00900846">
      <w:pPr>
        <w:pStyle w:val="Normlnweb"/>
        <w:spacing w:before="0" w:beforeAutospacing="0" w:after="0"/>
        <w:rPr>
          <w:szCs w:val="20"/>
        </w:rPr>
      </w:pPr>
      <w:r w:rsidRPr="00900846">
        <w:rPr>
          <w:color w:val="000000"/>
          <w:szCs w:val="20"/>
        </w:rPr>
        <w:t>· řešit jednoduché situace v cizojazyčném prostředí</w:t>
      </w:r>
    </w:p>
    <w:p w:rsidR="00900846" w:rsidRPr="00900846" w:rsidRDefault="00900846" w:rsidP="00900846">
      <w:pPr>
        <w:pStyle w:val="Normlnweb"/>
        <w:spacing w:before="0" w:beforeAutospacing="0" w:after="0"/>
        <w:rPr>
          <w:szCs w:val="20"/>
        </w:rPr>
      </w:pPr>
      <w:r w:rsidRPr="00900846">
        <w:rPr>
          <w:color w:val="000000"/>
          <w:szCs w:val="20"/>
        </w:rPr>
        <w:t>· nebát se mluvit anglicky s cizím člověkem</w:t>
      </w:r>
    </w:p>
    <w:p w:rsidR="00900846" w:rsidRPr="00900846" w:rsidRDefault="00900846" w:rsidP="00900846">
      <w:pPr>
        <w:pStyle w:val="Normlnweb"/>
        <w:spacing w:after="0"/>
        <w:rPr>
          <w:szCs w:val="20"/>
        </w:rPr>
      </w:pPr>
      <w:r w:rsidRPr="00900846">
        <w:rPr>
          <w:b/>
          <w:bCs/>
          <w:i/>
          <w:iCs/>
          <w:color w:val="000000"/>
          <w:szCs w:val="20"/>
        </w:rPr>
        <w:t>Kompetence komunikativní:</w:t>
      </w:r>
    </w:p>
    <w:p w:rsidR="00900846" w:rsidRPr="00900846" w:rsidRDefault="00900846" w:rsidP="00900846">
      <w:pPr>
        <w:pStyle w:val="Normlnweb"/>
        <w:spacing w:before="0" w:beforeAutospacing="0" w:after="0"/>
        <w:rPr>
          <w:szCs w:val="20"/>
        </w:rPr>
      </w:pPr>
      <w:r w:rsidRPr="00900846">
        <w:rPr>
          <w:color w:val="000000"/>
          <w:szCs w:val="20"/>
        </w:rPr>
        <w:t>· porozumět jednoduchému sděleni v anglickém jazyce</w:t>
      </w:r>
    </w:p>
    <w:p w:rsidR="00900846" w:rsidRPr="00900846" w:rsidRDefault="00900846" w:rsidP="00900846">
      <w:pPr>
        <w:pStyle w:val="Normlnweb"/>
        <w:spacing w:before="0" w:beforeAutospacing="0" w:after="0"/>
        <w:rPr>
          <w:szCs w:val="20"/>
        </w:rPr>
      </w:pPr>
      <w:r w:rsidRPr="00900846">
        <w:rPr>
          <w:color w:val="000000"/>
          <w:szCs w:val="20"/>
        </w:rPr>
        <w:t>· umět zformulovat jednoduché myšlenky anglicky</w:t>
      </w:r>
    </w:p>
    <w:p w:rsidR="00900846" w:rsidRPr="00900846" w:rsidRDefault="00900846" w:rsidP="00900846">
      <w:pPr>
        <w:pStyle w:val="Normlnweb"/>
        <w:spacing w:before="0" w:beforeAutospacing="0" w:after="0"/>
        <w:rPr>
          <w:szCs w:val="20"/>
        </w:rPr>
      </w:pPr>
      <w:r w:rsidRPr="00900846">
        <w:rPr>
          <w:color w:val="000000"/>
          <w:szCs w:val="20"/>
        </w:rPr>
        <w:t>· rozumět promluvě i přiměřenému textu v anglickém jazyce</w:t>
      </w:r>
    </w:p>
    <w:p w:rsidR="00900846" w:rsidRPr="00900846" w:rsidRDefault="00900846" w:rsidP="00900846">
      <w:pPr>
        <w:pStyle w:val="Normlnweb"/>
        <w:spacing w:before="0" w:beforeAutospacing="0" w:after="0"/>
        <w:rPr>
          <w:szCs w:val="20"/>
        </w:rPr>
      </w:pPr>
      <w:r w:rsidRPr="00900846">
        <w:rPr>
          <w:color w:val="000000"/>
          <w:szCs w:val="20"/>
        </w:rPr>
        <w:t>· využívat angličtinu k navázání kontaktu či vztahu</w:t>
      </w:r>
    </w:p>
    <w:p w:rsidR="00900846" w:rsidRDefault="00900846" w:rsidP="00900846">
      <w:pPr>
        <w:pStyle w:val="Normlnweb"/>
        <w:spacing w:after="0"/>
        <w:rPr>
          <w:b/>
          <w:bCs/>
          <w:i/>
          <w:iCs/>
          <w:color w:val="000000"/>
          <w:szCs w:val="20"/>
        </w:rPr>
      </w:pPr>
    </w:p>
    <w:p w:rsidR="00900846" w:rsidRPr="00900846" w:rsidRDefault="00900846" w:rsidP="00900846">
      <w:pPr>
        <w:pStyle w:val="Normlnweb"/>
        <w:spacing w:after="0"/>
        <w:rPr>
          <w:szCs w:val="20"/>
        </w:rPr>
      </w:pPr>
      <w:r w:rsidRPr="00900846">
        <w:rPr>
          <w:b/>
          <w:bCs/>
          <w:i/>
          <w:iCs/>
          <w:color w:val="000000"/>
          <w:szCs w:val="20"/>
        </w:rPr>
        <w:lastRenderedPageBreak/>
        <w:t>Kompetence sociální a personální:</w:t>
      </w:r>
    </w:p>
    <w:p w:rsidR="00900846" w:rsidRPr="00900846" w:rsidRDefault="00900846" w:rsidP="00900846">
      <w:pPr>
        <w:pStyle w:val="Normlnweb"/>
        <w:spacing w:before="0" w:beforeAutospacing="0" w:after="0"/>
        <w:rPr>
          <w:szCs w:val="20"/>
        </w:rPr>
      </w:pPr>
      <w:r w:rsidRPr="00900846">
        <w:rPr>
          <w:color w:val="000000"/>
          <w:szCs w:val="20"/>
        </w:rPr>
        <w:t>· dodržovat zásady slušného chováni při návštěvě cizí země</w:t>
      </w:r>
    </w:p>
    <w:p w:rsidR="00900846" w:rsidRPr="00900846" w:rsidRDefault="00900846" w:rsidP="00900846">
      <w:pPr>
        <w:pStyle w:val="Normlnweb"/>
        <w:spacing w:before="0" w:beforeAutospacing="0" w:after="0"/>
        <w:rPr>
          <w:szCs w:val="20"/>
        </w:rPr>
      </w:pPr>
      <w:r w:rsidRPr="00900846">
        <w:rPr>
          <w:color w:val="000000"/>
          <w:szCs w:val="20"/>
        </w:rPr>
        <w:t>· spolupracovat v anglicky hovořící skupině na jednoduchém úkolu</w:t>
      </w:r>
    </w:p>
    <w:p w:rsidR="00900846" w:rsidRPr="00900846" w:rsidRDefault="00900846" w:rsidP="00900846">
      <w:pPr>
        <w:pStyle w:val="Normlnweb"/>
        <w:spacing w:before="0" w:beforeAutospacing="0" w:after="0"/>
        <w:rPr>
          <w:szCs w:val="20"/>
        </w:rPr>
      </w:pPr>
      <w:r w:rsidRPr="00900846">
        <w:rPr>
          <w:color w:val="000000"/>
          <w:szCs w:val="20"/>
        </w:rPr>
        <w:t>· v jednoduchých situacích vyžádat a poskytnout pomoc, radu</w:t>
      </w:r>
    </w:p>
    <w:p w:rsidR="00900846" w:rsidRPr="00900846" w:rsidRDefault="00900846" w:rsidP="00900846">
      <w:pPr>
        <w:pStyle w:val="Normlnweb"/>
        <w:spacing w:after="0"/>
        <w:rPr>
          <w:szCs w:val="20"/>
        </w:rPr>
      </w:pPr>
      <w:r w:rsidRPr="00900846">
        <w:rPr>
          <w:b/>
          <w:bCs/>
          <w:i/>
          <w:iCs/>
          <w:color w:val="000000"/>
          <w:szCs w:val="20"/>
        </w:rPr>
        <w:t>Kompetence občanské:</w:t>
      </w:r>
    </w:p>
    <w:p w:rsidR="00900846" w:rsidRPr="00900846" w:rsidRDefault="00900846" w:rsidP="00900846">
      <w:pPr>
        <w:pStyle w:val="Normlnweb"/>
        <w:spacing w:after="0"/>
        <w:rPr>
          <w:szCs w:val="20"/>
        </w:rPr>
      </w:pPr>
      <w:r w:rsidRPr="00900846">
        <w:rPr>
          <w:color w:val="000000"/>
          <w:szCs w:val="20"/>
        </w:rPr>
        <w:t>· získat představu o zvycích v anglicky mluvících zemích a porovnávat</w:t>
      </w:r>
      <w:r>
        <w:rPr>
          <w:color w:val="000000"/>
          <w:szCs w:val="20"/>
        </w:rPr>
        <w:t xml:space="preserve"> je s našimi </w:t>
      </w:r>
      <w:r w:rsidRPr="00900846">
        <w:rPr>
          <w:color w:val="000000"/>
          <w:szCs w:val="20"/>
        </w:rPr>
        <w:t xml:space="preserve">zvyky </w:t>
      </w:r>
    </w:p>
    <w:p w:rsidR="00900846" w:rsidRPr="00900846" w:rsidRDefault="00900846" w:rsidP="00900846">
      <w:pPr>
        <w:pStyle w:val="Normlnweb"/>
        <w:spacing w:after="0"/>
        <w:rPr>
          <w:szCs w:val="20"/>
        </w:rPr>
      </w:pPr>
      <w:r w:rsidRPr="00900846">
        <w:rPr>
          <w:b/>
          <w:bCs/>
          <w:i/>
          <w:iCs/>
          <w:color w:val="000000"/>
          <w:szCs w:val="20"/>
        </w:rPr>
        <w:t>Kompetence pracovní:</w:t>
      </w:r>
    </w:p>
    <w:p w:rsidR="00900846" w:rsidRPr="00900846" w:rsidRDefault="00900846" w:rsidP="00900846">
      <w:pPr>
        <w:pStyle w:val="Normlnweb"/>
        <w:spacing w:after="0"/>
        <w:rPr>
          <w:szCs w:val="20"/>
        </w:rPr>
      </w:pPr>
      <w:r w:rsidRPr="00900846">
        <w:rPr>
          <w:color w:val="000000"/>
          <w:szCs w:val="20"/>
        </w:rPr>
        <w:t>· samostatně pracovat s dvojjazyčným slovníkem</w:t>
      </w:r>
    </w:p>
    <w:p w:rsidR="00900846" w:rsidRPr="00900846" w:rsidRDefault="00900846" w:rsidP="00900846">
      <w:pPr>
        <w:rPr>
          <w:rFonts w:ascii="Times New Roman" w:hAnsi="Times New Roman" w:cs="Times New Roman"/>
          <w:color w:val="000000"/>
          <w:sz w:val="24"/>
          <w:szCs w:val="20"/>
        </w:rPr>
      </w:pPr>
      <w:r w:rsidRPr="00900846">
        <w:rPr>
          <w:rFonts w:ascii="Times New Roman" w:hAnsi="Times New Roman" w:cs="Times New Roman"/>
          <w:color w:val="000000"/>
          <w:sz w:val="24"/>
          <w:szCs w:val="20"/>
        </w:rPr>
        <w:t xml:space="preserve">· využívat anglického jazyka k </w:t>
      </w:r>
      <w:r>
        <w:rPr>
          <w:rFonts w:ascii="Times New Roman" w:hAnsi="Times New Roman" w:cs="Times New Roman"/>
          <w:color w:val="000000"/>
          <w:sz w:val="24"/>
          <w:szCs w:val="20"/>
        </w:rPr>
        <w:t>získává</w:t>
      </w:r>
      <w:r w:rsidRPr="00900846">
        <w:rPr>
          <w:rFonts w:ascii="Times New Roman" w:hAnsi="Times New Roman" w:cs="Times New Roman"/>
          <w:color w:val="000000"/>
          <w:sz w:val="24"/>
          <w:szCs w:val="20"/>
        </w:rPr>
        <w:t>ní</w:t>
      </w:r>
      <w:r>
        <w:rPr>
          <w:rFonts w:ascii="Times New Roman" w:hAnsi="Times New Roman" w:cs="Times New Roman"/>
          <w:color w:val="000000"/>
          <w:sz w:val="24"/>
          <w:szCs w:val="20"/>
        </w:rPr>
        <w:t xml:space="preserve"> informací</w:t>
      </w:r>
      <w:r w:rsidRPr="00900846">
        <w:rPr>
          <w:rFonts w:ascii="Times New Roman" w:hAnsi="Times New Roman" w:cs="Times New Roman"/>
          <w:color w:val="000000"/>
          <w:sz w:val="24"/>
          <w:szCs w:val="20"/>
        </w:rPr>
        <w:t xml:space="preserve"> z různých oblastí</w:t>
      </w:r>
    </w:p>
    <w:p w:rsidR="00900846" w:rsidRPr="00900846" w:rsidRDefault="00900846" w:rsidP="00900846">
      <w:pPr>
        <w:pStyle w:val="Normlnweb"/>
        <w:spacing w:after="0"/>
        <w:rPr>
          <w:szCs w:val="20"/>
        </w:rPr>
      </w:pPr>
      <w:r w:rsidRPr="00900846">
        <w:rPr>
          <w:color w:val="000000"/>
          <w:szCs w:val="20"/>
        </w:rPr>
        <w:t xml:space="preserve">Předmětem prolínají </w:t>
      </w:r>
      <w:r w:rsidRPr="00900846">
        <w:rPr>
          <w:b/>
          <w:bCs/>
          <w:color w:val="000000"/>
          <w:szCs w:val="20"/>
        </w:rPr>
        <w:t>tato průřezová témata</w:t>
      </w:r>
      <w:r w:rsidRPr="00900846">
        <w:rPr>
          <w:color w:val="000000"/>
          <w:szCs w:val="20"/>
        </w:rPr>
        <w:t>:</w:t>
      </w:r>
    </w:p>
    <w:p w:rsidR="00900846" w:rsidRPr="00900846" w:rsidRDefault="00900846" w:rsidP="00900846">
      <w:pPr>
        <w:pStyle w:val="Normlnweb"/>
        <w:spacing w:before="0" w:beforeAutospacing="0" w:after="0" w:line="276" w:lineRule="auto"/>
        <w:rPr>
          <w:i/>
          <w:szCs w:val="20"/>
        </w:rPr>
      </w:pPr>
      <w:r w:rsidRPr="00900846">
        <w:rPr>
          <w:i/>
          <w:color w:val="000000"/>
          <w:szCs w:val="20"/>
        </w:rPr>
        <w:t>Osobnostní a sociální výchova</w:t>
      </w:r>
    </w:p>
    <w:p w:rsidR="00900846" w:rsidRPr="00900846" w:rsidRDefault="00900846" w:rsidP="00900846">
      <w:pPr>
        <w:pStyle w:val="Normlnweb"/>
        <w:spacing w:before="0" w:beforeAutospacing="0" w:after="0" w:line="276" w:lineRule="auto"/>
        <w:rPr>
          <w:szCs w:val="20"/>
        </w:rPr>
      </w:pPr>
      <w:r w:rsidRPr="00900846">
        <w:rPr>
          <w:color w:val="000000"/>
          <w:szCs w:val="20"/>
        </w:rPr>
        <w:t>· komunikace a mezilidské vztahy</w:t>
      </w:r>
    </w:p>
    <w:p w:rsidR="00900846" w:rsidRPr="00900846" w:rsidRDefault="00900846" w:rsidP="00900846">
      <w:pPr>
        <w:pStyle w:val="Normlnweb"/>
        <w:spacing w:before="0" w:beforeAutospacing="0" w:after="0" w:line="276" w:lineRule="auto"/>
        <w:rPr>
          <w:szCs w:val="20"/>
        </w:rPr>
      </w:pPr>
      <w:r w:rsidRPr="00900846">
        <w:rPr>
          <w:i/>
          <w:color w:val="000000"/>
          <w:szCs w:val="20"/>
        </w:rPr>
        <w:t>Výchova k myšlení v evropských a globálních souvislostech</w:t>
      </w:r>
      <w:r w:rsidRPr="00900846">
        <w:rPr>
          <w:color w:val="000000"/>
          <w:szCs w:val="20"/>
        </w:rPr>
        <w:t xml:space="preserve"> –</w:t>
      </w:r>
    </w:p>
    <w:p w:rsidR="00900846" w:rsidRPr="00900846" w:rsidRDefault="00900846" w:rsidP="00900846">
      <w:pPr>
        <w:pStyle w:val="Normlnweb"/>
        <w:spacing w:before="0" w:beforeAutospacing="0" w:after="0" w:line="276" w:lineRule="auto"/>
        <w:rPr>
          <w:szCs w:val="20"/>
        </w:rPr>
      </w:pPr>
      <w:r w:rsidRPr="00900846">
        <w:rPr>
          <w:color w:val="000000"/>
          <w:szCs w:val="20"/>
        </w:rPr>
        <w:t>· seznámení s životem v anglicky mluvících zemích, tradice a zvyky</w:t>
      </w:r>
    </w:p>
    <w:p w:rsidR="00900846" w:rsidRPr="00900846" w:rsidRDefault="00900846" w:rsidP="00900846">
      <w:pPr>
        <w:pStyle w:val="Normlnweb"/>
        <w:spacing w:before="0" w:beforeAutospacing="0" w:after="0" w:line="276" w:lineRule="auto"/>
        <w:rPr>
          <w:i/>
          <w:szCs w:val="20"/>
        </w:rPr>
      </w:pPr>
      <w:r w:rsidRPr="00900846">
        <w:rPr>
          <w:i/>
          <w:color w:val="000000"/>
          <w:szCs w:val="20"/>
        </w:rPr>
        <w:t>Multikulturní výchova</w:t>
      </w:r>
    </w:p>
    <w:p w:rsidR="00900846" w:rsidRPr="00900846" w:rsidRDefault="00900846" w:rsidP="00900846">
      <w:pPr>
        <w:pStyle w:val="Normlnweb"/>
        <w:spacing w:before="0" w:beforeAutospacing="0" w:after="0" w:line="276" w:lineRule="auto"/>
        <w:rPr>
          <w:szCs w:val="20"/>
        </w:rPr>
      </w:pPr>
      <w:r w:rsidRPr="00900846">
        <w:rPr>
          <w:color w:val="000000"/>
          <w:szCs w:val="20"/>
        </w:rPr>
        <w:t>· kulturní rozdíly, lidské vztahy</w:t>
      </w: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pStyle w:val="4"/>
      </w:pPr>
    </w:p>
    <w:p w:rsidR="00900846" w:rsidRDefault="00900846" w:rsidP="00900846">
      <w:pPr>
        <w:spacing w:after="0"/>
        <w:rPr>
          <w:rFonts w:ascii="Times New Roman" w:hAnsi="Times New Roman" w:cs="Times New Roman"/>
          <w:b/>
          <w:bCs/>
          <w:sz w:val="24"/>
        </w:rPr>
      </w:pPr>
      <w:r>
        <w:rPr>
          <w:rFonts w:ascii="Times New Roman" w:hAnsi="Times New Roman" w:cs="Times New Roman"/>
          <w:b/>
          <w:bCs/>
          <w:sz w:val="24"/>
        </w:rPr>
        <w:lastRenderedPageBreak/>
        <w:t xml:space="preserve">Vzdělávací </w:t>
      </w:r>
      <w:proofErr w:type="gramStart"/>
      <w:r>
        <w:rPr>
          <w:rFonts w:ascii="Times New Roman" w:hAnsi="Times New Roman" w:cs="Times New Roman"/>
          <w:b/>
          <w:bCs/>
          <w:sz w:val="24"/>
        </w:rPr>
        <w:t>oblast:  Jazyk</w:t>
      </w:r>
      <w:proofErr w:type="gramEnd"/>
      <w:r>
        <w:rPr>
          <w:rFonts w:ascii="Times New Roman" w:hAnsi="Times New Roman" w:cs="Times New Roman"/>
          <w:b/>
          <w:bCs/>
          <w:sz w:val="24"/>
        </w:rPr>
        <w:t xml:space="preserve"> a jazyková komunikace</w:t>
      </w:r>
    </w:p>
    <w:p w:rsidR="00900846" w:rsidRDefault="00900846" w:rsidP="00900846">
      <w:pPr>
        <w:spacing w:after="0"/>
        <w:rPr>
          <w:rFonts w:ascii="Times New Roman" w:hAnsi="Times New Roman" w:cs="Times New Roman"/>
          <w:b/>
          <w:bCs/>
          <w:sz w:val="24"/>
        </w:rPr>
      </w:pPr>
      <w:r>
        <w:rPr>
          <w:rFonts w:ascii="Times New Roman" w:hAnsi="Times New Roman" w:cs="Times New Roman"/>
          <w:b/>
          <w:bCs/>
          <w:sz w:val="24"/>
        </w:rPr>
        <w:t>Vyučovací předmět</w:t>
      </w:r>
      <w:r w:rsidRPr="00124D48">
        <w:rPr>
          <w:rFonts w:ascii="Times New Roman" w:hAnsi="Times New Roman" w:cs="Times New Roman"/>
          <w:b/>
          <w:bCs/>
          <w:sz w:val="24"/>
        </w:rPr>
        <w:t xml:space="preserve">: </w:t>
      </w:r>
      <w:r>
        <w:rPr>
          <w:rFonts w:ascii="Times New Roman" w:hAnsi="Times New Roman" w:cs="Times New Roman"/>
          <w:b/>
          <w:bCs/>
          <w:sz w:val="24"/>
        </w:rPr>
        <w:t>Anglický</w:t>
      </w:r>
      <w:r w:rsidRPr="00124D48">
        <w:rPr>
          <w:rFonts w:ascii="Times New Roman" w:hAnsi="Times New Roman" w:cs="Times New Roman"/>
          <w:b/>
          <w:bCs/>
          <w:sz w:val="24"/>
        </w:rPr>
        <w:t xml:space="preserve"> jazyk </w:t>
      </w:r>
    </w:p>
    <w:p w:rsidR="00900846" w:rsidRDefault="00900846" w:rsidP="00900846">
      <w:pPr>
        <w:pStyle w:val="4"/>
      </w:pPr>
    </w:p>
    <w:p w:rsidR="00900846" w:rsidRDefault="00900846" w:rsidP="00E65F74">
      <w:pPr>
        <w:pStyle w:val="3"/>
        <w:numPr>
          <w:ilvl w:val="0"/>
          <w:numId w:val="23"/>
        </w:numPr>
      </w:pPr>
      <w:bookmarkStart w:id="22" w:name="_Toc441390119"/>
      <w:r>
        <w:t>ročník</w:t>
      </w:r>
      <w:bookmarkEnd w:id="22"/>
    </w:p>
    <w:tbl>
      <w:tblPr>
        <w:tblW w:w="9340" w:type="dxa"/>
        <w:tblInd w:w="55" w:type="dxa"/>
        <w:tblCellMar>
          <w:left w:w="70" w:type="dxa"/>
          <w:right w:w="70" w:type="dxa"/>
        </w:tblCellMar>
        <w:tblLook w:val="04A0" w:firstRow="1" w:lastRow="0" w:firstColumn="1" w:lastColumn="0" w:noHBand="0" w:noVBand="1"/>
      </w:tblPr>
      <w:tblGrid>
        <w:gridCol w:w="808"/>
        <w:gridCol w:w="4363"/>
        <w:gridCol w:w="1975"/>
        <w:gridCol w:w="2194"/>
      </w:tblGrid>
      <w:tr w:rsidR="00D508E4" w:rsidRPr="00D508E4" w:rsidTr="00C121CB">
        <w:trPr>
          <w:trHeight w:val="510"/>
        </w:trPr>
        <w:tc>
          <w:tcPr>
            <w:tcW w:w="808" w:type="dxa"/>
            <w:tcBorders>
              <w:top w:val="single" w:sz="4" w:space="0" w:color="auto"/>
              <w:left w:val="single" w:sz="4" w:space="0" w:color="auto"/>
              <w:bottom w:val="single" w:sz="4" w:space="0" w:color="auto"/>
              <w:right w:val="single" w:sz="4" w:space="0" w:color="auto"/>
            </w:tcBorders>
            <w:shd w:val="clear" w:color="000000" w:fill="DA9694"/>
            <w:vAlign w:val="bottom"/>
            <w:hideMark/>
          </w:tcPr>
          <w:p w:rsidR="00D508E4" w:rsidRPr="00D508E4" w:rsidRDefault="00D508E4" w:rsidP="00D508E4">
            <w:pPr>
              <w:spacing w:after="0" w:line="240" w:lineRule="auto"/>
              <w:jc w:val="center"/>
              <w:rPr>
                <w:rFonts w:ascii="Arial" w:eastAsia="Times New Roman" w:hAnsi="Arial" w:cs="Arial"/>
                <w:b/>
                <w:bCs/>
                <w:sz w:val="20"/>
                <w:szCs w:val="20"/>
                <w:lang w:eastAsia="cs-CZ"/>
              </w:rPr>
            </w:pPr>
            <w:r w:rsidRPr="00D508E4">
              <w:rPr>
                <w:rFonts w:ascii="Arial" w:eastAsia="Times New Roman" w:hAnsi="Arial" w:cs="Arial"/>
                <w:b/>
                <w:bCs/>
                <w:sz w:val="20"/>
                <w:szCs w:val="20"/>
                <w:lang w:eastAsia="cs-CZ"/>
              </w:rPr>
              <w:t>Ročník</w:t>
            </w:r>
          </w:p>
        </w:tc>
        <w:tc>
          <w:tcPr>
            <w:tcW w:w="4363" w:type="dxa"/>
            <w:tcBorders>
              <w:top w:val="single" w:sz="4" w:space="0" w:color="auto"/>
              <w:left w:val="nil"/>
              <w:bottom w:val="single" w:sz="4" w:space="0" w:color="auto"/>
              <w:right w:val="single" w:sz="4" w:space="0" w:color="auto"/>
            </w:tcBorders>
            <w:shd w:val="clear" w:color="000000" w:fill="DA9694"/>
            <w:vAlign w:val="bottom"/>
            <w:hideMark/>
          </w:tcPr>
          <w:p w:rsidR="00D508E4" w:rsidRPr="00D508E4" w:rsidRDefault="00D508E4" w:rsidP="00D508E4">
            <w:pPr>
              <w:spacing w:after="0" w:line="240" w:lineRule="auto"/>
              <w:jc w:val="center"/>
              <w:rPr>
                <w:rFonts w:ascii="Arial" w:eastAsia="Times New Roman" w:hAnsi="Arial" w:cs="Arial"/>
                <w:b/>
                <w:bCs/>
                <w:sz w:val="20"/>
                <w:szCs w:val="20"/>
                <w:lang w:eastAsia="cs-CZ"/>
              </w:rPr>
            </w:pPr>
            <w:r w:rsidRPr="00D508E4">
              <w:rPr>
                <w:rFonts w:ascii="Arial" w:eastAsia="Times New Roman" w:hAnsi="Arial" w:cs="Arial"/>
                <w:b/>
                <w:bCs/>
                <w:sz w:val="20"/>
                <w:szCs w:val="20"/>
                <w:lang w:eastAsia="cs-CZ"/>
              </w:rPr>
              <w:t>Výstupy</w:t>
            </w:r>
          </w:p>
        </w:tc>
        <w:tc>
          <w:tcPr>
            <w:tcW w:w="1975" w:type="dxa"/>
            <w:tcBorders>
              <w:top w:val="single" w:sz="4" w:space="0" w:color="auto"/>
              <w:left w:val="nil"/>
              <w:bottom w:val="single" w:sz="4" w:space="0" w:color="auto"/>
              <w:right w:val="single" w:sz="4" w:space="0" w:color="auto"/>
            </w:tcBorders>
            <w:shd w:val="clear" w:color="000000" w:fill="DA9694"/>
            <w:vAlign w:val="bottom"/>
            <w:hideMark/>
          </w:tcPr>
          <w:p w:rsidR="00D508E4" w:rsidRPr="00D508E4" w:rsidRDefault="00D508E4" w:rsidP="00D508E4">
            <w:pPr>
              <w:spacing w:after="0" w:line="240" w:lineRule="auto"/>
              <w:jc w:val="center"/>
              <w:rPr>
                <w:rFonts w:ascii="Arial" w:eastAsia="Times New Roman" w:hAnsi="Arial" w:cs="Arial"/>
                <w:b/>
                <w:bCs/>
                <w:sz w:val="20"/>
                <w:szCs w:val="20"/>
                <w:lang w:eastAsia="cs-CZ"/>
              </w:rPr>
            </w:pPr>
            <w:r w:rsidRPr="00D508E4">
              <w:rPr>
                <w:rFonts w:ascii="Arial" w:eastAsia="Times New Roman" w:hAnsi="Arial" w:cs="Arial"/>
                <w:b/>
                <w:bCs/>
                <w:sz w:val="20"/>
                <w:szCs w:val="20"/>
                <w:lang w:eastAsia="cs-CZ"/>
              </w:rPr>
              <w:t>Učivo</w:t>
            </w:r>
          </w:p>
        </w:tc>
        <w:tc>
          <w:tcPr>
            <w:tcW w:w="2194" w:type="dxa"/>
            <w:tcBorders>
              <w:top w:val="single" w:sz="4" w:space="0" w:color="auto"/>
              <w:left w:val="nil"/>
              <w:bottom w:val="single" w:sz="4" w:space="0" w:color="auto"/>
              <w:right w:val="single" w:sz="4" w:space="0" w:color="auto"/>
            </w:tcBorders>
            <w:shd w:val="clear" w:color="000000" w:fill="DA9694"/>
            <w:vAlign w:val="center"/>
            <w:hideMark/>
          </w:tcPr>
          <w:p w:rsidR="00D508E4" w:rsidRPr="00D508E4" w:rsidRDefault="00B21868" w:rsidP="00C121CB">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Průřezová témata </w:t>
            </w:r>
            <w:r w:rsidR="00D508E4" w:rsidRPr="00D508E4">
              <w:rPr>
                <w:rFonts w:ascii="Arial" w:eastAsia="Times New Roman" w:hAnsi="Arial" w:cs="Arial"/>
                <w:b/>
                <w:bCs/>
                <w:sz w:val="20"/>
                <w:szCs w:val="20"/>
                <w:lang w:eastAsia="cs-CZ"/>
              </w:rPr>
              <w:t>Poznámky</w:t>
            </w:r>
          </w:p>
        </w:tc>
      </w:tr>
      <w:tr w:rsidR="00D508E4" w:rsidRPr="00D508E4"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1975" w:type="dxa"/>
            <w:tcBorders>
              <w:top w:val="nil"/>
              <w:left w:val="nil"/>
              <w:bottom w:val="single" w:sz="4" w:space="0" w:color="auto"/>
              <w:right w:val="single" w:sz="4" w:space="0" w:color="auto"/>
            </w:tcBorders>
            <w:shd w:val="clear" w:color="auto" w:fill="auto"/>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2194" w:type="dxa"/>
            <w:tcBorders>
              <w:top w:val="nil"/>
              <w:left w:val="nil"/>
              <w:bottom w:val="single" w:sz="4" w:space="0" w:color="auto"/>
              <w:right w:val="single" w:sz="4" w:space="0" w:color="auto"/>
            </w:tcBorders>
            <w:shd w:val="clear" w:color="auto" w:fill="auto"/>
            <w:vAlign w:val="center"/>
            <w:hideMark/>
          </w:tcPr>
          <w:p w:rsidR="00D508E4" w:rsidRPr="00D508E4" w:rsidRDefault="00D508E4" w:rsidP="00C121CB">
            <w:pPr>
              <w:spacing w:after="0" w:line="240" w:lineRule="auto"/>
              <w:jc w:val="center"/>
              <w:rPr>
                <w:rFonts w:ascii="Arial" w:eastAsia="Times New Roman" w:hAnsi="Arial" w:cs="Arial"/>
                <w:sz w:val="20"/>
                <w:szCs w:val="20"/>
                <w:lang w:eastAsia="cs-CZ"/>
              </w:rPr>
            </w:pPr>
          </w:p>
        </w:tc>
      </w:tr>
      <w:tr w:rsidR="00D508E4" w:rsidRPr="00D508E4"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D508E4" w:rsidRPr="00D508E4" w:rsidRDefault="00D508E4" w:rsidP="00D508E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Pr="00D508E4">
              <w:rPr>
                <w:rFonts w:ascii="Arial" w:eastAsia="Times New Roman" w:hAnsi="Arial" w:cs="Arial"/>
                <w:sz w:val="20"/>
                <w:szCs w:val="20"/>
                <w:lang w:eastAsia="cs-CZ"/>
              </w:rPr>
              <w:t>.</w:t>
            </w:r>
          </w:p>
        </w:tc>
        <w:tc>
          <w:tcPr>
            <w:tcW w:w="4363" w:type="dxa"/>
            <w:tcBorders>
              <w:top w:val="nil"/>
              <w:left w:val="nil"/>
              <w:bottom w:val="single" w:sz="4" w:space="0" w:color="auto"/>
              <w:right w:val="single" w:sz="4" w:space="0" w:color="auto"/>
            </w:tcBorders>
            <w:shd w:val="clear" w:color="auto" w:fill="auto"/>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Žák</w:t>
            </w:r>
          </w:p>
        </w:tc>
        <w:tc>
          <w:tcPr>
            <w:tcW w:w="1975" w:type="dxa"/>
            <w:tcBorders>
              <w:top w:val="nil"/>
              <w:left w:val="nil"/>
              <w:bottom w:val="single" w:sz="4" w:space="0" w:color="auto"/>
              <w:right w:val="single" w:sz="4" w:space="0" w:color="auto"/>
            </w:tcBorders>
            <w:shd w:val="clear" w:color="auto" w:fill="auto"/>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2194" w:type="dxa"/>
            <w:tcBorders>
              <w:top w:val="nil"/>
              <w:left w:val="nil"/>
              <w:bottom w:val="single" w:sz="4" w:space="0" w:color="auto"/>
              <w:right w:val="single" w:sz="4" w:space="0" w:color="auto"/>
            </w:tcBorders>
            <w:shd w:val="clear" w:color="auto" w:fill="auto"/>
            <w:vAlign w:val="center"/>
            <w:hideMark/>
          </w:tcPr>
          <w:p w:rsidR="00D508E4" w:rsidRPr="00D508E4" w:rsidRDefault="00D508E4" w:rsidP="00C121CB">
            <w:pPr>
              <w:spacing w:after="0" w:line="240" w:lineRule="auto"/>
              <w:jc w:val="center"/>
              <w:rPr>
                <w:rFonts w:ascii="Arial" w:eastAsia="Times New Roman" w:hAnsi="Arial" w:cs="Arial"/>
                <w:sz w:val="20"/>
                <w:szCs w:val="20"/>
                <w:lang w:eastAsia="cs-CZ"/>
              </w:rPr>
            </w:pPr>
          </w:p>
        </w:tc>
      </w:tr>
      <w:tr w:rsidR="00D508E4" w:rsidRPr="00D508E4"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reaguje na pokyny a požadavky učitele</w:t>
            </w:r>
          </w:p>
        </w:tc>
        <w:tc>
          <w:tcPr>
            <w:tcW w:w="1975" w:type="dxa"/>
            <w:tcBorders>
              <w:top w:val="nil"/>
              <w:left w:val="nil"/>
              <w:bottom w:val="single" w:sz="4" w:space="0" w:color="auto"/>
              <w:right w:val="single" w:sz="4" w:space="0" w:color="auto"/>
            </w:tcBorders>
            <w:shd w:val="clear" w:color="auto" w:fill="auto"/>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pokyny</w:t>
            </w:r>
          </w:p>
        </w:tc>
        <w:tc>
          <w:tcPr>
            <w:tcW w:w="2194" w:type="dxa"/>
            <w:tcBorders>
              <w:top w:val="nil"/>
              <w:left w:val="nil"/>
              <w:bottom w:val="single" w:sz="4" w:space="0" w:color="auto"/>
              <w:right w:val="single" w:sz="4" w:space="0" w:color="auto"/>
            </w:tcBorders>
            <w:shd w:val="clear" w:color="auto" w:fill="auto"/>
            <w:vAlign w:val="center"/>
            <w:hideMark/>
          </w:tcPr>
          <w:p w:rsidR="00D508E4" w:rsidRPr="00D508E4" w:rsidRDefault="00D508E4" w:rsidP="00C121CB">
            <w:pPr>
              <w:spacing w:after="0" w:line="240" w:lineRule="auto"/>
              <w:jc w:val="center"/>
              <w:rPr>
                <w:rFonts w:ascii="Arial" w:eastAsia="Times New Roman" w:hAnsi="Arial" w:cs="Arial"/>
                <w:sz w:val="20"/>
                <w:szCs w:val="20"/>
                <w:lang w:eastAsia="cs-CZ"/>
              </w:rPr>
            </w:pPr>
          </w:p>
        </w:tc>
      </w:tr>
      <w:tr w:rsidR="00D508E4" w:rsidRPr="00D508E4"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pozdravit, rozloučit se, představit se</w:t>
            </w:r>
          </w:p>
        </w:tc>
        <w:tc>
          <w:tcPr>
            <w:tcW w:w="1975" w:type="dxa"/>
            <w:tcBorders>
              <w:top w:val="nil"/>
              <w:left w:val="nil"/>
              <w:bottom w:val="single" w:sz="4" w:space="0" w:color="auto"/>
              <w:right w:val="single" w:sz="4" w:space="0" w:color="auto"/>
            </w:tcBorders>
            <w:shd w:val="clear" w:color="auto" w:fill="auto"/>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pozdrav, seznámení</w:t>
            </w:r>
          </w:p>
        </w:tc>
        <w:tc>
          <w:tcPr>
            <w:tcW w:w="2194" w:type="dxa"/>
            <w:tcBorders>
              <w:top w:val="nil"/>
              <w:left w:val="nil"/>
              <w:bottom w:val="single" w:sz="4" w:space="0" w:color="auto"/>
              <w:right w:val="single" w:sz="4" w:space="0" w:color="auto"/>
            </w:tcBorders>
            <w:shd w:val="clear" w:color="auto" w:fill="auto"/>
            <w:vAlign w:val="center"/>
            <w:hideMark/>
          </w:tcPr>
          <w:p w:rsidR="00D508E4" w:rsidRPr="00D508E4" w:rsidRDefault="00D508E4" w:rsidP="00C121CB">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xml:space="preserve">OSV </w:t>
            </w:r>
            <w:proofErr w:type="gramStart"/>
            <w:r w:rsidRPr="00D508E4">
              <w:rPr>
                <w:rFonts w:ascii="Arial" w:eastAsia="Times New Roman" w:hAnsi="Arial" w:cs="Arial"/>
                <w:sz w:val="20"/>
                <w:szCs w:val="20"/>
                <w:lang w:eastAsia="cs-CZ"/>
              </w:rPr>
              <w:t>16  17</w:t>
            </w:r>
            <w:proofErr w:type="gramEnd"/>
            <w:r w:rsidRPr="00D508E4">
              <w:rPr>
                <w:rFonts w:ascii="Arial" w:eastAsia="Times New Roman" w:hAnsi="Arial" w:cs="Arial"/>
                <w:sz w:val="20"/>
                <w:szCs w:val="20"/>
                <w:lang w:eastAsia="cs-CZ"/>
              </w:rPr>
              <w:t xml:space="preserve">  18</w:t>
            </w:r>
          </w:p>
        </w:tc>
      </w:tr>
      <w:tr w:rsidR="00D508E4" w:rsidRPr="00D508E4"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umí o něco požádat, poděkovat</w:t>
            </w:r>
          </w:p>
        </w:tc>
        <w:tc>
          <w:tcPr>
            <w:tcW w:w="1975" w:type="dxa"/>
            <w:tcBorders>
              <w:top w:val="nil"/>
              <w:left w:val="nil"/>
              <w:bottom w:val="single" w:sz="4" w:space="0" w:color="auto"/>
              <w:right w:val="single" w:sz="4" w:space="0" w:color="auto"/>
            </w:tcBorders>
            <w:shd w:val="clear" w:color="auto" w:fill="auto"/>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prosba, dík</w:t>
            </w:r>
          </w:p>
        </w:tc>
        <w:tc>
          <w:tcPr>
            <w:tcW w:w="2194" w:type="dxa"/>
            <w:tcBorders>
              <w:top w:val="nil"/>
              <w:left w:val="nil"/>
              <w:bottom w:val="single" w:sz="4" w:space="0" w:color="auto"/>
              <w:right w:val="single" w:sz="4" w:space="0" w:color="auto"/>
            </w:tcBorders>
            <w:shd w:val="clear" w:color="auto" w:fill="auto"/>
            <w:vAlign w:val="center"/>
            <w:hideMark/>
          </w:tcPr>
          <w:p w:rsidR="00D508E4" w:rsidRPr="00D508E4" w:rsidRDefault="00D508E4" w:rsidP="00C121CB">
            <w:pPr>
              <w:spacing w:after="0" w:line="240" w:lineRule="auto"/>
              <w:jc w:val="center"/>
              <w:rPr>
                <w:rFonts w:ascii="Arial" w:eastAsia="Times New Roman" w:hAnsi="Arial" w:cs="Arial"/>
                <w:sz w:val="20"/>
                <w:szCs w:val="20"/>
                <w:lang w:eastAsia="cs-CZ"/>
              </w:rPr>
            </w:pPr>
          </w:p>
        </w:tc>
      </w:tr>
      <w:tr w:rsidR="00D508E4" w:rsidRPr="00D508E4"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D508E4" w:rsidRPr="00D508E4" w:rsidRDefault="00B21868" w:rsidP="00D508E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klade krátké ano/ne otázky </w:t>
            </w:r>
          </w:p>
        </w:tc>
        <w:tc>
          <w:tcPr>
            <w:tcW w:w="1975" w:type="dxa"/>
            <w:tcBorders>
              <w:top w:val="nil"/>
              <w:left w:val="nil"/>
              <w:bottom w:val="single" w:sz="4" w:space="0" w:color="auto"/>
              <w:right w:val="single" w:sz="4" w:space="0" w:color="auto"/>
            </w:tcBorders>
            <w:shd w:val="clear" w:color="auto" w:fill="auto"/>
            <w:hideMark/>
          </w:tcPr>
          <w:p w:rsidR="00D508E4" w:rsidRPr="00D508E4" w:rsidRDefault="00B21868" w:rsidP="00D508E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dotazy a krátké odpovědi</w:t>
            </w:r>
          </w:p>
        </w:tc>
        <w:tc>
          <w:tcPr>
            <w:tcW w:w="2194" w:type="dxa"/>
            <w:tcBorders>
              <w:top w:val="nil"/>
              <w:left w:val="nil"/>
              <w:bottom w:val="single" w:sz="4" w:space="0" w:color="auto"/>
              <w:right w:val="single" w:sz="4" w:space="0" w:color="auto"/>
            </w:tcBorders>
            <w:shd w:val="clear" w:color="auto" w:fill="auto"/>
            <w:vAlign w:val="center"/>
            <w:hideMark/>
          </w:tcPr>
          <w:p w:rsidR="00D508E4" w:rsidRPr="00D508E4" w:rsidRDefault="00D508E4" w:rsidP="00C121CB">
            <w:pPr>
              <w:spacing w:after="0" w:line="240" w:lineRule="auto"/>
              <w:jc w:val="center"/>
              <w:rPr>
                <w:rFonts w:ascii="Arial" w:eastAsia="Times New Roman" w:hAnsi="Arial" w:cs="Arial"/>
                <w:sz w:val="20"/>
                <w:szCs w:val="20"/>
                <w:lang w:eastAsia="cs-CZ"/>
              </w:rPr>
            </w:pPr>
          </w:p>
        </w:tc>
      </w:tr>
      <w:tr w:rsidR="00D508E4" w:rsidRPr="00D508E4" w:rsidTr="00C121CB">
        <w:trPr>
          <w:trHeight w:val="270"/>
        </w:trPr>
        <w:tc>
          <w:tcPr>
            <w:tcW w:w="808" w:type="dxa"/>
            <w:tcBorders>
              <w:top w:val="nil"/>
              <w:left w:val="single" w:sz="4" w:space="0" w:color="auto"/>
              <w:bottom w:val="single" w:sz="4" w:space="0" w:color="auto"/>
              <w:right w:val="single" w:sz="4" w:space="0" w:color="auto"/>
            </w:tcBorders>
            <w:shd w:val="clear" w:color="auto" w:fill="auto"/>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 xml:space="preserve">zvládne poskytnout jednoduché informace o sobě </w:t>
            </w:r>
          </w:p>
        </w:tc>
        <w:tc>
          <w:tcPr>
            <w:tcW w:w="1975" w:type="dxa"/>
            <w:tcBorders>
              <w:top w:val="nil"/>
              <w:left w:val="nil"/>
              <w:bottom w:val="single" w:sz="4" w:space="0" w:color="auto"/>
              <w:right w:val="single" w:sz="4" w:space="0" w:color="auto"/>
            </w:tcBorders>
            <w:shd w:val="clear" w:color="auto" w:fill="auto"/>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vyprávění o sobě</w:t>
            </w:r>
          </w:p>
        </w:tc>
        <w:tc>
          <w:tcPr>
            <w:tcW w:w="2194" w:type="dxa"/>
            <w:tcBorders>
              <w:top w:val="nil"/>
              <w:left w:val="nil"/>
              <w:bottom w:val="single" w:sz="4" w:space="0" w:color="auto"/>
              <w:right w:val="single" w:sz="4" w:space="0" w:color="auto"/>
            </w:tcBorders>
            <w:shd w:val="clear" w:color="auto" w:fill="auto"/>
            <w:vAlign w:val="center"/>
            <w:hideMark/>
          </w:tcPr>
          <w:p w:rsidR="00D508E4" w:rsidRPr="00D508E4" w:rsidRDefault="00D508E4" w:rsidP="00C121CB">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xml:space="preserve">OSV </w:t>
            </w:r>
            <w:proofErr w:type="gramStart"/>
            <w:r w:rsidRPr="00D508E4">
              <w:rPr>
                <w:rFonts w:ascii="Arial" w:eastAsia="Times New Roman" w:hAnsi="Arial" w:cs="Arial"/>
                <w:sz w:val="20"/>
                <w:szCs w:val="20"/>
                <w:lang w:eastAsia="cs-CZ"/>
              </w:rPr>
              <w:t>11  12</w:t>
            </w:r>
            <w:proofErr w:type="gramEnd"/>
          </w:p>
        </w:tc>
      </w:tr>
      <w:tr w:rsidR="00B21868" w:rsidRPr="00D508E4" w:rsidTr="00C121CB">
        <w:trPr>
          <w:trHeight w:val="270"/>
        </w:trPr>
        <w:tc>
          <w:tcPr>
            <w:tcW w:w="808" w:type="dxa"/>
            <w:tcBorders>
              <w:top w:val="nil"/>
              <w:left w:val="single" w:sz="4" w:space="0" w:color="auto"/>
              <w:bottom w:val="single" w:sz="4" w:space="0" w:color="auto"/>
              <w:right w:val="single" w:sz="4" w:space="0" w:color="auto"/>
            </w:tcBorders>
            <w:shd w:val="clear" w:color="auto" w:fill="auto"/>
          </w:tcPr>
          <w:p w:rsidR="00B21868" w:rsidRPr="00D508E4" w:rsidRDefault="00B21868" w:rsidP="00D508E4">
            <w:pPr>
              <w:spacing w:after="0" w:line="240" w:lineRule="auto"/>
              <w:jc w:val="center"/>
              <w:rPr>
                <w:rFonts w:ascii="Arial" w:eastAsia="Times New Roman" w:hAnsi="Arial" w:cs="Arial"/>
                <w:sz w:val="20"/>
                <w:szCs w:val="20"/>
                <w:lang w:eastAsia="cs-CZ"/>
              </w:rPr>
            </w:pPr>
          </w:p>
        </w:tc>
        <w:tc>
          <w:tcPr>
            <w:tcW w:w="4363" w:type="dxa"/>
            <w:tcBorders>
              <w:top w:val="nil"/>
              <w:left w:val="nil"/>
              <w:bottom w:val="single" w:sz="4" w:space="0" w:color="auto"/>
              <w:right w:val="single" w:sz="4" w:space="0" w:color="auto"/>
            </w:tcBorders>
            <w:shd w:val="clear" w:color="auto" w:fill="auto"/>
            <w:vAlign w:val="bottom"/>
          </w:tcPr>
          <w:p w:rsidR="00B21868" w:rsidRPr="00D508E4" w:rsidRDefault="00B21868" w:rsidP="00D508E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vyslovuje srozumitelně jednotlivá slova</w:t>
            </w:r>
          </w:p>
        </w:tc>
        <w:tc>
          <w:tcPr>
            <w:tcW w:w="1975" w:type="dxa"/>
            <w:tcBorders>
              <w:top w:val="nil"/>
              <w:left w:val="nil"/>
              <w:bottom w:val="single" w:sz="4" w:space="0" w:color="auto"/>
              <w:right w:val="single" w:sz="4" w:space="0" w:color="auto"/>
            </w:tcBorders>
            <w:shd w:val="clear" w:color="auto" w:fill="auto"/>
          </w:tcPr>
          <w:p w:rsidR="00B21868" w:rsidRPr="00D508E4" w:rsidRDefault="00B21868" w:rsidP="00D508E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dialog</w:t>
            </w:r>
          </w:p>
        </w:tc>
        <w:tc>
          <w:tcPr>
            <w:tcW w:w="2194" w:type="dxa"/>
            <w:tcBorders>
              <w:top w:val="nil"/>
              <w:left w:val="nil"/>
              <w:bottom w:val="single" w:sz="4" w:space="0" w:color="auto"/>
              <w:right w:val="single" w:sz="4" w:space="0" w:color="auto"/>
            </w:tcBorders>
            <w:shd w:val="clear" w:color="auto" w:fill="auto"/>
            <w:vAlign w:val="center"/>
          </w:tcPr>
          <w:p w:rsidR="00B21868" w:rsidRPr="00D508E4" w:rsidRDefault="00B21868" w:rsidP="00C121CB">
            <w:pPr>
              <w:spacing w:after="0" w:line="240" w:lineRule="auto"/>
              <w:jc w:val="center"/>
              <w:rPr>
                <w:rFonts w:ascii="Arial" w:eastAsia="Times New Roman" w:hAnsi="Arial" w:cs="Arial"/>
                <w:sz w:val="20"/>
                <w:szCs w:val="20"/>
                <w:lang w:eastAsia="cs-CZ"/>
              </w:rPr>
            </w:pPr>
          </w:p>
        </w:tc>
      </w:tr>
      <w:tr w:rsidR="00D508E4" w:rsidRPr="00D508E4"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D508E4" w:rsidRPr="00D508E4" w:rsidRDefault="00D508E4" w:rsidP="00D508E4">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D508E4" w:rsidRPr="00D508E4" w:rsidRDefault="00D508E4" w:rsidP="00D508E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ovládá </w:t>
            </w:r>
            <w:r w:rsidRPr="00D508E4">
              <w:rPr>
                <w:rFonts w:ascii="Arial" w:eastAsia="Times New Roman" w:hAnsi="Arial" w:cs="Arial"/>
                <w:sz w:val="20"/>
                <w:szCs w:val="20"/>
                <w:lang w:eastAsia="cs-CZ"/>
              </w:rPr>
              <w:t>několik písní a říkanek</w:t>
            </w:r>
          </w:p>
        </w:tc>
        <w:tc>
          <w:tcPr>
            <w:tcW w:w="1975" w:type="dxa"/>
            <w:tcBorders>
              <w:top w:val="nil"/>
              <w:left w:val="nil"/>
              <w:bottom w:val="single" w:sz="4" w:space="0" w:color="auto"/>
              <w:right w:val="single" w:sz="4" w:space="0" w:color="auto"/>
            </w:tcBorders>
            <w:shd w:val="clear" w:color="auto" w:fill="auto"/>
            <w:hideMark/>
          </w:tcPr>
          <w:p w:rsidR="00D508E4" w:rsidRPr="00D508E4" w:rsidRDefault="00D508E4" w:rsidP="00D508E4">
            <w:pPr>
              <w:spacing w:after="0" w:line="240" w:lineRule="auto"/>
              <w:rPr>
                <w:rFonts w:ascii="Arial" w:eastAsia="Times New Roman" w:hAnsi="Arial" w:cs="Arial"/>
                <w:sz w:val="20"/>
                <w:szCs w:val="20"/>
                <w:lang w:eastAsia="cs-CZ"/>
              </w:rPr>
            </w:pPr>
            <w:r w:rsidRPr="00D508E4">
              <w:rPr>
                <w:rFonts w:ascii="Arial" w:eastAsia="Times New Roman" w:hAnsi="Arial" w:cs="Arial"/>
                <w:sz w:val="20"/>
                <w:szCs w:val="20"/>
                <w:lang w:eastAsia="cs-CZ"/>
              </w:rPr>
              <w:t>písně a říkanky</w:t>
            </w:r>
          </w:p>
        </w:tc>
        <w:tc>
          <w:tcPr>
            <w:tcW w:w="2194" w:type="dxa"/>
            <w:tcBorders>
              <w:top w:val="nil"/>
              <w:left w:val="nil"/>
              <w:bottom w:val="single" w:sz="4" w:space="0" w:color="auto"/>
              <w:right w:val="single" w:sz="4" w:space="0" w:color="auto"/>
            </w:tcBorders>
            <w:shd w:val="clear" w:color="auto" w:fill="auto"/>
            <w:vAlign w:val="center"/>
            <w:hideMark/>
          </w:tcPr>
          <w:p w:rsidR="00D508E4" w:rsidRPr="00D508E4" w:rsidRDefault="00D508E4" w:rsidP="00C121CB">
            <w:pPr>
              <w:spacing w:after="0" w:line="240" w:lineRule="auto"/>
              <w:jc w:val="center"/>
              <w:rPr>
                <w:rFonts w:ascii="Arial" w:eastAsia="Times New Roman" w:hAnsi="Arial" w:cs="Arial"/>
                <w:sz w:val="20"/>
                <w:szCs w:val="20"/>
                <w:lang w:eastAsia="cs-CZ"/>
              </w:rPr>
            </w:pPr>
            <w:r w:rsidRPr="00D508E4">
              <w:rPr>
                <w:rFonts w:ascii="Arial" w:eastAsia="Times New Roman" w:hAnsi="Arial" w:cs="Arial"/>
                <w:sz w:val="20"/>
                <w:szCs w:val="20"/>
                <w:lang w:eastAsia="cs-CZ"/>
              </w:rPr>
              <w:t xml:space="preserve">VMEGS </w:t>
            </w:r>
            <w:proofErr w:type="gramStart"/>
            <w:r w:rsidRPr="00D508E4">
              <w:rPr>
                <w:rFonts w:ascii="Arial" w:eastAsia="Times New Roman" w:hAnsi="Arial" w:cs="Arial"/>
                <w:sz w:val="20"/>
                <w:szCs w:val="20"/>
                <w:lang w:eastAsia="cs-CZ"/>
              </w:rPr>
              <w:t>31  32</w:t>
            </w:r>
            <w:proofErr w:type="gramEnd"/>
          </w:p>
        </w:tc>
      </w:tr>
    </w:tbl>
    <w:p w:rsidR="00216435" w:rsidRDefault="00216435" w:rsidP="00900846">
      <w:pPr>
        <w:pStyle w:val="3"/>
        <w:ind w:left="0" w:firstLine="0"/>
      </w:pPr>
    </w:p>
    <w:p w:rsidR="00C121CB" w:rsidRDefault="00C121CB" w:rsidP="00900846">
      <w:pPr>
        <w:pStyle w:val="3"/>
        <w:ind w:left="0" w:firstLine="0"/>
      </w:pPr>
    </w:p>
    <w:p w:rsidR="00C121CB" w:rsidRDefault="00C121CB" w:rsidP="00900846">
      <w:pPr>
        <w:pStyle w:val="3"/>
        <w:ind w:left="0" w:firstLine="0"/>
      </w:pPr>
    </w:p>
    <w:p w:rsidR="00C121CB" w:rsidRDefault="00C121CB" w:rsidP="00900846">
      <w:pPr>
        <w:pStyle w:val="3"/>
        <w:ind w:left="0" w:firstLine="0"/>
      </w:pPr>
    </w:p>
    <w:p w:rsidR="00216435" w:rsidRDefault="00216435" w:rsidP="00900846">
      <w:pPr>
        <w:pStyle w:val="3"/>
        <w:ind w:left="0" w:firstLine="0"/>
      </w:pPr>
    </w:p>
    <w:p w:rsidR="00216435" w:rsidRDefault="00900846" w:rsidP="00E63E10">
      <w:pPr>
        <w:pStyle w:val="3"/>
        <w:numPr>
          <w:ilvl w:val="0"/>
          <w:numId w:val="23"/>
        </w:numPr>
      </w:pPr>
      <w:bookmarkStart w:id="23" w:name="_Toc441390120"/>
      <w:r>
        <w:t>ročník</w:t>
      </w:r>
      <w:bookmarkEnd w:id="23"/>
    </w:p>
    <w:tbl>
      <w:tblPr>
        <w:tblW w:w="9340" w:type="dxa"/>
        <w:tblInd w:w="55" w:type="dxa"/>
        <w:tblCellMar>
          <w:left w:w="70" w:type="dxa"/>
          <w:right w:w="70" w:type="dxa"/>
        </w:tblCellMar>
        <w:tblLook w:val="04A0" w:firstRow="1" w:lastRow="0" w:firstColumn="1" w:lastColumn="0" w:noHBand="0" w:noVBand="1"/>
      </w:tblPr>
      <w:tblGrid>
        <w:gridCol w:w="808"/>
        <w:gridCol w:w="4363"/>
        <w:gridCol w:w="1975"/>
        <w:gridCol w:w="2194"/>
      </w:tblGrid>
      <w:tr w:rsidR="00B21868" w:rsidRPr="00B21868" w:rsidTr="00C121CB">
        <w:trPr>
          <w:trHeight w:val="510"/>
        </w:trPr>
        <w:tc>
          <w:tcPr>
            <w:tcW w:w="808" w:type="dxa"/>
            <w:tcBorders>
              <w:top w:val="single" w:sz="4" w:space="0" w:color="auto"/>
              <w:left w:val="single" w:sz="4" w:space="0" w:color="auto"/>
              <w:bottom w:val="single" w:sz="4" w:space="0" w:color="auto"/>
              <w:right w:val="single" w:sz="4" w:space="0" w:color="auto"/>
            </w:tcBorders>
            <w:shd w:val="clear" w:color="000000" w:fill="DA9694"/>
            <w:vAlign w:val="bottom"/>
            <w:hideMark/>
          </w:tcPr>
          <w:p w:rsidR="00B21868" w:rsidRPr="00B21868" w:rsidRDefault="00B21868" w:rsidP="00B21868">
            <w:pPr>
              <w:spacing w:after="0" w:line="240" w:lineRule="auto"/>
              <w:jc w:val="center"/>
              <w:rPr>
                <w:rFonts w:ascii="Arial" w:eastAsia="Times New Roman" w:hAnsi="Arial" w:cs="Arial"/>
                <w:b/>
                <w:bCs/>
                <w:sz w:val="20"/>
                <w:szCs w:val="20"/>
                <w:lang w:eastAsia="cs-CZ"/>
              </w:rPr>
            </w:pPr>
            <w:r w:rsidRPr="00B21868">
              <w:rPr>
                <w:rFonts w:ascii="Arial" w:eastAsia="Times New Roman" w:hAnsi="Arial" w:cs="Arial"/>
                <w:b/>
                <w:bCs/>
                <w:sz w:val="20"/>
                <w:szCs w:val="20"/>
                <w:lang w:eastAsia="cs-CZ"/>
              </w:rPr>
              <w:t>Ročník</w:t>
            </w:r>
          </w:p>
        </w:tc>
        <w:tc>
          <w:tcPr>
            <w:tcW w:w="4363" w:type="dxa"/>
            <w:tcBorders>
              <w:top w:val="single" w:sz="4" w:space="0" w:color="auto"/>
              <w:left w:val="nil"/>
              <w:bottom w:val="single" w:sz="4" w:space="0" w:color="auto"/>
              <w:right w:val="single" w:sz="4" w:space="0" w:color="auto"/>
            </w:tcBorders>
            <w:shd w:val="clear" w:color="000000" w:fill="DA9694"/>
            <w:vAlign w:val="bottom"/>
            <w:hideMark/>
          </w:tcPr>
          <w:p w:rsidR="00B21868" w:rsidRPr="00B21868" w:rsidRDefault="00B21868" w:rsidP="00B21868">
            <w:pPr>
              <w:spacing w:after="0" w:line="240" w:lineRule="auto"/>
              <w:jc w:val="center"/>
              <w:rPr>
                <w:rFonts w:ascii="Arial" w:eastAsia="Times New Roman" w:hAnsi="Arial" w:cs="Arial"/>
                <w:b/>
                <w:bCs/>
                <w:sz w:val="20"/>
                <w:szCs w:val="20"/>
                <w:lang w:eastAsia="cs-CZ"/>
              </w:rPr>
            </w:pPr>
            <w:r w:rsidRPr="00B21868">
              <w:rPr>
                <w:rFonts w:ascii="Arial" w:eastAsia="Times New Roman" w:hAnsi="Arial" w:cs="Arial"/>
                <w:b/>
                <w:bCs/>
                <w:sz w:val="20"/>
                <w:szCs w:val="20"/>
                <w:lang w:eastAsia="cs-CZ"/>
              </w:rPr>
              <w:t>Výstupy</w:t>
            </w:r>
          </w:p>
        </w:tc>
        <w:tc>
          <w:tcPr>
            <w:tcW w:w="1975" w:type="dxa"/>
            <w:tcBorders>
              <w:top w:val="single" w:sz="4" w:space="0" w:color="auto"/>
              <w:left w:val="nil"/>
              <w:bottom w:val="single" w:sz="4" w:space="0" w:color="auto"/>
              <w:right w:val="single" w:sz="4" w:space="0" w:color="auto"/>
            </w:tcBorders>
            <w:shd w:val="clear" w:color="000000" w:fill="DA9694"/>
            <w:vAlign w:val="bottom"/>
            <w:hideMark/>
          </w:tcPr>
          <w:p w:rsidR="00B21868" w:rsidRPr="00B21868" w:rsidRDefault="00B21868" w:rsidP="00B21868">
            <w:pPr>
              <w:spacing w:after="0" w:line="240" w:lineRule="auto"/>
              <w:jc w:val="center"/>
              <w:rPr>
                <w:rFonts w:ascii="Arial" w:eastAsia="Times New Roman" w:hAnsi="Arial" w:cs="Arial"/>
                <w:b/>
                <w:bCs/>
                <w:sz w:val="20"/>
                <w:szCs w:val="20"/>
                <w:lang w:eastAsia="cs-CZ"/>
              </w:rPr>
            </w:pPr>
            <w:r w:rsidRPr="00B21868">
              <w:rPr>
                <w:rFonts w:ascii="Arial" w:eastAsia="Times New Roman" w:hAnsi="Arial" w:cs="Arial"/>
                <w:b/>
                <w:bCs/>
                <w:sz w:val="20"/>
                <w:szCs w:val="20"/>
                <w:lang w:eastAsia="cs-CZ"/>
              </w:rPr>
              <w:t>Učivo</w:t>
            </w:r>
          </w:p>
        </w:tc>
        <w:tc>
          <w:tcPr>
            <w:tcW w:w="2194" w:type="dxa"/>
            <w:tcBorders>
              <w:top w:val="single" w:sz="4" w:space="0" w:color="auto"/>
              <w:left w:val="nil"/>
              <w:bottom w:val="single" w:sz="4" w:space="0" w:color="auto"/>
              <w:right w:val="single" w:sz="4" w:space="0" w:color="auto"/>
            </w:tcBorders>
            <w:shd w:val="clear" w:color="000000" w:fill="DA9694"/>
            <w:vAlign w:val="center"/>
            <w:hideMark/>
          </w:tcPr>
          <w:p w:rsidR="00B21868" w:rsidRPr="00B21868" w:rsidRDefault="00B21868" w:rsidP="00C121CB">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Průřezová témata </w:t>
            </w:r>
            <w:r w:rsidRPr="00B21868">
              <w:rPr>
                <w:rFonts w:ascii="Arial" w:eastAsia="Times New Roman" w:hAnsi="Arial" w:cs="Arial"/>
                <w:b/>
                <w:bCs/>
                <w:sz w:val="20"/>
                <w:szCs w:val="20"/>
                <w:lang w:eastAsia="cs-CZ"/>
              </w:rPr>
              <w:t>Poznámky</w:t>
            </w:r>
          </w:p>
        </w:tc>
      </w:tr>
      <w:tr w:rsidR="00B21868" w:rsidRPr="00B21868"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B21868" w:rsidRPr="00B21868" w:rsidRDefault="00B21868" w:rsidP="00B21868">
            <w:pPr>
              <w:spacing w:after="0" w:line="240" w:lineRule="auto"/>
              <w:jc w:val="center"/>
              <w:rPr>
                <w:rFonts w:ascii="Arial" w:eastAsia="Times New Roman" w:hAnsi="Arial" w:cs="Arial"/>
                <w:sz w:val="20"/>
                <w:szCs w:val="20"/>
                <w:lang w:eastAsia="cs-CZ"/>
              </w:rPr>
            </w:pPr>
            <w:r w:rsidRPr="00B21868">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 </w:t>
            </w:r>
          </w:p>
        </w:tc>
        <w:tc>
          <w:tcPr>
            <w:tcW w:w="1975" w:type="dxa"/>
            <w:tcBorders>
              <w:top w:val="nil"/>
              <w:left w:val="nil"/>
              <w:bottom w:val="single" w:sz="4" w:space="0" w:color="auto"/>
              <w:right w:val="single" w:sz="4" w:space="0" w:color="auto"/>
            </w:tcBorders>
            <w:shd w:val="clear" w:color="auto" w:fill="auto"/>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 </w:t>
            </w:r>
          </w:p>
        </w:tc>
        <w:tc>
          <w:tcPr>
            <w:tcW w:w="2194" w:type="dxa"/>
            <w:tcBorders>
              <w:top w:val="nil"/>
              <w:left w:val="nil"/>
              <w:bottom w:val="single" w:sz="4" w:space="0" w:color="auto"/>
              <w:right w:val="single" w:sz="4" w:space="0" w:color="auto"/>
            </w:tcBorders>
            <w:shd w:val="clear" w:color="auto" w:fill="auto"/>
            <w:vAlign w:val="center"/>
            <w:hideMark/>
          </w:tcPr>
          <w:p w:rsidR="00B21868" w:rsidRPr="00B21868" w:rsidRDefault="00B21868" w:rsidP="00C121CB">
            <w:pPr>
              <w:spacing w:after="0" w:line="240" w:lineRule="auto"/>
              <w:jc w:val="center"/>
              <w:rPr>
                <w:rFonts w:ascii="Arial" w:eastAsia="Times New Roman" w:hAnsi="Arial" w:cs="Arial"/>
                <w:sz w:val="20"/>
                <w:szCs w:val="20"/>
                <w:lang w:eastAsia="cs-CZ"/>
              </w:rPr>
            </w:pPr>
          </w:p>
        </w:tc>
      </w:tr>
      <w:tr w:rsidR="00B21868" w:rsidRPr="00B21868"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B21868" w:rsidRPr="00B21868" w:rsidRDefault="00B21868" w:rsidP="00B21868">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w:t>
            </w:r>
            <w:r w:rsidRPr="00B21868">
              <w:rPr>
                <w:rFonts w:ascii="Arial" w:eastAsia="Times New Roman" w:hAnsi="Arial" w:cs="Arial"/>
                <w:sz w:val="20"/>
                <w:szCs w:val="20"/>
                <w:lang w:eastAsia="cs-CZ"/>
              </w:rPr>
              <w:t>.</w:t>
            </w:r>
          </w:p>
        </w:tc>
        <w:tc>
          <w:tcPr>
            <w:tcW w:w="4363" w:type="dxa"/>
            <w:tcBorders>
              <w:top w:val="nil"/>
              <w:left w:val="nil"/>
              <w:bottom w:val="single" w:sz="4" w:space="0" w:color="auto"/>
              <w:right w:val="single" w:sz="4" w:space="0" w:color="auto"/>
            </w:tcBorders>
            <w:shd w:val="clear" w:color="auto" w:fill="auto"/>
            <w:vAlign w:val="bottom"/>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Žák</w:t>
            </w:r>
          </w:p>
        </w:tc>
        <w:tc>
          <w:tcPr>
            <w:tcW w:w="1975" w:type="dxa"/>
            <w:tcBorders>
              <w:top w:val="nil"/>
              <w:left w:val="nil"/>
              <w:bottom w:val="single" w:sz="4" w:space="0" w:color="auto"/>
              <w:right w:val="single" w:sz="4" w:space="0" w:color="auto"/>
            </w:tcBorders>
            <w:shd w:val="clear" w:color="auto" w:fill="auto"/>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 </w:t>
            </w:r>
          </w:p>
        </w:tc>
        <w:tc>
          <w:tcPr>
            <w:tcW w:w="2194" w:type="dxa"/>
            <w:tcBorders>
              <w:top w:val="nil"/>
              <w:left w:val="nil"/>
              <w:bottom w:val="single" w:sz="4" w:space="0" w:color="auto"/>
              <w:right w:val="single" w:sz="4" w:space="0" w:color="auto"/>
            </w:tcBorders>
            <w:shd w:val="clear" w:color="auto" w:fill="auto"/>
            <w:vAlign w:val="center"/>
            <w:hideMark/>
          </w:tcPr>
          <w:p w:rsidR="00B21868" w:rsidRPr="00B21868" w:rsidRDefault="00B21868" w:rsidP="00C121CB">
            <w:pPr>
              <w:spacing w:after="0" w:line="240" w:lineRule="auto"/>
              <w:jc w:val="center"/>
              <w:rPr>
                <w:rFonts w:ascii="Arial" w:eastAsia="Times New Roman" w:hAnsi="Arial" w:cs="Arial"/>
                <w:sz w:val="20"/>
                <w:szCs w:val="20"/>
                <w:lang w:eastAsia="cs-CZ"/>
              </w:rPr>
            </w:pPr>
          </w:p>
        </w:tc>
      </w:tr>
      <w:tr w:rsidR="00B21868" w:rsidRPr="00B21868" w:rsidTr="00C121CB">
        <w:trPr>
          <w:trHeight w:val="255"/>
        </w:trPr>
        <w:tc>
          <w:tcPr>
            <w:tcW w:w="808" w:type="dxa"/>
            <w:tcBorders>
              <w:top w:val="nil"/>
              <w:left w:val="single" w:sz="4" w:space="0" w:color="auto"/>
              <w:bottom w:val="single" w:sz="4" w:space="0" w:color="auto"/>
              <w:right w:val="single" w:sz="4" w:space="0" w:color="auto"/>
            </w:tcBorders>
            <w:shd w:val="clear" w:color="auto" w:fill="auto"/>
          </w:tcPr>
          <w:p w:rsidR="00B21868" w:rsidRPr="00B21868" w:rsidRDefault="00B21868" w:rsidP="00B21868">
            <w:pPr>
              <w:spacing w:after="0" w:line="240" w:lineRule="auto"/>
              <w:jc w:val="center"/>
              <w:rPr>
                <w:rFonts w:ascii="Arial" w:eastAsia="Times New Roman" w:hAnsi="Arial" w:cs="Arial"/>
                <w:sz w:val="20"/>
                <w:szCs w:val="20"/>
                <w:lang w:eastAsia="cs-CZ"/>
              </w:rPr>
            </w:pPr>
          </w:p>
        </w:tc>
        <w:tc>
          <w:tcPr>
            <w:tcW w:w="4363" w:type="dxa"/>
            <w:tcBorders>
              <w:top w:val="nil"/>
              <w:left w:val="nil"/>
              <w:bottom w:val="single" w:sz="4" w:space="0" w:color="auto"/>
              <w:right w:val="single" w:sz="4" w:space="0" w:color="auto"/>
            </w:tcBorders>
            <w:shd w:val="clear" w:color="auto" w:fill="auto"/>
            <w:vAlign w:val="bottom"/>
          </w:tcPr>
          <w:p w:rsidR="00B21868" w:rsidRPr="00B21868" w:rsidRDefault="00B21868" w:rsidP="00B2186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píše jednoduchá slova a věty dle předlohy a přečte je</w:t>
            </w:r>
          </w:p>
        </w:tc>
        <w:tc>
          <w:tcPr>
            <w:tcW w:w="1975" w:type="dxa"/>
            <w:tcBorders>
              <w:top w:val="nil"/>
              <w:left w:val="nil"/>
              <w:bottom w:val="single" w:sz="4" w:space="0" w:color="auto"/>
              <w:right w:val="single" w:sz="4" w:space="0" w:color="auto"/>
            </w:tcBorders>
            <w:shd w:val="clear" w:color="auto" w:fill="auto"/>
          </w:tcPr>
          <w:p w:rsidR="00B21868" w:rsidRPr="00B21868" w:rsidRDefault="00B21868" w:rsidP="00B2186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abeceda</w:t>
            </w:r>
          </w:p>
        </w:tc>
        <w:tc>
          <w:tcPr>
            <w:tcW w:w="2194" w:type="dxa"/>
            <w:tcBorders>
              <w:top w:val="nil"/>
              <w:left w:val="nil"/>
              <w:bottom w:val="single" w:sz="4" w:space="0" w:color="auto"/>
              <w:right w:val="single" w:sz="4" w:space="0" w:color="auto"/>
            </w:tcBorders>
            <w:shd w:val="clear" w:color="auto" w:fill="auto"/>
            <w:vAlign w:val="center"/>
          </w:tcPr>
          <w:p w:rsidR="00B21868" w:rsidRPr="00B21868" w:rsidRDefault="00B21868" w:rsidP="00C121CB">
            <w:pPr>
              <w:spacing w:after="0" w:line="240" w:lineRule="auto"/>
              <w:jc w:val="center"/>
              <w:rPr>
                <w:rFonts w:ascii="Arial" w:eastAsia="Times New Roman" w:hAnsi="Arial" w:cs="Arial"/>
                <w:sz w:val="20"/>
                <w:szCs w:val="20"/>
                <w:lang w:eastAsia="cs-CZ"/>
              </w:rPr>
            </w:pPr>
          </w:p>
        </w:tc>
      </w:tr>
      <w:tr w:rsidR="00B21868" w:rsidRPr="00B21868"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B21868" w:rsidRPr="00B21868" w:rsidRDefault="00B21868" w:rsidP="00B21868">
            <w:pPr>
              <w:spacing w:after="0" w:line="240" w:lineRule="auto"/>
              <w:jc w:val="center"/>
              <w:rPr>
                <w:rFonts w:ascii="Arial" w:eastAsia="Times New Roman" w:hAnsi="Arial" w:cs="Arial"/>
                <w:sz w:val="20"/>
                <w:szCs w:val="20"/>
                <w:lang w:eastAsia="cs-CZ"/>
              </w:rPr>
            </w:pPr>
            <w:r w:rsidRPr="00B21868">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zná barvy</w:t>
            </w:r>
          </w:p>
        </w:tc>
        <w:tc>
          <w:tcPr>
            <w:tcW w:w="1975" w:type="dxa"/>
            <w:tcBorders>
              <w:top w:val="nil"/>
              <w:left w:val="nil"/>
              <w:bottom w:val="single" w:sz="4" w:space="0" w:color="auto"/>
              <w:right w:val="single" w:sz="4" w:space="0" w:color="auto"/>
            </w:tcBorders>
            <w:shd w:val="clear" w:color="auto" w:fill="auto"/>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barvy</w:t>
            </w:r>
          </w:p>
        </w:tc>
        <w:tc>
          <w:tcPr>
            <w:tcW w:w="2194" w:type="dxa"/>
            <w:tcBorders>
              <w:top w:val="nil"/>
              <w:left w:val="nil"/>
              <w:bottom w:val="single" w:sz="4" w:space="0" w:color="auto"/>
              <w:right w:val="single" w:sz="4" w:space="0" w:color="auto"/>
            </w:tcBorders>
            <w:shd w:val="clear" w:color="auto" w:fill="auto"/>
            <w:vAlign w:val="center"/>
            <w:hideMark/>
          </w:tcPr>
          <w:p w:rsidR="00B21868" w:rsidRPr="00B21868" w:rsidRDefault="00B21868" w:rsidP="00C121CB">
            <w:pPr>
              <w:spacing w:after="0" w:line="240" w:lineRule="auto"/>
              <w:jc w:val="center"/>
              <w:rPr>
                <w:rFonts w:ascii="Arial" w:eastAsia="Times New Roman" w:hAnsi="Arial" w:cs="Arial"/>
                <w:sz w:val="20"/>
                <w:szCs w:val="20"/>
                <w:lang w:eastAsia="cs-CZ"/>
              </w:rPr>
            </w:pPr>
          </w:p>
        </w:tc>
      </w:tr>
      <w:tr w:rsidR="00B21868" w:rsidRPr="00B21868" w:rsidTr="00C121CB">
        <w:trPr>
          <w:trHeight w:val="255"/>
        </w:trPr>
        <w:tc>
          <w:tcPr>
            <w:tcW w:w="808" w:type="dxa"/>
            <w:tcBorders>
              <w:top w:val="nil"/>
              <w:left w:val="single" w:sz="4" w:space="0" w:color="auto"/>
              <w:bottom w:val="single" w:sz="4" w:space="0" w:color="auto"/>
              <w:right w:val="single" w:sz="4" w:space="0" w:color="auto"/>
            </w:tcBorders>
            <w:shd w:val="clear" w:color="auto" w:fill="auto"/>
          </w:tcPr>
          <w:p w:rsidR="00B21868" w:rsidRPr="00B21868" w:rsidRDefault="00B21868" w:rsidP="00B21868">
            <w:pPr>
              <w:spacing w:after="0" w:line="240" w:lineRule="auto"/>
              <w:jc w:val="center"/>
              <w:rPr>
                <w:rFonts w:ascii="Arial" w:eastAsia="Times New Roman" w:hAnsi="Arial" w:cs="Arial"/>
                <w:sz w:val="20"/>
                <w:szCs w:val="20"/>
                <w:lang w:eastAsia="cs-CZ"/>
              </w:rPr>
            </w:pPr>
          </w:p>
        </w:tc>
        <w:tc>
          <w:tcPr>
            <w:tcW w:w="4363" w:type="dxa"/>
            <w:tcBorders>
              <w:top w:val="nil"/>
              <w:left w:val="nil"/>
              <w:bottom w:val="single" w:sz="4" w:space="0" w:color="auto"/>
              <w:right w:val="single" w:sz="4" w:space="0" w:color="auto"/>
            </w:tcBorders>
            <w:shd w:val="clear" w:color="auto" w:fill="auto"/>
            <w:vAlign w:val="bottom"/>
          </w:tcPr>
          <w:p w:rsidR="00B21868" w:rsidRPr="00B21868" w:rsidRDefault="00B21868" w:rsidP="00B2186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pojmenuje věci, které mu jsou blízké</w:t>
            </w:r>
          </w:p>
        </w:tc>
        <w:tc>
          <w:tcPr>
            <w:tcW w:w="1975" w:type="dxa"/>
            <w:tcBorders>
              <w:top w:val="nil"/>
              <w:left w:val="nil"/>
              <w:bottom w:val="single" w:sz="4" w:space="0" w:color="auto"/>
              <w:right w:val="single" w:sz="4" w:space="0" w:color="auto"/>
            </w:tcBorders>
            <w:shd w:val="clear" w:color="auto" w:fill="auto"/>
          </w:tcPr>
          <w:p w:rsidR="00B21868" w:rsidRPr="00B21868" w:rsidRDefault="00B21868" w:rsidP="00B2186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školní potřeby, třída</w:t>
            </w:r>
          </w:p>
        </w:tc>
        <w:tc>
          <w:tcPr>
            <w:tcW w:w="2194" w:type="dxa"/>
            <w:tcBorders>
              <w:top w:val="nil"/>
              <w:left w:val="nil"/>
              <w:bottom w:val="single" w:sz="4" w:space="0" w:color="auto"/>
              <w:right w:val="single" w:sz="4" w:space="0" w:color="auto"/>
            </w:tcBorders>
            <w:shd w:val="clear" w:color="auto" w:fill="auto"/>
            <w:vAlign w:val="center"/>
          </w:tcPr>
          <w:p w:rsidR="00B21868" w:rsidRPr="00B21868" w:rsidRDefault="00C121CB" w:rsidP="00AA550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OSV</w:t>
            </w:r>
            <w:r w:rsidR="00AA5509">
              <w:rPr>
                <w:rFonts w:ascii="Arial" w:eastAsia="Times New Roman" w:hAnsi="Arial" w:cs="Arial"/>
                <w:sz w:val="20"/>
                <w:szCs w:val="20"/>
                <w:lang w:eastAsia="cs-CZ"/>
              </w:rPr>
              <w:t xml:space="preserve"> 11 12</w:t>
            </w:r>
          </w:p>
        </w:tc>
      </w:tr>
      <w:tr w:rsidR="00B21868" w:rsidRPr="00B21868"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B21868" w:rsidRPr="00B21868" w:rsidRDefault="00B21868" w:rsidP="00B21868">
            <w:pPr>
              <w:spacing w:after="0" w:line="240" w:lineRule="auto"/>
              <w:jc w:val="center"/>
              <w:rPr>
                <w:rFonts w:ascii="Arial" w:eastAsia="Times New Roman" w:hAnsi="Arial" w:cs="Arial"/>
                <w:sz w:val="20"/>
                <w:szCs w:val="20"/>
                <w:lang w:eastAsia="cs-CZ"/>
              </w:rPr>
            </w:pPr>
            <w:r w:rsidRPr="00B21868">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umí představit svou rodinu a kamarády</w:t>
            </w:r>
          </w:p>
        </w:tc>
        <w:tc>
          <w:tcPr>
            <w:tcW w:w="1975" w:type="dxa"/>
            <w:tcBorders>
              <w:top w:val="nil"/>
              <w:left w:val="nil"/>
              <w:bottom w:val="single" w:sz="4" w:space="0" w:color="auto"/>
              <w:right w:val="single" w:sz="4" w:space="0" w:color="auto"/>
            </w:tcBorders>
            <w:shd w:val="clear" w:color="auto" w:fill="auto"/>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rodina, kamarádi</w:t>
            </w:r>
          </w:p>
        </w:tc>
        <w:tc>
          <w:tcPr>
            <w:tcW w:w="2194" w:type="dxa"/>
            <w:tcBorders>
              <w:top w:val="nil"/>
              <w:left w:val="nil"/>
              <w:bottom w:val="single" w:sz="4" w:space="0" w:color="auto"/>
              <w:right w:val="single" w:sz="4" w:space="0" w:color="auto"/>
            </w:tcBorders>
            <w:shd w:val="clear" w:color="auto" w:fill="auto"/>
            <w:vAlign w:val="center"/>
            <w:hideMark/>
          </w:tcPr>
          <w:p w:rsidR="00B21868" w:rsidRPr="00B21868" w:rsidRDefault="00C121CB" w:rsidP="00C121C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OSV</w:t>
            </w:r>
            <w:r w:rsidR="00AA5509">
              <w:rPr>
                <w:rFonts w:ascii="Arial" w:eastAsia="Times New Roman" w:hAnsi="Arial" w:cs="Arial"/>
                <w:sz w:val="20"/>
                <w:szCs w:val="20"/>
                <w:lang w:eastAsia="cs-CZ"/>
              </w:rPr>
              <w:t xml:space="preserve"> 16 17</w:t>
            </w:r>
          </w:p>
        </w:tc>
      </w:tr>
      <w:tr w:rsidR="00B21868" w:rsidRPr="00B21868"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B21868" w:rsidRPr="00B21868" w:rsidRDefault="00B21868" w:rsidP="00B21868">
            <w:pPr>
              <w:spacing w:after="0" w:line="240" w:lineRule="auto"/>
              <w:jc w:val="center"/>
              <w:rPr>
                <w:rFonts w:ascii="Arial" w:eastAsia="Times New Roman" w:hAnsi="Arial" w:cs="Arial"/>
                <w:sz w:val="20"/>
                <w:szCs w:val="20"/>
                <w:lang w:eastAsia="cs-CZ"/>
              </w:rPr>
            </w:pPr>
            <w:r w:rsidRPr="00B21868">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zná některé názvy zvířat</w:t>
            </w:r>
          </w:p>
        </w:tc>
        <w:tc>
          <w:tcPr>
            <w:tcW w:w="1975" w:type="dxa"/>
            <w:tcBorders>
              <w:top w:val="nil"/>
              <w:left w:val="nil"/>
              <w:bottom w:val="single" w:sz="4" w:space="0" w:color="auto"/>
              <w:right w:val="single" w:sz="4" w:space="0" w:color="auto"/>
            </w:tcBorders>
            <w:shd w:val="clear" w:color="auto" w:fill="auto"/>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zvířat</w:t>
            </w:r>
            <w:r>
              <w:rPr>
                <w:rFonts w:ascii="Arial" w:eastAsia="Times New Roman" w:hAnsi="Arial" w:cs="Arial"/>
                <w:sz w:val="20"/>
                <w:szCs w:val="20"/>
                <w:lang w:eastAsia="cs-CZ"/>
              </w:rPr>
              <w:t>a</w:t>
            </w:r>
          </w:p>
        </w:tc>
        <w:tc>
          <w:tcPr>
            <w:tcW w:w="2194" w:type="dxa"/>
            <w:tcBorders>
              <w:top w:val="nil"/>
              <w:left w:val="nil"/>
              <w:bottom w:val="single" w:sz="4" w:space="0" w:color="auto"/>
              <w:right w:val="single" w:sz="4" w:space="0" w:color="auto"/>
            </w:tcBorders>
            <w:shd w:val="clear" w:color="auto" w:fill="auto"/>
            <w:vAlign w:val="center"/>
            <w:hideMark/>
          </w:tcPr>
          <w:p w:rsidR="00B21868" w:rsidRPr="00B21868" w:rsidRDefault="00B21868" w:rsidP="00C121CB">
            <w:pPr>
              <w:spacing w:after="0" w:line="240" w:lineRule="auto"/>
              <w:jc w:val="center"/>
              <w:rPr>
                <w:rFonts w:ascii="Arial" w:eastAsia="Times New Roman" w:hAnsi="Arial" w:cs="Arial"/>
                <w:sz w:val="20"/>
                <w:szCs w:val="20"/>
                <w:lang w:eastAsia="cs-CZ"/>
              </w:rPr>
            </w:pPr>
          </w:p>
        </w:tc>
      </w:tr>
      <w:tr w:rsidR="00B21868" w:rsidRPr="00B21868"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B21868" w:rsidRPr="00B21868" w:rsidRDefault="00B21868" w:rsidP="00B21868">
            <w:pPr>
              <w:spacing w:after="0" w:line="240" w:lineRule="auto"/>
              <w:jc w:val="center"/>
              <w:rPr>
                <w:rFonts w:ascii="Arial" w:eastAsia="Times New Roman" w:hAnsi="Arial" w:cs="Arial"/>
                <w:sz w:val="20"/>
                <w:szCs w:val="20"/>
                <w:lang w:eastAsia="cs-CZ"/>
              </w:rPr>
            </w:pPr>
            <w:r w:rsidRPr="00B21868">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umí vyjmenovat anglickou abecedu</w:t>
            </w:r>
          </w:p>
        </w:tc>
        <w:tc>
          <w:tcPr>
            <w:tcW w:w="1975" w:type="dxa"/>
            <w:tcBorders>
              <w:top w:val="nil"/>
              <w:left w:val="nil"/>
              <w:bottom w:val="single" w:sz="4" w:space="0" w:color="auto"/>
              <w:right w:val="single" w:sz="4" w:space="0" w:color="auto"/>
            </w:tcBorders>
            <w:shd w:val="clear" w:color="auto" w:fill="auto"/>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abeceda</w:t>
            </w:r>
          </w:p>
        </w:tc>
        <w:tc>
          <w:tcPr>
            <w:tcW w:w="2194" w:type="dxa"/>
            <w:tcBorders>
              <w:top w:val="nil"/>
              <w:left w:val="nil"/>
              <w:bottom w:val="single" w:sz="4" w:space="0" w:color="auto"/>
              <w:right w:val="single" w:sz="4" w:space="0" w:color="auto"/>
            </w:tcBorders>
            <w:shd w:val="clear" w:color="auto" w:fill="auto"/>
            <w:vAlign w:val="center"/>
            <w:hideMark/>
          </w:tcPr>
          <w:p w:rsidR="00B21868" w:rsidRPr="00B21868" w:rsidRDefault="00B21868" w:rsidP="00C121CB">
            <w:pPr>
              <w:spacing w:after="0" w:line="240" w:lineRule="auto"/>
              <w:jc w:val="center"/>
              <w:rPr>
                <w:rFonts w:ascii="Arial" w:eastAsia="Times New Roman" w:hAnsi="Arial" w:cs="Arial"/>
                <w:sz w:val="20"/>
                <w:szCs w:val="20"/>
                <w:lang w:eastAsia="cs-CZ"/>
              </w:rPr>
            </w:pPr>
          </w:p>
        </w:tc>
      </w:tr>
      <w:tr w:rsidR="00B21868" w:rsidRPr="00B21868"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B21868" w:rsidRPr="00B21868" w:rsidRDefault="00B21868" w:rsidP="00B21868">
            <w:pPr>
              <w:spacing w:after="0" w:line="240" w:lineRule="auto"/>
              <w:jc w:val="center"/>
              <w:rPr>
                <w:rFonts w:ascii="Arial" w:eastAsia="Times New Roman" w:hAnsi="Arial" w:cs="Arial"/>
                <w:sz w:val="20"/>
                <w:szCs w:val="20"/>
                <w:lang w:eastAsia="cs-CZ"/>
              </w:rPr>
            </w:pPr>
            <w:r w:rsidRPr="00B21868">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B21868" w:rsidRPr="00B21868" w:rsidRDefault="00B21868" w:rsidP="00B2186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ovládá </w:t>
            </w:r>
            <w:r w:rsidRPr="00B21868">
              <w:rPr>
                <w:rFonts w:ascii="Arial" w:eastAsia="Times New Roman" w:hAnsi="Arial" w:cs="Arial"/>
                <w:sz w:val="20"/>
                <w:szCs w:val="20"/>
                <w:lang w:eastAsia="cs-CZ"/>
              </w:rPr>
              <w:t>několik písní a říkanek</w:t>
            </w:r>
          </w:p>
        </w:tc>
        <w:tc>
          <w:tcPr>
            <w:tcW w:w="1975" w:type="dxa"/>
            <w:tcBorders>
              <w:top w:val="nil"/>
              <w:left w:val="nil"/>
              <w:bottom w:val="single" w:sz="4" w:space="0" w:color="auto"/>
              <w:right w:val="single" w:sz="4" w:space="0" w:color="auto"/>
            </w:tcBorders>
            <w:shd w:val="clear" w:color="auto" w:fill="auto"/>
            <w:hideMark/>
          </w:tcPr>
          <w:p w:rsidR="00B21868" w:rsidRPr="00B21868" w:rsidRDefault="00B21868" w:rsidP="00B21868">
            <w:pPr>
              <w:spacing w:after="0" w:line="240" w:lineRule="auto"/>
              <w:rPr>
                <w:rFonts w:ascii="Arial" w:eastAsia="Times New Roman" w:hAnsi="Arial" w:cs="Arial"/>
                <w:sz w:val="20"/>
                <w:szCs w:val="20"/>
                <w:lang w:eastAsia="cs-CZ"/>
              </w:rPr>
            </w:pPr>
            <w:r w:rsidRPr="00B21868">
              <w:rPr>
                <w:rFonts w:ascii="Arial" w:eastAsia="Times New Roman" w:hAnsi="Arial" w:cs="Arial"/>
                <w:sz w:val="20"/>
                <w:szCs w:val="20"/>
                <w:lang w:eastAsia="cs-CZ"/>
              </w:rPr>
              <w:t>písně a říkanky</w:t>
            </w:r>
          </w:p>
        </w:tc>
        <w:tc>
          <w:tcPr>
            <w:tcW w:w="2194" w:type="dxa"/>
            <w:tcBorders>
              <w:top w:val="nil"/>
              <w:left w:val="nil"/>
              <w:bottom w:val="single" w:sz="4" w:space="0" w:color="auto"/>
              <w:right w:val="single" w:sz="4" w:space="0" w:color="auto"/>
            </w:tcBorders>
            <w:shd w:val="clear" w:color="auto" w:fill="auto"/>
            <w:vAlign w:val="center"/>
            <w:hideMark/>
          </w:tcPr>
          <w:p w:rsidR="00B21868" w:rsidRPr="00B21868" w:rsidRDefault="00B21868" w:rsidP="00C121CB">
            <w:pPr>
              <w:spacing w:after="0" w:line="240" w:lineRule="auto"/>
              <w:jc w:val="center"/>
              <w:rPr>
                <w:rFonts w:ascii="Arial" w:eastAsia="Times New Roman" w:hAnsi="Arial" w:cs="Arial"/>
                <w:sz w:val="20"/>
                <w:szCs w:val="20"/>
                <w:lang w:eastAsia="cs-CZ"/>
              </w:rPr>
            </w:pPr>
            <w:r w:rsidRPr="00B21868">
              <w:rPr>
                <w:rFonts w:ascii="Arial" w:eastAsia="Times New Roman" w:hAnsi="Arial" w:cs="Arial"/>
                <w:sz w:val="20"/>
                <w:szCs w:val="20"/>
                <w:lang w:eastAsia="cs-CZ"/>
              </w:rPr>
              <w:t xml:space="preserve">VMEGS </w:t>
            </w:r>
            <w:proofErr w:type="gramStart"/>
            <w:r w:rsidRPr="00B21868">
              <w:rPr>
                <w:rFonts w:ascii="Arial" w:eastAsia="Times New Roman" w:hAnsi="Arial" w:cs="Arial"/>
                <w:sz w:val="20"/>
                <w:szCs w:val="20"/>
                <w:lang w:eastAsia="cs-CZ"/>
              </w:rPr>
              <w:t>31  32</w:t>
            </w:r>
            <w:proofErr w:type="gramEnd"/>
          </w:p>
        </w:tc>
      </w:tr>
      <w:tr w:rsidR="00B21868" w:rsidRPr="00B21868" w:rsidTr="00C121CB">
        <w:trPr>
          <w:trHeight w:val="310"/>
        </w:trPr>
        <w:tc>
          <w:tcPr>
            <w:tcW w:w="808" w:type="dxa"/>
            <w:tcBorders>
              <w:top w:val="single" w:sz="4" w:space="0" w:color="auto"/>
              <w:left w:val="single" w:sz="4" w:space="0" w:color="auto"/>
              <w:bottom w:val="single" w:sz="4" w:space="0" w:color="auto"/>
              <w:right w:val="single" w:sz="4" w:space="0" w:color="auto"/>
            </w:tcBorders>
            <w:shd w:val="clear" w:color="auto" w:fill="auto"/>
          </w:tcPr>
          <w:p w:rsidR="00B21868" w:rsidRPr="00B21868" w:rsidRDefault="00B21868" w:rsidP="00B21868">
            <w:pPr>
              <w:spacing w:after="0" w:line="240" w:lineRule="auto"/>
              <w:jc w:val="center"/>
              <w:rPr>
                <w:rFonts w:ascii="Arial" w:eastAsia="Times New Roman" w:hAnsi="Arial" w:cs="Arial"/>
                <w:sz w:val="20"/>
                <w:szCs w:val="20"/>
                <w:lang w:eastAsia="cs-CZ"/>
              </w:rPr>
            </w:pPr>
          </w:p>
        </w:tc>
        <w:tc>
          <w:tcPr>
            <w:tcW w:w="4363" w:type="dxa"/>
            <w:tcBorders>
              <w:top w:val="single" w:sz="4" w:space="0" w:color="auto"/>
              <w:left w:val="nil"/>
              <w:bottom w:val="single" w:sz="4" w:space="0" w:color="auto"/>
              <w:right w:val="single" w:sz="4" w:space="0" w:color="auto"/>
            </w:tcBorders>
            <w:shd w:val="clear" w:color="auto" w:fill="auto"/>
            <w:vAlign w:val="bottom"/>
          </w:tcPr>
          <w:p w:rsidR="00B21868" w:rsidRDefault="00B21868" w:rsidP="00B2186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rozumí pomalému a správně vyslovovanému dialogu</w:t>
            </w:r>
          </w:p>
        </w:tc>
        <w:tc>
          <w:tcPr>
            <w:tcW w:w="1975" w:type="dxa"/>
            <w:tcBorders>
              <w:top w:val="single" w:sz="4" w:space="0" w:color="auto"/>
              <w:left w:val="nil"/>
              <w:bottom w:val="single" w:sz="4" w:space="0" w:color="auto"/>
              <w:right w:val="single" w:sz="4" w:space="0" w:color="auto"/>
            </w:tcBorders>
            <w:shd w:val="clear" w:color="auto" w:fill="auto"/>
          </w:tcPr>
          <w:p w:rsidR="00B21868" w:rsidRPr="00B21868" w:rsidRDefault="00B21868" w:rsidP="00B21868">
            <w:pPr>
              <w:spacing w:after="0" w:line="240" w:lineRule="auto"/>
              <w:rPr>
                <w:rFonts w:ascii="Arial" w:eastAsia="Times New Roman" w:hAnsi="Arial" w:cs="Arial"/>
                <w:sz w:val="20"/>
                <w:szCs w:val="20"/>
                <w:lang w:eastAsia="cs-CZ"/>
              </w:rPr>
            </w:pPr>
          </w:p>
        </w:tc>
        <w:tc>
          <w:tcPr>
            <w:tcW w:w="2194" w:type="dxa"/>
            <w:tcBorders>
              <w:top w:val="single" w:sz="4" w:space="0" w:color="auto"/>
              <w:left w:val="nil"/>
              <w:bottom w:val="single" w:sz="4" w:space="0" w:color="auto"/>
              <w:right w:val="single" w:sz="4" w:space="0" w:color="auto"/>
            </w:tcBorders>
            <w:shd w:val="clear" w:color="auto" w:fill="auto"/>
            <w:vAlign w:val="center"/>
          </w:tcPr>
          <w:p w:rsidR="00B21868" w:rsidRPr="00B21868" w:rsidRDefault="00B21868" w:rsidP="00C121CB">
            <w:pPr>
              <w:spacing w:after="0" w:line="240" w:lineRule="auto"/>
              <w:jc w:val="center"/>
              <w:rPr>
                <w:rFonts w:ascii="Arial" w:eastAsia="Times New Roman" w:hAnsi="Arial" w:cs="Arial"/>
                <w:sz w:val="20"/>
                <w:szCs w:val="20"/>
                <w:lang w:eastAsia="cs-CZ"/>
              </w:rPr>
            </w:pPr>
          </w:p>
        </w:tc>
      </w:tr>
    </w:tbl>
    <w:p w:rsidR="00216435" w:rsidRDefault="00216435" w:rsidP="00900846">
      <w:pPr>
        <w:pStyle w:val="3"/>
        <w:ind w:left="0" w:firstLine="0"/>
      </w:pPr>
    </w:p>
    <w:p w:rsidR="00216435" w:rsidRDefault="00216435" w:rsidP="00900846">
      <w:pPr>
        <w:pStyle w:val="3"/>
        <w:ind w:left="0" w:firstLine="0"/>
      </w:pPr>
    </w:p>
    <w:p w:rsidR="00C121CB" w:rsidRDefault="00C121CB" w:rsidP="00900846">
      <w:pPr>
        <w:pStyle w:val="3"/>
        <w:ind w:left="0" w:firstLine="0"/>
      </w:pPr>
    </w:p>
    <w:p w:rsidR="00216435" w:rsidRDefault="00216435" w:rsidP="00900846">
      <w:pPr>
        <w:pStyle w:val="3"/>
        <w:ind w:left="0" w:firstLine="0"/>
      </w:pPr>
    </w:p>
    <w:p w:rsidR="00216435" w:rsidRDefault="00216435" w:rsidP="00900846">
      <w:pPr>
        <w:pStyle w:val="3"/>
        <w:ind w:left="0" w:firstLine="0"/>
      </w:pPr>
    </w:p>
    <w:p w:rsidR="00216435" w:rsidRDefault="00216435" w:rsidP="00900846">
      <w:pPr>
        <w:pStyle w:val="3"/>
        <w:ind w:left="0" w:firstLine="0"/>
      </w:pPr>
    </w:p>
    <w:p w:rsidR="00216435" w:rsidRDefault="00216435" w:rsidP="00900846">
      <w:pPr>
        <w:pStyle w:val="3"/>
        <w:ind w:left="0" w:firstLine="0"/>
      </w:pPr>
    </w:p>
    <w:p w:rsidR="00216435" w:rsidRDefault="00216435" w:rsidP="00900846">
      <w:pPr>
        <w:pStyle w:val="3"/>
        <w:ind w:left="0" w:firstLine="0"/>
      </w:pPr>
    </w:p>
    <w:p w:rsidR="00216435" w:rsidRDefault="00216435" w:rsidP="00900846">
      <w:pPr>
        <w:pStyle w:val="3"/>
        <w:ind w:left="0" w:firstLine="0"/>
      </w:pPr>
    </w:p>
    <w:p w:rsidR="00216435" w:rsidRDefault="00216435" w:rsidP="00900846">
      <w:pPr>
        <w:pStyle w:val="3"/>
        <w:ind w:left="0" w:firstLine="0"/>
      </w:pPr>
    </w:p>
    <w:p w:rsidR="00C121CB" w:rsidRDefault="00C121CB" w:rsidP="00900846">
      <w:pPr>
        <w:pStyle w:val="3"/>
        <w:ind w:left="0" w:firstLine="0"/>
      </w:pPr>
    </w:p>
    <w:p w:rsidR="00C121CB" w:rsidRDefault="00C121CB" w:rsidP="00900846">
      <w:pPr>
        <w:pStyle w:val="3"/>
        <w:ind w:left="0" w:firstLine="0"/>
      </w:pPr>
    </w:p>
    <w:p w:rsidR="00216435" w:rsidRDefault="00216435" w:rsidP="00E63E10">
      <w:pPr>
        <w:pStyle w:val="3"/>
        <w:numPr>
          <w:ilvl w:val="0"/>
          <w:numId w:val="23"/>
        </w:numPr>
      </w:pPr>
      <w:bookmarkStart w:id="24" w:name="_Toc441390121"/>
      <w:r>
        <w:lastRenderedPageBreak/>
        <w:t>ročník</w:t>
      </w:r>
      <w:bookmarkEnd w:id="24"/>
    </w:p>
    <w:tbl>
      <w:tblPr>
        <w:tblW w:w="9340" w:type="dxa"/>
        <w:tblInd w:w="55" w:type="dxa"/>
        <w:tblCellMar>
          <w:left w:w="70" w:type="dxa"/>
          <w:right w:w="70" w:type="dxa"/>
        </w:tblCellMar>
        <w:tblLook w:val="04A0" w:firstRow="1" w:lastRow="0" w:firstColumn="1" w:lastColumn="0" w:noHBand="0" w:noVBand="1"/>
      </w:tblPr>
      <w:tblGrid>
        <w:gridCol w:w="808"/>
        <w:gridCol w:w="4363"/>
        <w:gridCol w:w="1975"/>
        <w:gridCol w:w="2194"/>
      </w:tblGrid>
      <w:tr w:rsidR="00C121CB" w:rsidRPr="00C121CB" w:rsidTr="00C121CB">
        <w:trPr>
          <w:trHeight w:val="510"/>
        </w:trPr>
        <w:tc>
          <w:tcPr>
            <w:tcW w:w="808" w:type="dxa"/>
            <w:tcBorders>
              <w:top w:val="single" w:sz="4" w:space="0" w:color="auto"/>
              <w:left w:val="single" w:sz="4" w:space="0" w:color="auto"/>
              <w:bottom w:val="single" w:sz="4" w:space="0" w:color="auto"/>
              <w:right w:val="single" w:sz="4" w:space="0" w:color="auto"/>
            </w:tcBorders>
            <w:shd w:val="clear" w:color="000000" w:fill="DA9694"/>
            <w:vAlign w:val="bottom"/>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Ročník</w:t>
            </w:r>
          </w:p>
        </w:tc>
        <w:tc>
          <w:tcPr>
            <w:tcW w:w="4363" w:type="dxa"/>
            <w:tcBorders>
              <w:top w:val="single" w:sz="4" w:space="0" w:color="auto"/>
              <w:left w:val="nil"/>
              <w:bottom w:val="single" w:sz="4" w:space="0" w:color="auto"/>
              <w:right w:val="single" w:sz="4" w:space="0" w:color="auto"/>
            </w:tcBorders>
            <w:shd w:val="clear" w:color="000000" w:fill="DA9694"/>
            <w:vAlign w:val="bottom"/>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Výstupy</w:t>
            </w:r>
          </w:p>
        </w:tc>
        <w:tc>
          <w:tcPr>
            <w:tcW w:w="1975" w:type="dxa"/>
            <w:tcBorders>
              <w:top w:val="single" w:sz="4" w:space="0" w:color="auto"/>
              <w:left w:val="nil"/>
              <w:bottom w:val="single" w:sz="4" w:space="0" w:color="auto"/>
              <w:right w:val="single" w:sz="4" w:space="0" w:color="auto"/>
            </w:tcBorders>
            <w:shd w:val="clear" w:color="000000" w:fill="DA9694"/>
            <w:vAlign w:val="bottom"/>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Učivo</w:t>
            </w:r>
          </w:p>
        </w:tc>
        <w:tc>
          <w:tcPr>
            <w:tcW w:w="2194" w:type="dxa"/>
            <w:tcBorders>
              <w:top w:val="single" w:sz="4" w:space="0" w:color="auto"/>
              <w:left w:val="nil"/>
              <w:bottom w:val="single" w:sz="4" w:space="0" w:color="auto"/>
              <w:right w:val="single" w:sz="4" w:space="0" w:color="auto"/>
            </w:tcBorders>
            <w:shd w:val="clear" w:color="000000" w:fill="DA9694"/>
            <w:vAlign w:val="center"/>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Průřezová </w:t>
            </w:r>
            <w:proofErr w:type="gramStart"/>
            <w:r>
              <w:rPr>
                <w:rFonts w:ascii="Arial" w:eastAsia="Times New Roman" w:hAnsi="Arial" w:cs="Arial"/>
                <w:b/>
                <w:bCs/>
                <w:sz w:val="20"/>
                <w:szCs w:val="20"/>
                <w:lang w:eastAsia="cs-CZ"/>
              </w:rPr>
              <w:t xml:space="preserve">témata  </w:t>
            </w:r>
            <w:proofErr w:type="spellStart"/>
            <w:r>
              <w:rPr>
                <w:rFonts w:ascii="Arial" w:eastAsia="Times New Roman" w:hAnsi="Arial" w:cs="Arial"/>
                <w:b/>
                <w:bCs/>
                <w:sz w:val="20"/>
                <w:szCs w:val="20"/>
                <w:lang w:eastAsia="cs-CZ"/>
              </w:rPr>
              <w:t>Poznámk</w:t>
            </w:r>
            <w:proofErr w:type="spellEnd"/>
            <w:proofErr w:type="gramEnd"/>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3.</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Žák</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reaguje na pokyny a požadavky učitele</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pokyny</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hovořit o svém věku</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věk</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počítat do dvanácti</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numerace do 12</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zná barvy</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barvy</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pojmenovává části dne</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části dne</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zvládne základní matematické dovednosti</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počítání</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510"/>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dovede se orientovat v </w:t>
            </w:r>
            <w:proofErr w:type="gramStart"/>
            <w:r w:rsidRPr="00C121CB">
              <w:rPr>
                <w:rFonts w:ascii="Arial" w:eastAsia="Times New Roman" w:hAnsi="Arial" w:cs="Arial"/>
                <w:sz w:val="20"/>
                <w:szCs w:val="20"/>
                <w:lang w:eastAsia="cs-CZ"/>
              </w:rPr>
              <w:t>čase - celé</w:t>
            </w:r>
            <w:proofErr w:type="gramEnd"/>
            <w:r w:rsidRPr="00C121CB">
              <w:rPr>
                <w:rFonts w:ascii="Arial" w:eastAsia="Times New Roman" w:hAnsi="Arial" w:cs="Arial"/>
                <w:sz w:val="20"/>
                <w:szCs w:val="20"/>
                <w:lang w:eastAsia="cs-CZ"/>
              </w:rPr>
              <w:t xml:space="preserve"> hodiny, dny v týdnu </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hodiny, dny</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MV 41</w:t>
            </w:r>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pojmenovat části svého těla</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části těla</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pojmenovat základní oblečení</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oblečení</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510"/>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používá slovní zásobu pro základní druhy potravin, nápojů, ovoce a zeleniny</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potraviny</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zná některé názvy zvířat</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zvířat</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76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ovládá základní gramatické znalosti </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přít. č. prostý, průběhový, minulý čas prostý</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808"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63"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proofErr w:type="gramStart"/>
            <w:r w:rsidRPr="00C121CB">
              <w:rPr>
                <w:rFonts w:ascii="Arial" w:eastAsia="Times New Roman" w:hAnsi="Arial" w:cs="Arial"/>
                <w:sz w:val="20"/>
                <w:szCs w:val="20"/>
                <w:lang w:eastAsia="cs-CZ"/>
              </w:rPr>
              <w:t>ovládá  několik</w:t>
            </w:r>
            <w:proofErr w:type="gramEnd"/>
            <w:r w:rsidRPr="00C121CB">
              <w:rPr>
                <w:rFonts w:ascii="Arial" w:eastAsia="Times New Roman" w:hAnsi="Arial" w:cs="Arial"/>
                <w:sz w:val="20"/>
                <w:szCs w:val="20"/>
                <w:lang w:eastAsia="cs-CZ"/>
              </w:rPr>
              <w:t xml:space="preserve"> písní a říkanek</w:t>
            </w:r>
          </w:p>
        </w:tc>
        <w:tc>
          <w:tcPr>
            <w:tcW w:w="1975"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písně a říkanky</w:t>
            </w:r>
          </w:p>
        </w:tc>
        <w:tc>
          <w:tcPr>
            <w:tcW w:w="2194"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VMEGS </w:t>
            </w:r>
            <w:proofErr w:type="gramStart"/>
            <w:r w:rsidRPr="00C121CB">
              <w:rPr>
                <w:rFonts w:ascii="Arial" w:eastAsia="Times New Roman" w:hAnsi="Arial" w:cs="Arial"/>
                <w:sz w:val="20"/>
                <w:szCs w:val="20"/>
                <w:lang w:eastAsia="cs-CZ"/>
              </w:rPr>
              <w:t>31  32</w:t>
            </w:r>
            <w:proofErr w:type="gramEnd"/>
          </w:p>
        </w:tc>
      </w:tr>
    </w:tbl>
    <w:p w:rsidR="00216435" w:rsidRDefault="00216435" w:rsidP="00900846">
      <w:pPr>
        <w:pStyle w:val="3"/>
        <w:ind w:left="0" w:firstLine="0"/>
      </w:pPr>
    </w:p>
    <w:p w:rsidR="00216435" w:rsidRDefault="00216435" w:rsidP="00900846">
      <w:pPr>
        <w:pStyle w:val="3"/>
        <w:ind w:left="0" w:firstLine="0"/>
      </w:pPr>
    </w:p>
    <w:p w:rsidR="00216435" w:rsidRDefault="00216435" w:rsidP="00900846">
      <w:pPr>
        <w:pStyle w:val="3"/>
        <w:ind w:left="0" w:firstLine="0"/>
      </w:pPr>
    </w:p>
    <w:p w:rsidR="00216435" w:rsidRDefault="00216435" w:rsidP="00E63E10">
      <w:pPr>
        <w:pStyle w:val="3"/>
        <w:numPr>
          <w:ilvl w:val="0"/>
          <w:numId w:val="23"/>
        </w:numPr>
      </w:pPr>
      <w:bookmarkStart w:id="25" w:name="_Toc441390122"/>
      <w:r>
        <w:t>ročník</w:t>
      </w:r>
      <w:bookmarkEnd w:id="25"/>
    </w:p>
    <w:tbl>
      <w:tblPr>
        <w:tblW w:w="9340" w:type="dxa"/>
        <w:tblInd w:w="55" w:type="dxa"/>
        <w:tblCellMar>
          <w:left w:w="70" w:type="dxa"/>
          <w:right w:w="70" w:type="dxa"/>
        </w:tblCellMar>
        <w:tblLook w:val="04A0" w:firstRow="1" w:lastRow="0" w:firstColumn="1" w:lastColumn="0" w:noHBand="0" w:noVBand="1"/>
      </w:tblPr>
      <w:tblGrid>
        <w:gridCol w:w="808"/>
        <w:gridCol w:w="4363"/>
        <w:gridCol w:w="1975"/>
        <w:gridCol w:w="2194"/>
      </w:tblGrid>
      <w:tr w:rsidR="00C121CB" w:rsidRPr="00C121CB" w:rsidTr="00C121CB">
        <w:trPr>
          <w:trHeight w:val="510"/>
        </w:trPr>
        <w:tc>
          <w:tcPr>
            <w:tcW w:w="780" w:type="dxa"/>
            <w:tcBorders>
              <w:top w:val="single" w:sz="4" w:space="0" w:color="auto"/>
              <w:left w:val="single" w:sz="4" w:space="0" w:color="auto"/>
              <w:bottom w:val="single" w:sz="4" w:space="0" w:color="auto"/>
              <w:right w:val="single" w:sz="4" w:space="0" w:color="auto"/>
            </w:tcBorders>
            <w:shd w:val="clear" w:color="000000" w:fill="DA9694"/>
            <w:vAlign w:val="bottom"/>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DA9694"/>
            <w:vAlign w:val="bottom"/>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Výstupy</w:t>
            </w:r>
          </w:p>
        </w:tc>
        <w:tc>
          <w:tcPr>
            <w:tcW w:w="1980" w:type="dxa"/>
            <w:tcBorders>
              <w:top w:val="single" w:sz="4" w:space="0" w:color="auto"/>
              <w:left w:val="nil"/>
              <w:bottom w:val="single" w:sz="4" w:space="0" w:color="auto"/>
              <w:right w:val="single" w:sz="4" w:space="0" w:color="auto"/>
            </w:tcBorders>
            <w:shd w:val="clear" w:color="000000" w:fill="DA9694"/>
            <w:vAlign w:val="bottom"/>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Učivo</w:t>
            </w:r>
          </w:p>
        </w:tc>
        <w:tc>
          <w:tcPr>
            <w:tcW w:w="2200" w:type="dxa"/>
            <w:tcBorders>
              <w:top w:val="single" w:sz="4" w:space="0" w:color="auto"/>
              <w:left w:val="nil"/>
              <w:bottom w:val="single" w:sz="4" w:space="0" w:color="auto"/>
              <w:right w:val="single" w:sz="4" w:space="0" w:color="auto"/>
            </w:tcBorders>
            <w:shd w:val="clear" w:color="000000" w:fill="DA9694"/>
            <w:vAlign w:val="center"/>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Průřezová témata </w:t>
            </w:r>
            <w:r w:rsidRPr="00C121CB">
              <w:rPr>
                <w:rFonts w:ascii="Arial" w:eastAsia="Times New Roman" w:hAnsi="Arial" w:cs="Arial"/>
                <w:b/>
                <w:bCs/>
                <w:sz w:val="20"/>
                <w:szCs w:val="20"/>
                <w:lang w:eastAsia="cs-CZ"/>
              </w:rPr>
              <w:t>Poznámky</w:t>
            </w: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4.</w:t>
            </w:r>
          </w:p>
        </w:tc>
        <w:tc>
          <w:tcPr>
            <w:tcW w:w="43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  </w:t>
            </w:r>
          </w:p>
        </w:tc>
        <w:tc>
          <w:tcPr>
            <w:tcW w:w="19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MV </w:t>
            </w:r>
            <w:proofErr w:type="gramStart"/>
            <w:r w:rsidRPr="00C121CB">
              <w:rPr>
                <w:rFonts w:ascii="Arial" w:eastAsia="Times New Roman" w:hAnsi="Arial" w:cs="Arial"/>
                <w:sz w:val="20"/>
                <w:szCs w:val="20"/>
                <w:lang w:eastAsia="cs-CZ"/>
              </w:rPr>
              <w:t>41  44</w:t>
            </w:r>
            <w:proofErr w:type="gramEnd"/>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dovede vyjádřit souhlas i nesouhlas</w:t>
            </w:r>
          </w:p>
        </w:tc>
        <w:tc>
          <w:tcPr>
            <w:tcW w:w="19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so</w:t>
            </w:r>
            <w:r>
              <w:rPr>
                <w:rFonts w:ascii="Arial" w:eastAsia="Times New Roman" w:hAnsi="Arial" w:cs="Arial"/>
                <w:sz w:val="20"/>
                <w:szCs w:val="20"/>
                <w:lang w:eastAsia="cs-CZ"/>
              </w:rPr>
              <w:t>u</w:t>
            </w:r>
            <w:r w:rsidRPr="00C121CB">
              <w:rPr>
                <w:rFonts w:ascii="Arial" w:eastAsia="Times New Roman" w:hAnsi="Arial" w:cs="Arial"/>
                <w:sz w:val="20"/>
                <w:szCs w:val="20"/>
                <w:lang w:eastAsia="cs-CZ"/>
              </w:rPr>
              <w:t>hlas, nesouhlas</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hláskovat jména</w:t>
            </w:r>
          </w:p>
        </w:tc>
        <w:tc>
          <w:tcPr>
            <w:tcW w:w="19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proofErr w:type="spellStart"/>
            <w:r w:rsidRPr="00C121CB">
              <w:rPr>
                <w:rFonts w:ascii="Arial" w:eastAsia="Times New Roman" w:hAnsi="Arial" w:cs="Arial"/>
                <w:sz w:val="20"/>
                <w:szCs w:val="20"/>
                <w:lang w:eastAsia="cs-CZ"/>
              </w:rPr>
              <w:t>spelování</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dovede pomocí předložek vyjadřovat polohu</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poloha</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dovede pojmenovat důkladněji části svého těla</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části těla</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zvládá základní početní úkony v angličtině</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početní úkony</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dovede pojmenovat více zvířat</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zvířata</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51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dokáže vypravovat jednoduchý příběh v minulém čase</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minulý čas prostý</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používat přítomný čas průběhový</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př. č. průběhový</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dovede klást otázky pomocí slovesa do</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otázky se slov. d</w:t>
            </w:r>
            <w:r w:rsidRPr="00C121CB">
              <w:rPr>
                <w:rFonts w:ascii="Arial" w:eastAsia="Times New Roman" w:hAnsi="Arial" w:cs="Arial"/>
                <w:sz w:val="20"/>
                <w:szCs w:val="20"/>
                <w:lang w:eastAsia="cs-CZ"/>
              </w:rPr>
              <w:t>o</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vysvětlit cestu</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popis cesty</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bl>
    <w:p w:rsidR="00216435" w:rsidRDefault="00216435" w:rsidP="00216435">
      <w:pPr>
        <w:pStyle w:val="3"/>
        <w:ind w:left="0" w:firstLine="0"/>
      </w:pPr>
    </w:p>
    <w:p w:rsidR="00737F79" w:rsidRDefault="00737F79" w:rsidP="00216435">
      <w:pPr>
        <w:pStyle w:val="3"/>
        <w:ind w:left="0" w:firstLine="0"/>
      </w:pPr>
    </w:p>
    <w:p w:rsidR="00737F79" w:rsidRDefault="00737F79" w:rsidP="00216435">
      <w:pPr>
        <w:pStyle w:val="3"/>
        <w:ind w:left="0" w:firstLine="0"/>
      </w:pPr>
    </w:p>
    <w:p w:rsidR="00737F79" w:rsidRDefault="00737F79" w:rsidP="00216435">
      <w:pPr>
        <w:pStyle w:val="3"/>
        <w:ind w:left="0" w:firstLine="0"/>
      </w:pPr>
    </w:p>
    <w:p w:rsidR="00737F79" w:rsidRDefault="00737F79" w:rsidP="00216435">
      <w:pPr>
        <w:pStyle w:val="3"/>
        <w:ind w:left="0" w:firstLine="0"/>
      </w:pPr>
    </w:p>
    <w:p w:rsidR="00737F79" w:rsidRDefault="00737F79" w:rsidP="00216435">
      <w:pPr>
        <w:pStyle w:val="3"/>
        <w:ind w:left="0" w:firstLine="0"/>
      </w:pPr>
    </w:p>
    <w:p w:rsidR="00737F79" w:rsidRDefault="00737F79" w:rsidP="00216435">
      <w:pPr>
        <w:pStyle w:val="3"/>
        <w:ind w:left="0" w:firstLine="0"/>
      </w:pPr>
    </w:p>
    <w:p w:rsidR="00C121CB" w:rsidRDefault="00C121CB" w:rsidP="00216435">
      <w:pPr>
        <w:pStyle w:val="3"/>
        <w:ind w:left="0" w:firstLine="0"/>
      </w:pPr>
    </w:p>
    <w:p w:rsidR="00737F79" w:rsidRDefault="00737F79" w:rsidP="00216435">
      <w:pPr>
        <w:pStyle w:val="3"/>
        <w:ind w:left="0" w:firstLine="0"/>
      </w:pPr>
    </w:p>
    <w:p w:rsidR="00737F79" w:rsidRDefault="00737F79" w:rsidP="00E63E10">
      <w:pPr>
        <w:pStyle w:val="3"/>
        <w:numPr>
          <w:ilvl w:val="0"/>
          <w:numId w:val="23"/>
        </w:numPr>
      </w:pPr>
      <w:bookmarkStart w:id="26" w:name="_Toc441390123"/>
      <w:r>
        <w:lastRenderedPageBreak/>
        <w:t>ročník</w:t>
      </w:r>
      <w:bookmarkEnd w:id="26"/>
    </w:p>
    <w:tbl>
      <w:tblPr>
        <w:tblW w:w="9340" w:type="dxa"/>
        <w:tblInd w:w="55" w:type="dxa"/>
        <w:tblCellMar>
          <w:left w:w="70" w:type="dxa"/>
          <w:right w:w="70" w:type="dxa"/>
        </w:tblCellMar>
        <w:tblLook w:val="04A0" w:firstRow="1" w:lastRow="0" w:firstColumn="1" w:lastColumn="0" w:noHBand="0" w:noVBand="1"/>
      </w:tblPr>
      <w:tblGrid>
        <w:gridCol w:w="807"/>
        <w:gridCol w:w="4363"/>
        <w:gridCol w:w="1976"/>
        <w:gridCol w:w="2194"/>
      </w:tblGrid>
      <w:tr w:rsidR="00C121CB" w:rsidRPr="00C121CB" w:rsidTr="00C121CB">
        <w:trPr>
          <w:trHeight w:val="510"/>
        </w:trPr>
        <w:tc>
          <w:tcPr>
            <w:tcW w:w="780" w:type="dxa"/>
            <w:tcBorders>
              <w:top w:val="single" w:sz="4" w:space="0" w:color="auto"/>
              <w:left w:val="single" w:sz="4" w:space="0" w:color="auto"/>
              <w:bottom w:val="single" w:sz="4" w:space="0" w:color="auto"/>
              <w:right w:val="single" w:sz="4" w:space="0" w:color="auto"/>
            </w:tcBorders>
            <w:shd w:val="clear" w:color="000000" w:fill="DA9694"/>
            <w:vAlign w:val="bottom"/>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DA9694"/>
            <w:vAlign w:val="bottom"/>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Výstupy</w:t>
            </w:r>
          </w:p>
        </w:tc>
        <w:tc>
          <w:tcPr>
            <w:tcW w:w="1980" w:type="dxa"/>
            <w:tcBorders>
              <w:top w:val="single" w:sz="4" w:space="0" w:color="auto"/>
              <w:left w:val="nil"/>
              <w:bottom w:val="single" w:sz="4" w:space="0" w:color="auto"/>
              <w:right w:val="single" w:sz="4" w:space="0" w:color="auto"/>
            </w:tcBorders>
            <w:shd w:val="clear" w:color="000000" w:fill="DA9694"/>
            <w:vAlign w:val="bottom"/>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Učivo</w:t>
            </w:r>
          </w:p>
        </w:tc>
        <w:tc>
          <w:tcPr>
            <w:tcW w:w="2200" w:type="dxa"/>
            <w:tcBorders>
              <w:top w:val="single" w:sz="4" w:space="0" w:color="auto"/>
              <w:left w:val="nil"/>
              <w:bottom w:val="single" w:sz="4" w:space="0" w:color="auto"/>
              <w:right w:val="single" w:sz="4" w:space="0" w:color="auto"/>
            </w:tcBorders>
            <w:shd w:val="clear" w:color="000000" w:fill="DA9694"/>
            <w:vAlign w:val="center"/>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Průřezová témata </w:t>
            </w:r>
            <w:r w:rsidRPr="00C121CB">
              <w:rPr>
                <w:rFonts w:ascii="Arial" w:eastAsia="Times New Roman" w:hAnsi="Arial" w:cs="Arial"/>
                <w:b/>
                <w:bCs/>
                <w:sz w:val="20"/>
                <w:szCs w:val="20"/>
                <w:lang w:eastAsia="cs-CZ"/>
              </w:rPr>
              <w:t>Poznámky</w:t>
            </w: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5.</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Žák</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MV 41 44</w:t>
            </w: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dovede vyprávět o lokalitě a bytě, kde bydlí</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místo, kde bydlím</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dokáže hovořit o svých zájmech a přáních</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koníčky</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vyjadřovat čas včetně čtvrt a půlhodin</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části hodin</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ovládá jednotky času</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jednotky času</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zv</w:t>
            </w:r>
            <w:r>
              <w:rPr>
                <w:rFonts w:ascii="Arial" w:eastAsia="Times New Roman" w:hAnsi="Arial" w:cs="Arial"/>
                <w:sz w:val="20"/>
                <w:szCs w:val="20"/>
                <w:lang w:eastAsia="cs-CZ"/>
              </w:rPr>
              <w:t>l</w:t>
            </w:r>
            <w:r w:rsidRPr="00C121CB">
              <w:rPr>
                <w:rFonts w:ascii="Arial" w:eastAsia="Times New Roman" w:hAnsi="Arial" w:cs="Arial"/>
                <w:sz w:val="20"/>
                <w:szCs w:val="20"/>
                <w:lang w:eastAsia="cs-CZ"/>
              </w:rPr>
              <w:t>ádá efektivně a cíleně pracovat se slovníkem</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práce se slovníkem</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zná názvy výukových předmětů</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výukové předměty</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dovede používat po</w:t>
            </w:r>
            <w:r w:rsidRPr="00C121CB">
              <w:rPr>
                <w:rFonts w:ascii="Arial" w:eastAsia="Times New Roman" w:hAnsi="Arial" w:cs="Arial"/>
                <w:sz w:val="20"/>
                <w:szCs w:val="20"/>
                <w:lang w:eastAsia="cs-CZ"/>
              </w:rPr>
              <w:t>jmy pro počasí</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počasí</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dovede hovořit v budoucím čase</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budoucí čas</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zv</w:t>
            </w:r>
            <w:r>
              <w:rPr>
                <w:rFonts w:ascii="Arial" w:eastAsia="Times New Roman" w:hAnsi="Arial" w:cs="Arial"/>
                <w:sz w:val="20"/>
                <w:szCs w:val="20"/>
                <w:lang w:eastAsia="cs-CZ"/>
              </w:rPr>
              <w:t>lád</w:t>
            </w:r>
            <w:r w:rsidRPr="00C121CB">
              <w:rPr>
                <w:rFonts w:ascii="Arial" w:eastAsia="Times New Roman" w:hAnsi="Arial" w:cs="Arial"/>
                <w:sz w:val="20"/>
                <w:szCs w:val="20"/>
                <w:lang w:eastAsia="cs-CZ"/>
              </w:rPr>
              <w:t>á ústní i písemnou konverzaci</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konverzace</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dovede číst a pochopit jednodušší psaný příběh</w:t>
            </w:r>
          </w:p>
        </w:tc>
        <w:tc>
          <w:tcPr>
            <w:tcW w:w="19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psaný příběh</w:t>
            </w:r>
          </w:p>
        </w:tc>
        <w:tc>
          <w:tcPr>
            <w:tcW w:w="220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bl>
    <w:p w:rsidR="00737F79" w:rsidRDefault="00737F79" w:rsidP="00737F79">
      <w:pPr>
        <w:pStyle w:val="3"/>
        <w:ind w:left="0" w:firstLine="0"/>
      </w:pPr>
    </w:p>
    <w:p w:rsidR="007B7EC8" w:rsidRDefault="007B7EC8" w:rsidP="00737F79">
      <w:pPr>
        <w:pStyle w:val="3"/>
        <w:ind w:left="0" w:firstLine="0"/>
      </w:pPr>
    </w:p>
    <w:p w:rsidR="007B7EC8" w:rsidRDefault="007B7EC8" w:rsidP="00737F79">
      <w:pPr>
        <w:pStyle w:val="3"/>
        <w:ind w:left="0" w:firstLine="0"/>
      </w:pPr>
    </w:p>
    <w:p w:rsidR="007B7EC8" w:rsidRDefault="007B7EC8" w:rsidP="00737F79">
      <w:pPr>
        <w:pStyle w:val="3"/>
        <w:ind w:left="0" w:firstLine="0"/>
      </w:pPr>
    </w:p>
    <w:p w:rsidR="007B7EC8" w:rsidRDefault="007B7EC8"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C121CB" w:rsidRDefault="00C121CB" w:rsidP="00737F79">
      <w:pPr>
        <w:pStyle w:val="3"/>
        <w:ind w:left="0" w:firstLine="0"/>
      </w:pPr>
    </w:p>
    <w:p w:rsidR="007B7EC8" w:rsidRDefault="007B7EC8" w:rsidP="00737F79">
      <w:pPr>
        <w:pStyle w:val="3"/>
        <w:ind w:left="0" w:firstLine="0"/>
      </w:pPr>
    </w:p>
    <w:p w:rsidR="007B7EC8" w:rsidRDefault="007B7EC8" w:rsidP="00737F79">
      <w:pPr>
        <w:pStyle w:val="3"/>
        <w:ind w:left="0" w:firstLine="0"/>
      </w:pPr>
    </w:p>
    <w:p w:rsidR="007B7EC8" w:rsidRDefault="007B7EC8" w:rsidP="00737F79">
      <w:pPr>
        <w:pStyle w:val="3"/>
        <w:ind w:left="0" w:firstLine="0"/>
      </w:pPr>
    </w:p>
    <w:p w:rsidR="007B7EC8" w:rsidRDefault="007B7EC8" w:rsidP="00737F79">
      <w:pPr>
        <w:pStyle w:val="3"/>
        <w:ind w:left="0" w:firstLine="0"/>
      </w:pPr>
    </w:p>
    <w:p w:rsidR="007B7EC8" w:rsidRDefault="007B7EC8" w:rsidP="007B7EC8">
      <w:pPr>
        <w:pStyle w:val="2"/>
      </w:pPr>
      <w:bookmarkStart w:id="27" w:name="_Toc441390124"/>
      <w:r w:rsidRPr="007B7EC8">
        <w:lastRenderedPageBreak/>
        <w:t>Vzdělávací o</w:t>
      </w:r>
      <w:r>
        <w:t>blast Matematika a její aplikace</w:t>
      </w:r>
      <w:bookmarkEnd w:id="27"/>
    </w:p>
    <w:p w:rsidR="007B7EC8" w:rsidRPr="007B7EC8" w:rsidRDefault="007B7EC8" w:rsidP="007B7EC8">
      <w:pPr>
        <w:pStyle w:val="4"/>
      </w:pPr>
      <w:bookmarkStart w:id="28" w:name="_Toc441390125"/>
      <w:r>
        <w:t>Matematika</w:t>
      </w:r>
      <w:bookmarkEnd w:id="28"/>
    </w:p>
    <w:p w:rsidR="007B7EC8" w:rsidRPr="007B7EC8" w:rsidRDefault="007B7EC8" w:rsidP="007B7EC8">
      <w:pPr>
        <w:pStyle w:val="Normlnweb"/>
        <w:spacing w:after="0"/>
        <w:rPr>
          <w:szCs w:val="20"/>
        </w:rPr>
      </w:pPr>
      <w:r w:rsidRPr="007B7EC8">
        <w:rPr>
          <w:b/>
          <w:bCs/>
          <w:color w:val="000000"/>
          <w:szCs w:val="20"/>
        </w:rPr>
        <w:t>Charakteristika vyučovacího předmětu:</w:t>
      </w:r>
    </w:p>
    <w:p w:rsidR="007B7EC8" w:rsidRPr="007B7EC8" w:rsidRDefault="007B7EC8" w:rsidP="007B7EC8">
      <w:pPr>
        <w:pStyle w:val="Normlnweb"/>
        <w:spacing w:after="0"/>
        <w:rPr>
          <w:color w:val="000000"/>
          <w:szCs w:val="20"/>
        </w:rPr>
      </w:pPr>
      <w:r w:rsidRPr="007B7EC8">
        <w:rPr>
          <w:color w:val="000000"/>
          <w:szCs w:val="20"/>
        </w:rPr>
        <w:tab/>
        <w:t>Tato Vzdělávací oblast je založena především na aktivních činnostech, které jsou typické pro práci</w:t>
      </w:r>
      <w:r w:rsidRPr="007B7EC8">
        <w:rPr>
          <w:szCs w:val="20"/>
        </w:rPr>
        <w:t xml:space="preserve"> </w:t>
      </w:r>
      <w:r w:rsidRPr="007B7EC8">
        <w:rPr>
          <w:color w:val="000000"/>
          <w:szCs w:val="20"/>
        </w:rPr>
        <w:t>s matematickými objekty a pro užití matematiky v reálných situacích. Vyučovací předmět je tvořen tematickými celky: číslo</w:t>
      </w:r>
      <w:r>
        <w:rPr>
          <w:color w:val="000000"/>
          <w:szCs w:val="20"/>
        </w:rPr>
        <w:t xml:space="preserve"> a proměnná, </w:t>
      </w:r>
      <w:r w:rsidRPr="007B7EC8">
        <w:rPr>
          <w:color w:val="000000"/>
          <w:szCs w:val="20"/>
        </w:rPr>
        <w:t>závislosti, vztahy a práce</w:t>
      </w:r>
      <w:r>
        <w:rPr>
          <w:color w:val="000000"/>
          <w:szCs w:val="20"/>
        </w:rPr>
        <w:t xml:space="preserve"> s daty, </w:t>
      </w:r>
      <w:r w:rsidRPr="007B7EC8">
        <w:rPr>
          <w:color w:val="000000"/>
          <w:szCs w:val="20"/>
        </w:rPr>
        <w:t>geometrie v rovině a v prostoru, nestandardní aplikační úlohy a problémy.</w:t>
      </w:r>
    </w:p>
    <w:p w:rsidR="007B7EC8" w:rsidRPr="007B7EC8" w:rsidRDefault="007B7EC8" w:rsidP="007B7EC8">
      <w:pPr>
        <w:pStyle w:val="Normlnweb"/>
        <w:spacing w:after="0"/>
        <w:rPr>
          <w:color w:val="000000"/>
          <w:szCs w:val="20"/>
        </w:rPr>
      </w:pPr>
      <w:r w:rsidRPr="007B7EC8">
        <w:rPr>
          <w:b/>
          <w:bCs/>
          <w:color w:val="000000"/>
          <w:szCs w:val="20"/>
        </w:rPr>
        <w:t>Obsahové, časové a organizační vymezení</w:t>
      </w:r>
    </w:p>
    <w:p w:rsidR="007B7EC8" w:rsidRPr="007B7EC8" w:rsidRDefault="007B7EC8" w:rsidP="007B7EC8">
      <w:pPr>
        <w:pStyle w:val="Normlnweb"/>
        <w:spacing w:after="0"/>
        <w:rPr>
          <w:color w:val="000000"/>
          <w:szCs w:val="20"/>
        </w:rPr>
      </w:pPr>
      <w:r w:rsidRPr="007B7EC8">
        <w:rPr>
          <w:color w:val="000000"/>
          <w:szCs w:val="20"/>
        </w:rPr>
        <w:t>Týdenní časová dotace:</w:t>
      </w:r>
      <w:r w:rsidRPr="007B7EC8">
        <w:rPr>
          <w:b/>
          <w:bCs/>
          <w:color w:val="000000"/>
          <w:szCs w:val="20"/>
        </w:rPr>
        <w:t xml:space="preserve"> </w:t>
      </w:r>
    </w:p>
    <w:p w:rsidR="007B7EC8" w:rsidRPr="007B7EC8" w:rsidRDefault="007B7EC8" w:rsidP="007B7EC8">
      <w:pPr>
        <w:pStyle w:val="Normlnweb"/>
        <w:spacing w:after="0"/>
        <w:rPr>
          <w:szCs w:val="20"/>
        </w:rPr>
      </w:pPr>
      <w:r w:rsidRPr="007B7EC8">
        <w:rPr>
          <w:color w:val="000000"/>
          <w:szCs w:val="20"/>
        </w:rPr>
        <w:t xml:space="preserve">1. – 5. ročník </w:t>
      </w:r>
      <w:r w:rsidRPr="007B7EC8">
        <w:rPr>
          <w:color w:val="000000"/>
          <w:szCs w:val="20"/>
        </w:rPr>
        <w:tab/>
      </w:r>
      <w:r w:rsidRPr="007B7EC8">
        <w:rPr>
          <w:color w:val="000000"/>
          <w:szCs w:val="20"/>
        </w:rPr>
        <w:tab/>
        <w:t>5</w:t>
      </w:r>
      <w:r w:rsidR="00C121CB">
        <w:rPr>
          <w:color w:val="000000"/>
          <w:szCs w:val="20"/>
        </w:rPr>
        <w:t xml:space="preserve"> </w:t>
      </w:r>
      <w:r w:rsidRPr="007B7EC8">
        <w:rPr>
          <w:color w:val="000000"/>
          <w:szCs w:val="20"/>
        </w:rPr>
        <w:t>h</w:t>
      </w:r>
    </w:p>
    <w:p w:rsidR="007B7EC8" w:rsidRPr="007B7EC8" w:rsidRDefault="007B7EC8" w:rsidP="007B7EC8">
      <w:pPr>
        <w:pStyle w:val="Normlnweb"/>
        <w:spacing w:after="0"/>
        <w:rPr>
          <w:b/>
          <w:bCs/>
          <w:color w:val="000000"/>
          <w:szCs w:val="20"/>
        </w:rPr>
      </w:pPr>
      <w:r w:rsidRPr="007B7EC8">
        <w:rPr>
          <w:b/>
          <w:bCs/>
          <w:color w:val="000000"/>
          <w:szCs w:val="20"/>
        </w:rPr>
        <w:t>Výchovné a vzdělávací strategie</w:t>
      </w:r>
    </w:p>
    <w:p w:rsidR="007B7EC8" w:rsidRPr="007B7EC8" w:rsidRDefault="007B7EC8" w:rsidP="007B7EC8">
      <w:pPr>
        <w:pStyle w:val="Normlnweb"/>
        <w:spacing w:after="0"/>
        <w:rPr>
          <w:szCs w:val="20"/>
        </w:rPr>
      </w:pPr>
      <w:r w:rsidRPr="007B7EC8">
        <w:rPr>
          <w:color w:val="000000"/>
          <w:szCs w:val="20"/>
        </w:rPr>
        <w:tab/>
        <w:t>Výchovné a vzdělávací postupy uvedené v Charakteristice ŠVP směřují v tomto předmětu k vytváření klíčových kompetencí:</w:t>
      </w:r>
    </w:p>
    <w:p w:rsidR="007B7EC8" w:rsidRPr="007B7EC8" w:rsidRDefault="007B7EC8" w:rsidP="007B7EC8">
      <w:pPr>
        <w:pStyle w:val="Normlnweb"/>
        <w:spacing w:after="0"/>
        <w:rPr>
          <w:szCs w:val="20"/>
        </w:rPr>
      </w:pPr>
      <w:r w:rsidRPr="007B7EC8">
        <w:rPr>
          <w:b/>
          <w:bCs/>
          <w:i/>
          <w:iCs/>
          <w:color w:val="000000"/>
          <w:szCs w:val="20"/>
        </w:rPr>
        <w:t>Kompetence k učení</w:t>
      </w:r>
    </w:p>
    <w:p w:rsidR="007B7EC8" w:rsidRPr="007B7EC8" w:rsidRDefault="007B7EC8" w:rsidP="007B7EC8">
      <w:pPr>
        <w:pStyle w:val="Normlnweb"/>
        <w:spacing w:before="0" w:beforeAutospacing="0" w:after="0"/>
        <w:rPr>
          <w:szCs w:val="20"/>
        </w:rPr>
      </w:pPr>
      <w:r w:rsidRPr="007B7EC8">
        <w:rPr>
          <w:color w:val="000000"/>
          <w:szCs w:val="20"/>
        </w:rPr>
        <w:t xml:space="preserve">· vybírat a využívat vhodné způsoby a metody k </w:t>
      </w:r>
      <w:r>
        <w:rPr>
          <w:color w:val="000000"/>
          <w:szCs w:val="20"/>
        </w:rPr>
        <w:t>získává</w:t>
      </w:r>
      <w:r w:rsidRPr="007B7EC8">
        <w:rPr>
          <w:color w:val="000000"/>
          <w:szCs w:val="20"/>
        </w:rPr>
        <w:t>ní vědomostí a dovedností, které jim umožní</w:t>
      </w:r>
    </w:p>
    <w:p w:rsidR="007B7EC8" w:rsidRPr="007B7EC8" w:rsidRDefault="007B7EC8" w:rsidP="007B7EC8">
      <w:pPr>
        <w:pStyle w:val="Normlnweb"/>
        <w:spacing w:before="0" w:beforeAutospacing="0" w:after="0"/>
        <w:rPr>
          <w:szCs w:val="20"/>
        </w:rPr>
      </w:pPr>
      <w:r w:rsidRPr="007B7EC8">
        <w:rPr>
          <w:color w:val="000000"/>
          <w:szCs w:val="20"/>
        </w:rPr>
        <w:t>samostatně organizovat a řídit své vlastní učeni</w:t>
      </w:r>
    </w:p>
    <w:p w:rsidR="007B7EC8" w:rsidRPr="007B7EC8" w:rsidRDefault="007B7EC8" w:rsidP="007B7EC8">
      <w:pPr>
        <w:pStyle w:val="Normlnweb"/>
        <w:spacing w:before="0" w:beforeAutospacing="0" w:after="0"/>
        <w:rPr>
          <w:szCs w:val="20"/>
        </w:rPr>
      </w:pPr>
      <w:r w:rsidRPr="007B7EC8">
        <w:rPr>
          <w:color w:val="000000"/>
          <w:szCs w:val="20"/>
        </w:rPr>
        <w:t>· operovat s obecně užívanými termíny, znaky, symboly</w:t>
      </w:r>
    </w:p>
    <w:p w:rsidR="007B7EC8" w:rsidRPr="007B7EC8" w:rsidRDefault="007B7EC8" w:rsidP="007B7EC8">
      <w:pPr>
        <w:pStyle w:val="Normlnweb"/>
        <w:spacing w:before="0" w:beforeAutospacing="0" w:after="0"/>
        <w:rPr>
          <w:szCs w:val="20"/>
        </w:rPr>
      </w:pPr>
      <w:r w:rsidRPr="007B7EC8">
        <w:rPr>
          <w:color w:val="000000"/>
          <w:szCs w:val="20"/>
        </w:rPr>
        <w:t>· uvádět věci do souvislostí, propojovat do širších celků poznatky z různých vzdělávacích oblastí a na základě toho si vytvářet komplexnější pohled na matematické jevy</w:t>
      </w:r>
    </w:p>
    <w:p w:rsidR="007B7EC8" w:rsidRPr="007B7EC8" w:rsidRDefault="007B7EC8" w:rsidP="007B7EC8">
      <w:pPr>
        <w:pStyle w:val="Normlnweb"/>
        <w:spacing w:before="0" w:beforeAutospacing="0" w:after="0"/>
        <w:rPr>
          <w:szCs w:val="20"/>
        </w:rPr>
      </w:pPr>
      <w:r w:rsidRPr="007B7EC8">
        <w:rPr>
          <w:color w:val="000000"/>
          <w:szCs w:val="20"/>
        </w:rPr>
        <w:t>· poznávat smysl a cíl učeni, posoudit vlastní pokrok a sebehodnocení</w:t>
      </w:r>
    </w:p>
    <w:p w:rsidR="007B7EC8" w:rsidRPr="007B7EC8" w:rsidRDefault="007B7EC8" w:rsidP="007B7EC8">
      <w:pPr>
        <w:pStyle w:val="Normlnweb"/>
        <w:spacing w:before="0" w:beforeAutospacing="0" w:after="0"/>
        <w:rPr>
          <w:szCs w:val="20"/>
        </w:rPr>
      </w:pPr>
      <w:r w:rsidRPr="007B7EC8">
        <w:rPr>
          <w:color w:val="000000"/>
          <w:szCs w:val="20"/>
        </w:rPr>
        <w:t>· vést žáky k potřebě dalšího studia a celoživotního vzdělávaní</w:t>
      </w:r>
    </w:p>
    <w:p w:rsidR="007B7EC8" w:rsidRDefault="007B7EC8" w:rsidP="007B7EC8">
      <w:pPr>
        <w:pStyle w:val="Normlnweb"/>
        <w:spacing w:before="0" w:beforeAutospacing="0" w:after="0"/>
        <w:rPr>
          <w:b/>
          <w:bCs/>
          <w:i/>
          <w:iCs/>
          <w:color w:val="000000"/>
          <w:szCs w:val="20"/>
        </w:rPr>
      </w:pPr>
    </w:p>
    <w:p w:rsidR="007B7EC8" w:rsidRPr="007B7EC8" w:rsidRDefault="007B7EC8" w:rsidP="007B7EC8">
      <w:pPr>
        <w:pStyle w:val="Normlnweb"/>
        <w:spacing w:before="0" w:beforeAutospacing="0" w:after="0"/>
        <w:rPr>
          <w:szCs w:val="20"/>
        </w:rPr>
      </w:pPr>
      <w:r w:rsidRPr="007B7EC8">
        <w:rPr>
          <w:b/>
          <w:bCs/>
          <w:i/>
          <w:iCs/>
          <w:color w:val="000000"/>
          <w:szCs w:val="20"/>
        </w:rPr>
        <w:t>Kompetence k řešení problémů</w:t>
      </w:r>
    </w:p>
    <w:p w:rsidR="007B7EC8" w:rsidRPr="007B7EC8" w:rsidRDefault="007B7EC8" w:rsidP="007B7EC8">
      <w:pPr>
        <w:pStyle w:val="Normlnweb"/>
        <w:spacing w:before="0" w:beforeAutospacing="0" w:after="0"/>
        <w:rPr>
          <w:szCs w:val="20"/>
        </w:rPr>
      </w:pPr>
      <w:r w:rsidRPr="007B7EC8">
        <w:rPr>
          <w:color w:val="000000"/>
          <w:szCs w:val="20"/>
        </w:rPr>
        <w:t>· samostatně řešit problémy, volit vhodné způsoby řešení, užívat při řešení problémů logické, matematické a empirické postupy</w:t>
      </w:r>
    </w:p>
    <w:p w:rsidR="007B7EC8" w:rsidRPr="007B7EC8" w:rsidRDefault="007B7EC8" w:rsidP="007B7EC8">
      <w:pPr>
        <w:pStyle w:val="Normlnweb"/>
        <w:spacing w:before="0" w:beforeAutospacing="0" w:after="0"/>
        <w:rPr>
          <w:szCs w:val="20"/>
        </w:rPr>
      </w:pPr>
      <w:r w:rsidRPr="007B7EC8">
        <w:rPr>
          <w:color w:val="000000"/>
          <w:szCs w:val="20"/>
        </w:rPr>
        <w:t xml:space="preserve">· objevovat různé varianty řešení problémů a nenechat se odradit dílčím nezdarem, vést k </w:t>
      </w:r>
      <w:r>
        <w:rPr>
          <w:color w:val="000000"/>
          <w:szCs w:val="20"/>
        </w:rPr>
        <w:t>ověřová</w:t>
      </w:r>
      <w:r w:rsidRPr="007B7EC8">
        <w:rPr>
          <w:color w:val="000000"/>
          <w:szCs w:val="20"/>
        </w:rPr>
        <w:t>ní a</w:t>
      </w:r>
      <w:r w:rsidR="00210156">
        <w:rPr>
          <w:color w:val="000000"/>
          <w:szCs w:val="20"/>
        </w:rPr>
        <w:t> srovnává</w:t>
      </w:r>
      <w:r w:rsidRPr="007B7EC8">
        <w:rPr>
          <w:color w:val="000000"/>
          <w:szCs w:val="20"/>
        </w:rPr>
        <w:t>ní</w:t>
      </w:r>
    </w:p>
    <w:p w:rsidR="007B7EC8" w:rsidRPr="007B7EC8" w:rsidRDefault="007B7EC8" w:rsidP="007B7EC8">
      <w:pPr>
        <w:pStyle w:val="Normlnweb"/>
        <w:spacing w:before="0" w:beforeAutospacing="0" w:after="0"/>
        <w:rPr>
          <w:szCs w:val="20"/>
        </w:rPr>
      </w:pPr>
      <w:r w:rsidRPr="007B7EC8">
        <w:rPr>
          <w:color w:val="000000"/>
          <w:szCs w:val="20"/>
        </w:rPr>
        <w:t>· vytrvale hledat konečné řešení problémů</w:t>
      </w:r>
    </w:p>
    <w:p w:rsidR="007B7EC8" w:rsidRPr="007B7EC8" w:rsidRDefault="007B7EC8" w:rsidP="007B7EC8">
      <w:pPr>
        <w:pStyle w:val="Normlnweb"/>
        <w:spacing w:after="0"/>
        <w:rPr>
          <w:szCs w:val="20"/>
        </w:rPr>
      </w:pPr>
      <w:r w:rsidRPr="007B7EC8">
        <w:rPr>
          <w:b/>
          <w:bCs/>
          <w:i/>
          <w:iCs/>
          <w:color w:val="000000"/>
          <w:szCs w:val="20"/>
        </w:rPr>
        <w:t>Kompetence komunikativní</w:t>
      </w:r>
    </w:p>
    <w:p w:rsidR="007B7EC8" w:rsidRPr="007B7EC8" w:rsidRDefault="007B7EC8" w:rsidP="007B7EC8">
      <w:pPr>
        <w:pStyle w:val="Normlnweb"/>
        <w:spacing w:before="0" w:beforeAutospacing="0" w:after="0"/>
        <w:rPr>
          <w:szCs w:val="20"/>
        </w:rPr>
      </w:pPr>
      <w:r w:rsidRPr="007B7EC8">
        <w:rPr>
          <w:color w:val="000000"/>
          <w:szCs w:val="20"/>
        </w:rPr>
        <w:t>· formulovat a vyjadřovat své myšlenkové názory v logickém sledu, vyjadřovat se výstižně, souvisle a</w:t>
      </w:r>
    </w:p>
    <w:p w:rsidR="007B7EC8" w:rsidRPr="007B7EC8" w:rsidRDefault="007B7EC8" w:rsidP="007B7EC8">
      <w:pPr>
        <w:pStyle w:val="Normlnweb"/>
        <w:spacing w:before="0" w:beforeAutospacing="0" w:after="0"/>
        <w:rPr>
          <w:szCs w:val="20"/>
        </w:rPr>
      </w:pPr>
      <w:r w:rsidRPr="007B7EC8">
        <w:rPr>
          <w:color w:val="000000"/>
          <w:szCs w:val="20"/>
        </w:rPr>
        <w:t>kultivovaně v písemném i ústním projevu</w:t>
      </w:r>
    </w:p>
    <w:p w:rsidR="007B7EC8" w:rsidRPr="007B7EC8" w:rsidRDefault="007B7EC8" w:rsidP="007B7EC8">
      <w:pPr>
        <w:pStyle w:val="Normlnweb"/>
        <w:spacing w:before="0" w:beforeAutospacing="0" w:after="0"/>
        <w:rPr>
          <w:szCs w:val="20"/>
        </w:rPr>
      </w:pPr>
      <w:r w:rsidRPr="007B7EC8">
        <w:rPr>
          <w:color w:val="000000"/>
          <w:szCs w:val="20"/>
        </w:rPr>
        <w:t>· naslouchat druhým, porozumět jim, vhodně na ně reagovat, účinně se zapojit do diskuze</w:t>
      </w:r>
    </w:p>
    <w:p w:rsidR="007B7EC8" w:rsidRPr="007B7EC8" w:rsidRDefault="007B7EC8" w:rsidP="007B7EC8">
      <w:pPr>
        <w:pStyle w:val="Normlnweb"/>
        <w:spacing w:before="0" w:beforeAutospacing="0" w:after="0"/>
        <w:rPr>
          <w:szCs w:val="20"/>
        </w:rPr>
      </w:pPr>
      <w:r w:rsidRPr="007B7EC8">
        <w:rPr>
          <w:color w:val="000000"/>
          <w:szCs w:val="20"/>
        </w:rPr>
        <w:t>· obhajovat svůj názor a vhodně argumentovat</w:t>
      </w:r>
    </w:p>
    <w:p w:rsidR="007B7EC8" w:rsidRPr="007B7EC8" w:rsidRDefault="007B7EC8" w:rsidP="007B7EC8">
      <w:pPr>
        <w:pStyle w:val="Normlnweb"/>
        <w:spacing w:before="0" w:beforeAutospacing="0" w:after="0"/>
        <w:rPr>
          <w:szCs w:val="20"/>
        </w:rPr>
      </w:pPr>
      <w:r w:rsidRPr="007B7EC8">
        <w:rPr>
          <w:color w:val="000000"/>
          <w:szCs w:val="20"/>
        </w:rPr>
        <w:t>· využívat informativní a komunikační prostředky a technologie pro kvalitní a účinnou komunikaci s okolním světem</w:t>
      </w:r>
    </w:p>
    <w:p w:rsidR="007B7EC8" w:rsidRDefault="007B7EC8" w:rsidP="007B7EC8">
      <w:pPr>
        <w:pStyle w:val="Normlnweb"/>
        <w:spacing w:after="0"/>
        <w:rPr>
          <w:b/>
          <w:bCs/>
          <w:i/>
          <w:iCs/>
          <w:color w:val="000000"/>
          <w:szCs w:val="20"/>
        </w:rPr>
      </w:pPr>
    </w:p>
    <w:p w:rsidR="007B7EC8" w:rsidRPr="007B7EC8" w:rsidRDefault="007B7EC8" w:rsidP="007B7EC8">
      <w:pPr>
        <w:pStyle w:val="Normlnweb"/>
        <w:spacing w:after="0"/>
        <w:rPr>
          <w:szCs w:val="20"/>
        </w:rPr>
      </w:pPr>
      <w:r w:rsidRPr="007B7EC8">
        <w:rPr>
          <w:b/>
          <w:bCs/>
          <w:i/>
          <w:iCs/>
          <w:color w:val="000000"/>
          <w:szCs w:val="20"/>
        </w:rPr>
        <w:lastRenderedPageBreak/>
        <w:t>Kompetence sociální a personální</w:t>
      </w:r>
    </w:p>
    <w:p w:rsidR="007B7EC8" w:rsidRPr="007B7EC8" w:rsidRDefault="007B7EC8" w:rsidP="007B7EC8">
      <w:pPr>
        <w:pStyle w:val="Normlnweb"/>
        <w:spacing w:before="0" w:beforeAutospacing="0" w:after="0"/>
        <w:rPr>
          <w:szCs w:val="20"/>
        </w:rPr>
      </w:pPr>
      <w:r w:rsidRPr="007B7EC8">
        <w:rPr>
          <w:color w:val="000000"/>
          <w:szCs w:val="20"/>
        </w:rPr>
        <w:t>· spolupracovat ve skupině</w:t>
      </w:r>
    </w:p>
    <w:p w:rsidR="007B7EC8" w:rsidRPr="007B7EC8" w:rsidRDefault="007B7EC8" w:rsidP="007B7EC8">
      <w:pPr>
        <w:pStyle w:val="Normlnweb"/>
        <w:spacing w:before="0" w:beforeAutospacing="0" w:after="0"/>
        <w:rPr>
          <w:szCs w:val="20"/>
        </w:rPr>
      </w:pPr>
      <w:r w:rsidRPr="007B7EC8">
        <w:rPr>
          <w:color w:val="000000"/>
          <w:szCs w:val="20"/>
        </w:rPr>
        <w:t>· přispívat k diskuzi v male skupině i k debatě celé třídy</w:t>
      </w:r>
    </w:p>
    <w:p w:rsidR="007B7EC8" w:rsidRPr="007B7EC8" w:rsidRDefault="007B7EC8" w:rsidP="007B7EC8">
      <w:pPr>
        <w:pStyle w:val="Normlnweb"/>
        <w:spacing w:before="0" w:beforeAutospacing="0" w:after="0"/>
        <w:rPr>
          <w:szCs w:val="20"/>
        </w:rPr>
      </w:pPr>
      <w:r w:rsidRPr="007B7EC8">
        <w:rPr>
          <w:color w:val="000000"/>
          <w:szCs w:val="20"/>
        </w:rPr>
        <w:t>· spolupracovat při řešeni úkolů a ocenit zkušenosti druhých lidí</w:t>
      </w:r>
    </w:p>
    <w:p w:rsidR="007B7EC8" w:rsidRPr="007B7EC8" w:rsidRDefault="007B7EC8" w:rsidP="007B7EC8">
      <w:pPr>
        <w:pStyle w:val="Normlnweb"/>
        <w:spacing w:before="0" w:beforeAutospacing="0" w:after="0"/>
        <w:rPr>
          <w:szCs w:val="20"/>
        </w:rPr>
      </w:pPr>
      <w:r w:rsidRPr="007B7EC8">
        <w:rPr>
          <w:color w:val="000000"/>
          <w:szCs w:val="20"/>
        </w:rPr>
        <w:t>· v případě potřeby</w:t>
      </w:r>
      <w:r w:rsidR="00C121CB">
        <w:rPr>
          <w:color w:val="000000"/>
          <w:szCs w:val="20"/>
        </w:rPr>
        <w:t xml:space="preserve"> poskytnout pomoc nebo o ni požá</w:t>
      </w:r>
      <w:r w:rsidRPr="007B7EC8">
        <w:rPr>
          <w:color w:val="000000"/>
          <w:szCs w:val="20"/>
        </w:rPr>
        <w:t>dat</w:t>
      </w:r>
    </w:p>
    <w:p w:rsidR="007B7EC8" w:rsidRPr="007B7EC8" w:rsidRDefault="007B7EC8" w:rsidP="007B7EC8">
      <w:pPr>
        <w:pStyle w:val="Normlnweb"/>
        <w:spacing w:after="0"/>
        <w:rPr>
          <w:szCs w:val="20"/>
        </w:rPr>
      </w:pPr>
      <w:r w:rsidRPr="007B7EC8">
        <w:rPr>
          <w:b/>
          <w:bCs/>
          <w:i/>
          <w:iCs/>
          <w:color w:val="000000"/>
          <w:szCs w:val="20"/>
        </w:rPr>
        <w:t>Kompetence občanské</w:t>
      </w:r>
    </w:p>
    <w:p w:rsidR="007B7EC8" w:rsidRPr="007B7EC8" w:rsidRDefault="007B7EC8" w:rsidP="007B7EC8">
      <w:pPr>
        <w:pStyle w:val="Normlnweb"/>
        <w:spacing w:before="0" w:beforeAutospacing="0" w:after="0"/>
        <w:rPr>
          <w:szCs w:val="20"/>
        </w:rPr>
      </w:pPr>
      <w:r w:rsidRPr="007B7EC8">
        <w:rPr>
          <w:color w:val="000000"/>
          <w:szCs w:val="20"/>
        </w:rPr>
        <w:t>· chápat základní principy, na nichž spočívají zákony a společenské normy</w:t>
      </w:r>
    </w:p>
    <w:p w:rsidR="007B7EC8" w:rsidRPr="007B7EC8" w:rsidRDefault="007B7EC8" w:rsidP="007B7EC8">
      <w:pPr>
        <w:pStyle w:val="Normlnweb"/>
        <w:spacing w:before="0" w:beforeAutospacing="0" w:after="0"/>
        <w:rPr>
          <w:szCs w:val="20"/>
        </w:rPr>
      </w:pPr>
      <w:r w:rsidRPr="007B7EC8">
        <w:rPr>
          <w:color w:val="000000"/>
          <w:szCs w:val="20"/>
        </w:rPr>
        <w:t>· byt si vědom svých prav a povinností ve škole i mimo školu</w:t>
      </w:r>
    </w:p>
    <w:p w:rsidR="007B7EC8" w:rsidRPr="007B7EC8" w:rsidRDefault="007B7EC8" w:rsidP="007B7EC8">
      <w:pPr>
        <w:pStyle w:val="Normlnweb"/>
        <w:spacing w:before="0" w:beforeAutospacing="0" w:after="0"/>
        <w:rPr>
          <w:szCs w:val="20"/>
        </w:rPr>
      </w:pPr>
      <w:r w:rsidRPr="007B7EC8">
        <w:rPr>
          <w:color w:val="000000"/>
          <w:szCs w:val="20"/>
        </w:rPr>
        <w:t>· rozhodovat se zodpovědně podle dané situace</w:t>
      </w:r>
    </w:p>
    <w:p w:rsidR="007B7EC8" w:rsidRPr="007B7EC8" w:rsidRDefault="007B7EC8" w:rsidP="007B7EC8">
      <w:pPr>
        <w:pStyle w:val="Normlnweb"/>
        <w:spacing w:before="0" w:beforeAutospacing="0" w:after="0"/>
        <w:rPr>
          <w:szCs w:val="20"/>
        </w:rPr>
      </w:pPr>
      <w:r w:rsidRPr="007B7EC8">
        <w:rPr>
          <w:color w:val="000000"/>
          <w:szCs w:val="20"/>
        </w:rPr>
        <w:t>· poskytnout dle svých možností účinnou pomoc</w:t>
      </w:r>
    </w:p>
    <w:p w:rsidR="007B7EC8" w:rsidRPr="007B7EC8" w:rsidRDefault="007B7EC8" w:rsidP="007B7EC8">
      <w:pPr>
        <w:pStyle w:val="Normlnweb"/>
        <w:spacing w:after="0"/>
        <w:rPr>
          <w:szCs w:val="20"/>
        </w:rPr>
      </w:pPr>
      <w:r w:rsidRPr="007B7EC8">
        <w:rPr>
          <w:b/>
          <w:bCs/>
          <w:i/>
          <w:iCs/>
          <w:color w:val="000000"/>
          <w:szCs w:val="20"/>
        </w:rPr>
        <w:t>Kompetence pracovní</w:t>
      </w:r>
    </w:p>
    <w:p w:rsidR="007B7EC8" w:rsidRPr="007B7EC8" w:rsidRDefault="007B7EC8" w:rsidP="00210156">
      <w:pPr>
        <w:pStyle w:val="Normlnweb"/>
        <w:spacing w:before="0" w:beforeAutospacing="0" w:after="0"/>
        <w:rPr>
          <w:szCs w:val="20"/>
        </w:rPr>
      </w:pPr>
      <w:r w:rsidRPr="007B7EC8">
        <w:rPr>
          <w:color w:val="000000"/>
          <w:szCs w:val="20"/>
        </w:rPr>
        <w:t xml:space="preserve">· využívat znalosti a zkušenosti získané v jednotlivých vzdělávacích oblastech v zajmu vlastního rozvoje </w:t>
      </w:r>
    </w:p>
    <w:p w:rsidR="007B7EC8" w:rsidRPr="007B7EC8" w:rsidRDefault="007B7EC8" w:rsidP="00210156">
      <w:pPr>
        <w:pStyle w:val="Normlnweb"/>
        <w:spacing w:before="0" w:beforeAutospacing="0" w:after="0"/>
        <w:rPr>
          <w:szCs w:val="20"/>
        </w:rPr>
      </w:pPr>
      <w:r w:rsidRPr="007B7EC8">
        <w:rPr>
          <w:color w:val="000000"/>
          <w:szCs w:val="20"/>
        </w:rPr>
        <w:t>· činit podložena rozhodnutí o dalším vzdělávacím a profesním zaměření</w:t>
      </w:r>
    </w:p>
    <w:p w:rsidR="007B7EC8" w:rsidRPr="00CB0CB5" w:rsidRDefault="007B7EC8" w:rsidP="00CB0CB5">
      <w:pPr>
        <w:rPr>
          <w:rFonts w:ascii="Times New Roman" w:hAnsi="Times New Roman" w:cs="Times New Roman"/>
          <w:sz w:val="24"/>
        </w:rPr>
      </w:pPr>
      <w:r w:rsidRPr="00CB0CB5">
        <w:rPr>
          <w:rFonts w:ascii="Times New Roman" w:hAnsi="Times New Roman" w:cs="Times New Roman"/>
          <w:sz w:val="24"/>
        </w:rPr>
        <w:t>· dodržovat zásady bezpečnosti práce</w:t>
      </w:r>
    </w:p>
    <w:p w:rsidR="00210156" w:rsidRDefault="00210156" w:rsidP="00210156">
      <w:pPr>
        <w:pStyle w:val="3"/>
        <w:ind w:left="0" w:firstLine="0"/>
        <w:rPr>
          <w:color w:val="000000"/>
          <w:szCs w:val="20"/>
        </w:rPr>
      </w:pPr>
    </w:p>
    <w:p w:rsidR="00210156" w:rsidRPr="00900846" w:rsidRDefault="00210156" w:rsidP="00210156">
      <w:pPr>
        <w:pStyle w:val="Normlnweb"/>
        <w:spacing w:after="0"/>
        <w:rPr>
          <w:szCs w:val="20"/>
        </w:rPr>
      </w:pPr>
      <w:r w:rsidRPr="00900846">
        <w:rPr>
          <w:color w:val="000000"/>
          <w:szCs w:val="20"/>
        </w:rPr>
        <w:t xml:space="preserve">Předmětem prolínají </w:t>
      </w:r>
      <w:r w:rsidRPr="00900846">
        <w:rPr>
          <w:b/>
          <w:bCs/>
          <w:color w:val="000000"/>
          <w:szCs w:val="20"/>
        </w:rPr>
        <w:t>tato průřezová témata</w:t>
      </w:r>
      <w:r w:rsidRPr="00900846">
        <w:rPr>
          <w:color w:val="000000"/>
          <w:szCs w:val="20"/>
        </w:rPr>
        <w:t>:</w:t>
      </w:r>
    </w:p>
    <w:p w:rsidR="00210156" w:rsidRPr="00900846" w:rsidRDefault="00210156" w:rsidP="00210156">
      <w:pPr>
        <w:pStyle w:val="Normlnweb"/>
        <w:spacing w:before="0" w:beforeAutospacing="0" w:after="0" w:line="276" w:lineRule="auto"/>
        <w:rPr>
          <w:i/>
          <w:szCs w:val="20"/>
        </w:rPr>
      </w:pPr>
      <w:r w:rsidRPr="00900846">
        <w:rPr>
          <w:i/>
          <w:color w:val="000000"/>
          <w:szCs w:val="20"/>
        </w:rPr>
        <w:t>Osobnostní a sociální výchova</w:t>
      </w:r>
    </w:p>
    <w:p w:rsidR="00210156" w:rsidRDefault="00210156" w:rsidP="00210156">
      <w:pPr>
        <w:pStyle w:val="Normlnweb"/>
        <w:spacing w:before="0" w:beforeAutospacing="0" w:after="0" w:line="276" w:lineRule="auto"/>
      </w:pPr>
      <w:r w:rsidRPr="00900846">
        <w:rPr>
          <w:color w:val="000000"/>
          <w:szCs w:val="20"/>
        </w:rPr>
        <w:t xml:space="preserve">· </w:t>
      </w:r>
      <w:r w:rsidRPr="00210156">
        <w:t>rozvoj schopností poznávání, spolupráce</w:t>
      </w:r>
      <w:r>
        <w:t>, tvořivé činnosti, kooperace a kompetence, psychohygiena, řešení problémů a rozhodovací dovednosti, komunikace, kreativita</w:t>
      </w:r>
    </w:p>
    <w:p w:rsidR="00210156" w:rsidRPr="00210156" w:rsidRDefault="00210156" w:rsidP="00210156">
      <w:pPr>
        <w:pStyle w:val="Normlnweb"/>
        <w:spacing w:before="0" w:beforeAutospacing="0" w:after="0" w:line="276" w:lineRule="auto"/>
        <w:rPr>
          <w:i/>
        </w:rPr>
      </w:pPr>
      <w:r w:rsidRPr="00210156">
        <w:rPr>
          <w:i/>
        </w:rPr>
        <w:t>Mediální výchova</w:t>
      </w:r>
    </w:p>
    <w:p w:rsidR="00210156" w:rsidRPr="00210156" w:rsidRDefault="00210156" w:rsidP="00210156">
      <w:pPr>
        <w:pStyle w:val="Normlnweb"/>
        <w:spacing w:before="0" w:beforeAutospacing="0" w:after="0" w:line="276" w:lineRule="auto"/>
      </w:pPr>
      <w:r>
        <w:t>-</w:t>
      </w:r>
      <w:proofErr w:type="spellStart"/>
      <w:r>
        <w:t>multikulturalita</w:t>
      </w:r>
      <w:proofErr w:type="spellEnd"/>
    </w:p>
    <w:p w:rsidR="00210156" w:rsidRDefault="00210156" w:rsidP="00210156">
      <w:pPr>
        <w:pStyle w:val="3"/>
        <w:ind w:left="0" w:firstLine="0"/>
        <w:rPr>
          <w:sz w:val="32"/>
        </w:rPr>
      </w:pPr>
    </w:p>
    <w:p w:rsidR="00210156" w:rsidRPr="00210156" w:rsidRDefault="00210156" w:rsidP="00210156">
      <w:pPr>
        <w:rPr>
          <w:lang w:eastAsia="cs-CZ"/>
        </w:rPr>
      </w:pPr>
    </w:p>
    <w:p w:rsidR="00210156" w:rsidRPr="00210156" w:rsidRDefault="00210156" w:rsidP="00210156">
      <w:pPr>
        <w:rPr>
          <w:lang w:eastAsia="cs-CZ"/>
        </w:rPr>
      </w:pPr>
    </w:p>
    <w:p w:rsidR="00210156" w:rsidRPr="00210156" w:rsidRDefault="00210156" w:rsidP="00210156">
      <w:pPr>
        <w:rPr>
          <w:lang w:eastAsia="cs-CZ"/>
        </w:rPr>
      </w:pPr>
    </w:p>
    <w:p w:rsidR="00210156" w:rsidRPr="00210156" w:rsidRDefault="00210156" w:rsidP="00210156">
      <w:pPr>
        <w:rPr>
          <w:lang w:eastAsia="cs-CZ"/>
        </w:rPr>
      </w:pPr>
    </w:p>
    <w:p w:rsidR="00210156" w:rsidRPr="00210156" w:rsidRDefault="00210156" w:rsidP="00210156">
      <w:pPr>
        <w:rPr>
          <w:lang w:eastAsia="cs-CZ"/>
        </w:rPr>
      </w:pPr>
    </w:p>
    <w:p w:rsidR="00210156" w:rsidRPr="00210156" w:rsidRDefault="00210156" w:rsidP="00210156">
      <w:pPr>
        <w:rPr>
          <w:lang w:eastAsia="cs-CZ"/>
        </w:rPr>
      </w:pPr>
    </w:p>
    <w:p w:rsidR="00210156" w:rsidRPr="00210156" w:rsidRDefault="00210156" w:rsidP="00210156">
      <w:pPr>
        <w:rPr>
          <w:lang w:eastAsia="cs-CZ"/>
        </w:rPr>
      </w:pPr>
    </w:p>
    <w:p w:rsidR="00210156" w:rsidRPr="00210156" w:rsidRDefault="00210156" w:rsidP="00210156">
      <w:pPr>
        <w:rPr>
          <w:lang w:eastAsia="cs-CZ"/>
        </w:rPr>
      </w:pPr>
    </w:p>
    <w:p w:rsidR="00210156" w:rsidRPr="00210156" w:rsidRDefault="00210156" w:rsidP="00210156">
      <w:pPr>
        <w:rPr>
          <w:lang w:eastAsia="cs-CZ"/>
        </w:rPr>
      </w:pPr>
    </w:p>
    <w:p w:rsidR="00210156" w:rsidRDefault="00210156" w:rsidP="00210156">
      <w:pPr>
        <w:rPr>
          <w:lang w:eastAsia="cs-CZ"/>
        </w:rPr>
      </w:pPr>
    </w:p>
    <w:p w:rsidR="00210156" w:rsidRDefault="00210156" w:rsidP="00210156">
      <w:pPr>
        <w:tabs>
          <w:tab w:val="left" w:pos="3195"/>
        </w:tabs>
        <w:rPr>
          <w:lang w:eastAsia="cs-CZ"/>
        </w:rPr>
      </w:pPr>
      <w:r>
        <w:rPr>
          <w:lang w:eastAsia="cs-CZ"/>
        </w:rPr>
        <w:tab/>
      </w:r>
    </w:p>
    <w:p w:rsidR="00210156" w:rsidRDefault="00210156" w:rsidP="00210156">
      <w:pPr>
        <w:tabs>
          <w:tab w:val="left" w:pos="3195"/>
        </w:tabs>
        <w:rPr>
          <w:lang w:eastAsia="cs-CZ"/>
        </w:rPr>
      </w:pPr>
    </w:p>
    <w:p w:rsidR="00C121CB" w:rsidRDefault="00C121CB" w:rsidP="00E65F74">
      <w:pPr>
        <w:pStyle w:val="3"/>
        <w:numPr>
          <w:ilvl w:val="0"/>
          <w:numId w:val="26"/>
        </w:numPr>
      </w:pPr>
      <w:bookmarkStart w:id="29" w:name="_Toc441390126"/>
      <w:r>
        <w:lastRenderedPageBreak/>
        <w:t>ročník</w:t>
      </w:r>
      <w:bookmarkEnd w:id="29"/>
    </w:p>
    <w:tbl>
      <w:tblPr>
        <w:tblW w:w="9340" w:type="dxa"/>
        <w:tblInd w:w="55" w:type="dxa"/>
        <w:tblCellMar>
          <w:left w:w="70" w:type="dxa"/>
          <w:right w:w="70" w:type="dxa"/>
        </w:tblCellMar>
        <w:tblLook w:val="04A0" w:firstRow="1" w:lastRow="0" w:firstColumn="1" w:lastColumn="0" w:noHBand="0" w:noVBand="1"/>
      </w:tblPr>
      <w:tblGrid>
        <w:gridCol w:w="807"/>
        <w:gridCol w:w="4350"/>
        <w:gridCol w:w="2270"/>
        <w:gridCol w:w="1913"/>
      </w:tblGrid>
      <w:tr w:rsidR="00C121CB" w:rsidRPr="00C121CB" w:rsidTr="00C121CB">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99CCFF"/>
            <w:vAlign w:val="center"/>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Výstupy</w:t>
            </w:r>
          </w:p>
        </w:tc>
        <w:tc>
          <w:tcPr>
            <w:tcW w:w="2280" w:type="dxa"/>
            <w:tcBorders>
              <w:top w:val="single" w:sz="4" w:space="0" w:color="auto"/>
              <w:left w:val="nil"/>
              <w:bottom w:val="single" w:sz="4" w:space="0" w:color="auto"/>
              <w:right w:val="single" w:sz="4" w:space="0" w:color="auto"/>
            </w:tcBorders>
            <w:shd w:val="clear" w:color="000000" w:fill="99CCFF"/>
            <w:vAlign w:val="center"/>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Učivo</w:t>
            </w:r>
          </w:p>
        </w:tc>
        <w:tc>
          <w:tcPr>
            <w:tcW w:w="1920" w:type="dxa"/>
            <w:tcBorders>
              <w:top w:val="single" w:sz="4" w:space="0" w:color="auto"/>
              <w:left w:val="nil"/>
              <w:bottom w:val="single" w:sz="4" w:space="0" w:color="auto"/>
              <w:right w:val="single" w:sz="4" w:space="0" w:color="auto"/>
            </w:tcBorders>
            <w:shd w:val="clear" w:color="000000" w:fill="99CCFF"/>
            <w:vAlign w:val="center"/>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 xml:space="preserve">Průřezová </w:t>
            </w:r>
            <w:proofErr w:type="gramStart"/>
            <w:r w:rsidRPr="00C121CB">
              <w:rPr>
                <w:rFonts w:ascii="Arial" w:eastAsia="Times New Roman" w:hAnsi="Arial" w:cs="Arial"/>
                <w:b/>
                <w:bCs/>
                <w:sz w:val="20"/>
                <w:szCs w:val="20"/>
                <w:lang w:eastAsia="cs-CZ"/>
              </w:rPr>
              <w:t>témata  Poznámky</w:t>
            </w:r>
            <w:proofErr w:type="gramEnd"/>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22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1.</w:t>
            </w:r>
          </w:p>
        </w:tc>
        <w:tc>
          <w:tcPr>
            <w:tcW w:w="43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Žák</w:t>
            </w:r>
          </w:p>
        </w:tc>
        <w:tc>
          <w:tcPr>
            <w:tcW w:w="22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žák umí psát a číst číslice </w:t>
            </w:r>
            <w:proofErr w:type="gramStart"/>
            <w:r w:rsidRPr="00C121CB">
              <w:rPr>
                <w:rFonts w:ascii="Arial" w:eastAsia="Times New Roman" w:hAnsi="Arial" w:cs="Arial"/>
                <w:sz w:val="20"/>
                <w:szCs w:val="20"/>
                <w:lang w:eastAsia="cs-CZ"/>
              </w:rPr>
              <w:t>0 – 20</w:t>
            </w:r>
            <w:proofErr w:type="gramEnd"/>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čtení a psaní čísel</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OSV 10</w:t>
            </w:r>
          </w:p>
        </w:tc>
      </w:tr>
      <w:tr w:rsidR="00C121CB" w:rsidRPr="00C121CB" w:rsidTr="00C121CB">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používá čísla k vyjádření počtu a pořadí</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počítání předmětů v daném souboru</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umí používat početní operace se </w:t>
            </w:r>
            <w:proofErr w:type="gramStart"/>
            <w:r w:rsidRPr="00C121CB">
              <w:rPr>
                <w:rFonts w:ascii="Arial" w:eastAsia="Times New Roman" w:hAnsi="Arial" w:cs="Arial"/>
                <w:sz w:val="20"/>
                <w:szCs w:val="20"/>
                <w:lang w:eastAsia="cs-CZ"/>
              </w:rPr>
              <w:t>znaky  +</w:t>
            </w:r>
            <w:proofErr w:type="gramEnd"/>
            <w:r w:rsidRPr="00C121CB">
              <w:rPr>
                <w:rFonts w:ascii="Arial" w:eastAsia="Times New Roman" w:hAnsi="Arial" w:cs="Arial"/>
                <w:sz w:val="20"/>
                <w:szCs w:val="20"/>
                <w:lang w:eastAsia="cs-CZ"/>
              </w:rPr>
              <w:t>,-,x,:, =</w:t>
            </w:r>
          </w:p>
        </w:tc>
        <w:tc>
          <w:tcPr>
            <w:tcW w:w="22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OSV </w:t>
            </w:r>
            <w:proofErr w:type="gramStart"/>
            <w:r w:rsidRPr="00C121CB">
              <w:rPr>
                <w:rFonts w:ascii="Arial" w:eastAsia="Times New Roman" w:hAnsi="Arial" w:cs="Arial"/>
                <w:sz w:val="20"/>
                <w:szCs w:val="20"/>
                <w:lang w:eastAsia="cs-CZ"/>
              </w:rPr>
              <w:t>14  OSV</w:t>
            </w:r>
            <w:proofErr w:type="gramEnd"/>
            <w:r w:rsidRPr="00C121CB">
              <w:rPr>
                <w:rFonts w:ascii="Arial" w:eastAsia="Times New Roman" w:hAnsi="Arial" w:cs="Arial"/>
                <w:sz w:val="20"/>
                <w:szCs w:val="20"/>
                <w:lang w:eastAsia="cs-CZ"/>
              </w:rPr>
              <w:t xml:space="preserve"> 16</w:t>
            </w:r>
          </w:p>
        </w:tc>
      </w:tr>
      <w:tr w:rsidR="00C121CB" w:rsidRPr="00C121CB" w:rsidTr="00C121CB">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zná číselnou řadu vzestupnou a sestupnou od 0 do 20 a zpět</w:t>
            </w:r>
          </w:p>
        </w:tc>
        <w:tc>
          <w:tcPr>
            <w:tcW w:w="2280" w:type="dxa"/>
            <w:tcBorders>
              <w:top w:val="nil"/>
              <w:left w:val="nil"/>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posloupnost </w:t>
            </w:r>
            <w:proofErr w:type="spellStart"/>
            <w:r w:rsidRPr="00C121CB">
              <w:rPr>
                <w:rFonts w:ascii="Arial" w:eastAsia="Times New Roman" w:hAnsi="Arial" w:cs="Arial"/>
                <w:sz w:val="20"/>
                <w:szCs w:val="20"/>
                <w:lang w:eastAsia="cs-CZ"/>
              </w:rPr>
              <w:t>přiroz</w:t>
            </w:r>
            <w:proofErr w:type="spellEnd"/>
            <w:r w:rsidRPr="00C121CB">
              <w:rPr>
                <w:rFonts w:ascii="Arial" w:eastAsia="Times New Roman" w:hAnsi="Arial" w:cs="Arial"/>
                <w:sz w:val="20"/>
                <w:szCs w:val="20"/>
                <w:lang w:eastAsia="cs-CZ"/>
              </w:rPr>
              <w:t>. čísel</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zobrazit číslo na číselné ose</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číselná osa</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vytvářet různé soubory o daném počtu předmětů</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vytváření souborů</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OSV 12</w:t>
            </w: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porovnávat čísla</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porovnávání čísel</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řeší jednoduché slovní úlohy</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jednoduché slovní úlohy</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OSV 15</w:t>
            </w:r>
          </w:p>
        </w:tc>
      </w:tr>
      <w:tr w:rsidR="00C121CB" w:rsidRPr="00C121CB" w:rsidTr="00C121CB">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sčítá a odčítá do 20 bez přechodu desítky a dočítá do 20</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sčítání a odčítání v oboru do 10 /20/</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zná význam méně, více, první, poslední, </w:t>
            </w:r>
            <w:proofErr w:type="gramStart"/>
            <w:r w:rsidRPr="00C121CB">
              <w:rPr>
                <w:rFonts w:ascii="Arial" w:eastAsia="Times New Roman" w:hAnsi="Arial" w:cs="Arial"/>
                <w:sz w:val="20"/>
                <w:szCs w:val="20"/>
                <w:lang w:eastAsia="cs-CZ"/>
              </w:rPr>
              <w:t xml:space="preserve">větší,   </w:t>
            </w:r>
            <w:proofErr w:type="gramEnd"/>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menší, nahoře, dole, před, za, hned, před, za,</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o několik víc, o několik méně</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násobky 2</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násobit dvěma</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dělit dvěma</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poznává značku pro litr, metr, kilogram, Kč</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rozlišuje geometrické tvary čtverec, obdélník, trojúhelník, kruh</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základní geometrické tvary</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EV 54</w:t>
            </w:r>
          </w:p>
        </w:tc>
      </w:tr>
    </w:tbl>
    <w:p w:rsidR="00C121CB" w:rsidRDefault="00C121CB" w:rsidP="00C121CB">
      <w:pPr>
        <w:pStyle w:val="3"/>
        <w:ind w:left="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C121CB">
      <w:pPr>
        <w:pStyle w:val="3"/>
        <w:ind w:left="360" w:firstLine="0"/>
      </w:pPr>
    </w:p>
    <w:p w:rsidR="00C121CB" w:rsidRDefault="00C121CB" w:rsidP="00E65F74">
      <w:pPr>
        <w:pStyle w:val="3"/>
        <w:numPr>
          <w:ilvl w:val="0"/>
          <w:numId w:val="26"/>
        </w:numPr>
      </w:pPr>
      <w:bookmarkStart w:id="30" w:name="_Toc441390127"/>
      <w:r>
        <w:lastRenderedPageBreak/>
        <w:t>ročník</w:t>
      </w:r>
      <w:bookmarkEnd w:id="30"/>
    </w:p>
    <w:tbl>
      <w:tblPr>
        <w:tblW w:w="9340" w:type="dxa"/>
        <w:tblInd w:w="55" w:type="dxa"/>
        <w:tblCellMar>
          <w:left w:w="70" w:type="dxa"/>
          <w:right w:w="70" w:type="dxa"/>
        </w:tblCellMar>
        <w:tblLook w:val="04A0" w:firstRow="1" w:lastRow="0" w:firstColumn="1" w:lastColumn="0" w:noHBand="0" w:noVBand="1"/>
      </w:tblPr>
      <w:tblGrid>
        <w:gridCol w:w="807"/>
        <w:gridCol w:w="4351"/>
        <w:gridCol w:w="2270"/>
        <w:gridCol w:w="1912"/>
      </w:tblGrid>
      <w:tr w:rsidR="00C121CB" w:rsidRPr="00C121CB" w:rsidTr="00C121CB">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99CCFF"/>
            <w:vAlign w:val="center"/>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Výstupy</w:t>
            </w:r>
          </w:p>
        </w:tc>
        <w:tc>
          <w:tcPr>
            <w:tcW w:w="2280" w:type="dxa"/>
            <w:tcBorders>
              <w:top w:val="single" w:sz="4" w:space="0" w:color="auto"/>
              <w:left w:val="nil"/>
              <w:bottom w:val="single" w:sz="4" w:space="0" w:color="auto"/>
              <w:right w:val="single" w:sz="4" w:space="0" w:color="auto"/>
            </w:tcBorders>
            <w:shd w:val="clear" w:color="000000" w:fill="99CCFF"/>
            <w:vAlign w:val="center"/>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Učivo</w:t>
            </w:r>
          </w:p>
        </w:tc>
        <w:tc>
          <w:tcPr>
            <w:tcW w:w="1920" w:type="dxa"/>
            <w:tcBorders>
              <w:top w:val="single" w:sz="4" w:space="0" w:color="auto"/>
              <w:left w:val="nil"/>
              <w:bottom w:val="single" w:sz="4" w:space="0" w:color="auto"/>
              <w:right w:val="single" w:sz="4" w:space="0" w:color="auto"/>
            </w:tcBorders>
            <w:shd w:val="clear" w:color="000000" w:fill="99CCFF"/>
            <w:vAlign w:val="center"/>
            <w:hideMark/>
          </w:tcPr>
          <w:p w:rsidR="00C121CB" w:rsidRPr="00C121CB" w:rsidRDefault="00C121CB" w:rsidP="00C121CB">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 xml:space="preserve">Průřezová </w:t>
            </w:r>
            <w:proofErr w:type="gramStart"/>
            <w:r w:rsidRPr="00C121CB">
              <w:rPr>
                <w:rFonts w:ascii="Arial" w:eastAsia="Times New Roman" w:hAnsi="Arial" w:cs="Arial"/>
                <w:b/>
                <w:bCs/>
                <w:sz w:val="20"/>
                <w:szCs w:val="20"/>
                <w:lang w:eastAsia="cs-CZ"/>
              </w:rPr>
              <w:t>témata  Poznámky</w:t>
            </w:r>
            <w:proofErr w:type="gramEnd"/>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2.</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Žák</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zvládá počítání s přechodem přes desítku</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počítat příklady se závorkami</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zapsat a přečíst čísla do 100</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Čísla </w:t>
            </w:r>
            <w:proofErr w:type="gramStart"/>
            <w:r w:rsidRPr="00C121CB">
              <w:rPr>
                <w:rFonts w:ascii="Arial" w:eastAsia="Times New Roman" w:hAnsi="Arial" w:cs="Arial"/>
                <w:sz w:val="20"/>
                <w:szCs w:val="20"/>
                <w:lang w:eastAsia="cs-CZ"/>
              </w:rPr>
              <w:t>0 - 100</w:t>
            </w:r>
            <w:proofErr w:type="gramEnd"/>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orientuje se v číselné ose, umí do ní zanést dané číslo</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Číselná osa</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orientuje se v tabulce číslic do 100</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Numerace do 100</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řadit čísla vzestupně i sestupně</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Porovnávání čísel</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slovně vyjádřit vše, co v matematice píše</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OSV 12</w:t>
            </w:r>
          </w:p>
        </w:tc>
      </w:tr>
      <w:tr w:rsidR="00C121CB" w:rsidRPr="00C121CB" w:rsidTr="00C121CB">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zvládá sčítání a odčítání do 100 dvojciferných čísel s jednocifernými </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sčítá a odčítá dvojciferná čísla s dvojcifernými</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sčítat písemně i pamětně</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zapsat a číst římské číslice do 12</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římské číslice</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řeší slovní úlohy v oboru do 100</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Řešení slovních úloh, jejich zápis</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OSV 14</w:t>
            </w: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zvládne zápis slovní úlohy</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OSV </w:t>
            </w:r>
            <w:proofErr w:type="gramStart"/>
            <w:r w:rsidRPr="00C121CB">
              <w:rPr>
                <w:rFonts w:ascii="Arial" w:eastAsia="Times New Roman" w:hAnsi="Arial" w:cs="Arial"/>
                <w:sz w:val="20"/>
                <w:szCs w:val="20"/>
                <w:lang w:eastAsia="cs-CZ"/>
              </w:rPr>
              <w:t>19a</w:t>
            </w:r>
            <w:proofErr w:type="gramEnd"/>
          </w:p>
        </w:tc>
      </w:tr>
      <w:tr w:rsidR="00C121CB" w:rsidRPr="00C121CB" w:rsidTr="00C121CB">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násobky a násobení čísel 3,5,10</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Násobilka v oboru do 100</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rozkládá číslo na činitele</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zná </w:t>
            </w:r>
            <w:proofErr w:type="spellStart"/>
            <w:r w:rsidRPr="00C121CB">
              <w:rPr>
                <w:rFonts w:ascii="Arial" w:eastAsia="Times New Roman" w:hAnsi="Arial" w:cs="Arial"/>
                <w:sz w:val="20"/>
                <w:szCs w:val="20"/>
                <w:lang w:eastAsia="cs-CZ"/>
              </w:rPr>
              <w:t>geomet</w:t>
            </w:r>
            <w:proofErr w:type="spellEnd"/>
            <w:r w:rsidRPr="00C121CB">
              <w:rPr>
                <w:rFonts w:ascii="Arial" w:eastAsia="Times New Roman" w:hAnsi="Arial" w:cs="Arial"/>
                <w:sz w:val="20"/>
                <w:szCs w:val="20"/>
                <w:lang w:eastAsia="cs-CZ"/>
              </w:rPr>
              <w:t>. pojmy bod, přímka, úsečka</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bod, přímka, úsečka</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narýsovat úsečky dané délky</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Správné návyky při rýsování</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úsečky měřit a porovnávat</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používá jednoduchého modelování </w:t>
            </w:r>
            <w:proofErr w:type="spellStart"/>
            <w:proofErr w:type="gramStart"/>
            <w:r w:rsidRPr="00C121CB">
              <w:rPr>
                <w:rFonts w:ascii="Arial" w:eastAsia="Times New Roman" w:hAnsi="Arial" w:cs="Arial"/>
                <w:sz w:val="20"/>
                <w:szCs w:val="20"/>
                <w:lang w:eastAsia="cs-CZ"/>
              </w:rPr>
              <w:t>geom.situací</w:t>
            </w:r>
            <w:proofErr w:type="spellEnd"/>
            <w:proofErr w:type="gramEnd"/>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r w:rsidR="00C121CB" w:rsidRPr="00C121CB" w:rsidTr="00C121CB">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zná </w:t>
            </w:r>
            <w:proofErr w:type="spellStart"/>
            <w:proofErr w:type="gramStart"/>
            <w:r w:rsidRPr="00C121CB">
              <w:rPr>
                <w:rFonts w:ascii="Arial" w:eastAsia="Times New Roman" w:hAnsi="Arial" w:cs="Arial"/>
                <w:sz w:val="20"/>
                <w:szCs w:val="20"/>
                <w:lang w:eastAsia="cs-CZ"/>
              </w:rPr>
              <w:t>geom.tělesa</w:t>
            </w:r>
            <w:proofErr w:type="spellEnd"/>
            <w:proofErr w:type="gramEnd"/>
            <w:r w:rsidRPr="00C121CB">
              <w:rPr>
                <w:rFonts w:ascii="Arial" w:eastAsia="Times New Roman" w:hAnsi="Arial" w:cs="Arial"/>
                <w:sz w:val="20"/>
                <w:szCs w:val="20"/>
                <w:lang w:eastAsia="cs-CZ"/>
              </w:rPr>
              <w:t xml:space="preserve"> – krychle, kvádr, koule, válec</w:t>
            </w:r>
          </w:p>
        </w:tc>
        <w:tc>
          <w:tcPr>
            <w:tcW w:w="2280" w:type="dxa"/>
            <w:tcBorders>
              <w:top w:val="nil"/>
              <w:left w:val="nil"/>
              <w:bottom w:val="single" w:sz="4" w:space="0" w:color="auto"/>
              <w:right w:val="single" w:sz="4" w:space="0" w:color="auto"/>
            </w:tcBorders>
            <w:shd w:val="clear" w:color="auto" w:fill="auto"/>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920" w:type="dxa"/>
            <w:tcBorders>
              <w:top w:val="nil"/>
              <w:left w:val="nil"/>
              <w:bottom w:val="single" w:sz="4" w:space="0" w:color="auto"/>
              <w:right w:val="single" w:sz="4" w:space="0" w:color="auto"/>
            </w:tcBorders>
            <w:shd w:val="clear" w:color="auto" w:fill="auto"/>
            <w:vAlign w:val="center"/>
            <w:hideMark/>
          </w:tcPr>
          <w:p w:rsidR="00C121CB" w:rsidRPr="00C121CB" w:rsidRDefault="00C121CB" w:rsidP="00C121CB">
            <w:pPr>
              <w:spacing w:after="0" w:line="240" w:lineRule="auto"/>
              <w:jc w:val="center"/>
              <w:rPr>
                <w:rFonts w:ascii="Arial" w:eastAsia="Times New Roman" w:hAnsi="Arial" w:cs="Arial"/>
                <w:sz w:val="20"/>
                <w:szCs w:val="20"/>
                <w:lang w:eastAsia="cs-CZ"/>
              </w:rPr>
            </w:pPr>
          </w:p>
        </w:tc>
      </w:tr>
    </w:tbl>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C121CB">
      <w:pPr>
        <w:pStyle w:val="3"/>
        <w:ind w:left="0" w:firstLine="0"/>
      </w:pPr>
    </w:p>
    <w:p w:rsidR="00C121CB" w:rsidRDefault="00C121CB" w:rsidP="00E65F74">
      <w:pPr>
        <w:pStyle w:val="3"/>
        <w:numPr>
          <w:ilvl w:val="0"/>
          <w:numId w:val="26"/>
        </w:numPr>
      </w:pPr>
      <w:bookmarkStart w:id="31" w:name="_Toc441390128"/>
      <w:r>
        <w:lastRenderedPageBreak/>
        <w:t>ročník</w:t>
      </w:r>
      <w:bookmarkEnd w:id="31"/>
    </w:p>
    <w:tbl>
      <w:tblPr>
        <w:tblW w:w="9340" w:type="dxa"/>
        <w:tblInd w:w="55" w:type="dxa"/>
        <w:tblCellMar>
          <w:left w:w="70" w:type="dxa"/>
          <w:right w:w="70" w:type="dxa"/>
        </w:tblCellMar>
        <w:tblLook w:val="04A0" w:firstRow="1" w:lastRow="0" w:firstColumn="1" w:lastColumn="0" w:noHBand="0" w:noVBand="1"/>
      </w:tblPr>
      <w:tblGrid>
        <w:gridCol w:w="807"/>
        <w:gridCol w:w="4844"/>
        <w:gridCol w:w="2066"/>
        <w:gridCol w:w="1718"/>
      </w:tblGrid>
      <w:tr w:rsidR="00C121CB" w:rsidRPr="00C121CB" w:rsidTr="008E6852">
        <w:trPr>
          <w:trHeight w:val="510"/>
        </w:trPr>
        <w:tc>
          <w:tcPr>
            <w:tcW w:w="71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C121CB" w:rsidRPr="00C121CB" w:rsidRDefault="00C121CB" w:rsidP="008E6852">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Ročník</w:t>
            </w:r>
          </w:p>
        </w:tc>
        <w:tc>
          <w:tcPr>
            <w:tcW w:w="4844" w:type="dxa"/>
            <w:tcBorders>
              <w:top w:val="single" w:sz="4" w:space="0" w:color="auto"/>
              <w:left w:val="nil"/>
              <w:bottom w:val="single" w:sz="4" w:space="0" w:color="auto"/>
              <w:right w:val="single" w:sz="4" w:space="0" w:color="auto"/>
            </w:tcBorders>
            <w:shd w:val="clear" w:color="000000" w:fill="99CCFF"/>
            <w:vAlign w:val="center"/>
            <w:hideMark/>
          </w:tcPr>
          <w:p w:rsidR="00C121CB" w:rsidRPr="00C121CB" w:rsidRDefault="00C121CB" w:rsidP="008E6852">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Výstupy</w:t>
            </w:r>
          </w:p>
        </w:tc>
        <w:tc>
          <w:tcPr>
            <w:tcW w:w="2066" w:type="dxa"/>
            <w:tcBorders>
              <w:top w:val="single" w:sz="4" w:space="0" w:color="auto"/>
              <w:left w:val="nil"/>
              <w:bottom w:val="single" w:sz="4" w:space="0" w:color="auto"/>
              <w:right w:val="single" w:sz="4" w:space="0" w:color="auto"/>
            </w:tcBorders>
            <w:shd w:val="clear" w:color="000000" w:fill="99CCFF"/>
            <w:vAlign w:val="center"/>
            <w:hideMark/>
          </w:tcPr>
          <w:p w:rsidR="00C121CB" w:rsidRPr="00C121CB" w:rsidRDefault="00C121CB" w:rsidP="008E6852">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Učivo</w:t>
            </w:r>
          </w:p>
        </w:tc>
        <w:tc>
          <w:tcPr>
            <w:tcW w:w="1718" w:type="dxa"/>
            <w:tcBorders>
              <w:top w:val="single" w:sz="4" w:space="0" w:color="auto"/>
              <w:left w:val="nil"/>
              <w:bottom w:val="single" w:sz="4" w:space="0" w:color="auto"/>
              <w:right w:val="single" w:sz="4" w:space="0" w:color="auto"/>
            </w:tcBorders>
            <w:shd w:val="clear" w:color="000000" w:fill="99CCFF"/>
            <w:vAlign w:val="center"/>
            <w:hideMark/>
          </w:tcPr>
          <w:p w:rsidR="00C121CB" w:rsidRPr="00C121CB" w:rsidRDefault="00C121CB" w:rsidP="008E6852">
            <w:pPr>
              <w:spacing w:after="0" w:line="240" w:lineRule="auto"/>
              <w:jc w:val="center"/>
              <w:rPr>
                <w:rFonts w:ascii="Arial" w:eastAsia="Times New Roman" w:hAnsi="Arial" w:cs="Arial"/>
                <w:b/>
                <w:bCs/>
                <w:sz w:val="20"/>
                <w:szCs w:val="20"/>
                <w:lang w:eastAsia="cs-CZ"/>
              </w:rPr>
            </w:pPr>
            <w:r w:rsidRPr="00C121CB">
              <w:rPr>
                <w:rFonts w:ascii="Arial" w:eastAsia="Times New Roman" w:hAnsi="Arial" w:cs="Arial"/>
                <w:b/>
                <w:bCs/>
                <w:sz w:val="20"/>
                <w:szCs w:val="20"/>
                <w:lang w:eastAsia="cs-CZ"/>
              </w:rPr>
              <w:t xml:space="preserve">Průřezová </w:t>
            </w:r>
            <w:proofErr w:type="gramStart"/>
            <w:r w:rsidRPr="00C121CB">
              <w:rPr>
                <w:rFonts w:ascii="Arial" w:eastAsia="Times New Roman" w:hAnsi="Arial" w:cs="Arial"/>
                <w:b/>
                <w:bCs/>
                <w:sz w:val="20"/>
                <w:szCs w:val="20"/>
                <w:lang w:eastAsia="cs-CZ"/>
              </w:rPr>
              <w:t>témata  Poznámky</w:t>
            </w:r>
            <w:proofErr w:type="gramEnd"/>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3.</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Žák</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zná názvosloví pro 4 matematické úkony</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Názvosloví</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násobilku do 100</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Malá násobilka</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dokáže pamětně sčítat a odčítat do 1000</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Numerace do 1000</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zaokrouhlovat čísla na desítky, stovky a tisíce</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Zaokrouhlování</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EV 51</w:t>
            </w: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dovede zapsat římské číslice do 1000</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Římské číslice</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počítat pamětně řetězce se závorkami</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Počítání se závorkami</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ovládá písemné násobení jednociferným číslem</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Písemné násobení</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řešit slovní úlohy v oboru do 1000</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Řešení slovních úloh</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xml:space="preserve">OSV </w:t>
            </w:r>
            <w:proofErr w:type="gramStart"/>
            <w:r w:rsidRPr="00C121CB">
              <w:rPr>
                <w:rFonts w:ascii="Arial" w:eastAsia="Times New Roman" w:hAnsi="Arial" w:cs="Arial"/>
                <w:sz w:val="20"/>
                <w:szCs w:val="20"/>
                <w:lang w:eastAsia="cs-CZ"/>
              </w:rPr>
              <w:t>14  OSV</w:t>
            </w:r>
            <w:proofErr w:type="gramEnd"/>
            <w:r w:rsidRPr="00C121CB">
              <w:rPr>
                <w:rFonts w:ascii="Arial" w:eastAsia="Times New Roman" w:hAnsi="Arial" w:cs="Arial"/>
                <w:sz w:val="20"/>
                <w:szCs w:val="20"/>
                <w:lang w:eastAsia="cs-CZ"/>
              </w:rPr>
              <w:t xml:space="preserve"> 19b</w:t>
            </w: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narýsovat přímky různoběžné, rovnoběžné, kolmé</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rýsování přímek</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OSV 16</w:t>
            </w: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dokáže narýsovat polopřímku</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ovládá grafické sčítání a odčítání úseček</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pracovat s kružítkem</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dovede narýsovat základní geometrické obrazce</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p>
        </w:tc>
      </w:tr>
      <w:tr w:rsidR="00C121CB" w:rsidRPr="00C121CB" w:rsidTr="008E6852">
        <w:trPr>
          <w:trHeight w:val="255"/>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4844"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umí používat jednotky času, délky, hmotnosti</w:t>
            </w:r>
          </w:p>
        </w:tc>
        <w:tc>
          <w:tcPr>
            <w:tcW w:w="2066" w:type="dxa"/>
            <w:tcBorders>
              <w:top w:val="nil"/>
              <w:left w:val="nil"/>
              <w:bottom w:val="single" w:sz="4" w:space="0" w:color="auto"/>
              <w:right w:val="single" w:sz="4" w:space="0" w:color="auto"/>
            </w:tcBorders>
            <w:shd w:val="clear" w:color="auto" w:fill="auto"/>
            <w:noWrap/>
            <w:vAlign w:val="bottom"/>
            <w:hideMark/>
          </w:tcPr>
          <w:p w:rsidR="00C121CB" w:rsidRPr="00C121CB" w:rsidRDefault="00C121CB" w:rsidP="00C121CB">
            <w:pPr>
              <w:spacing w:after="0" w:line="240" w:lineRule="auto"/>
              <w:rPr>
                <w:rFonts w:ascii="Arial" w:eastAsia="Times New Roman" w:hAnsi="Arial" w:cs="Arial"/>
                <w:sz w:val="20"/>
                <w:szCs w:val="20"/>
                <w:lang w:eastAsia="cs-CZ"/>
              </w:rPr>
            </w:pPr>
            <w:r w:rsidRPr="00C121CB">
              <w:rPr>
                <w:rFonts w:ascii="Arial" w:eastAsia="Times New Roman" w:hAnsi="Arial" w:cs="Arial"/>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rsidR="00C121CB" w:rsidRPr="00C121CB" w:rsidRDefault="00C121CB" w:rsidP="008E6852">
            <w:pPr>
              <w:spacing w:after="0" w:line="240" w:lineRule="auto"/>
              <w:jc w:val="center"/>
              <w:rPr>
                <w:rFonts w:ascii="Arial" w:eastAsia="Times New Roman" w:hAnsi="Arial" w:cs="Arial"/>
                <w:sz w:val="20"/>
                <w:szCs w:val="20"/>
                <w:lang w:eastAsia="cs-CZ"/>
              </w:rPr>
            </w:pPr>
            <w:r w:rsidRPr="00C121CB">
              <w:rPr>
                <w:rFonts w:ascii="Arial" w:eastAsia="Times New Roman" w:hAnsi="Arial" w:cs="Arial"/>
                <w:sz w:val="20"/>
                <w:szCs w:val="20"/>
                <w:lang w:eastAsia="cs-CZ"/>
              </w:rPr>
              <w:t>EV 51</w:t>
            </w:r>
          </w:p>
        </w:tc>
      </w:tr>
    </w:tbl>
    <w:p w:rsidR="00C121CB" w:rsidRDefault="00C121CB"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C121CB">
      <w:pPr>
        <w:pStyle w:val="3"/>
        <w:ind w:left="0" w:firstLine="0"/>
      </w:pPr>
    </w:p>
    <w:p w:rsidR="008E6852" w:rsidRDefault="008E6852" w:rsidP="00E65F74">
      <w:pPr>
        <w:pStyle w:val="3"/>
        <w:numPr>
          <w:ilvl w:val="0"/>
          <w:numId w:val="26"/>
        </w:numPr>
      </w:pPr>
      <w:bookmarkStart w:id="32" w:name="_Toc441390129"/>
      <w:r>
        <w:lastRenderedPageBreak/>
        <w:t>ročník</w:t>
      </w:r>
      <w:bookmarkEnd w:id="32"/>
    </w:p>
    <w:tbl>
      <w:tblPr>
        <w:tblW w:w="9436" w:type="dxa"/>
        <w:tblInd w:w="55" w:type="dxa"/>
        <w:tblCellMar>
          <w:left w:w="70" w:type="dxa"/>
          <w:right w:w="70" w:type="dxa"/>
        </w:tblCellMar>
        <w:tblLook w:val="04A0" w:firstRow="1" w:lastRow="0" w:firstColumn="1" w:lastColumn="0" w:noHBand="0" w:noVBand="1"/>
      </w:tblPr>
      <w:tblGrid>
        <w:gridCol w:w="807"/>
        <w:gridCol w:w="5573"/>
        <w:gridCol w:w="1831"/>
        <w:gridCol w:w="1428"/>
      </w:tblGrid>
      <w:tr w:rsidR="008E6852" w:rsidRPr="008E6852" w:rsidTr="008E6852">
        <w:trPr>
          <w:trHeight w:val="510"/>
        </w:trPr>
        <w:tc>
          <w:tcPr>
            <w:tcW w:w="60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Ročník</w:t>
            </w:r>
          </w:p>
        </w:tc>
        <w:tc>
          <w:tcPr>
            <w:tcW w:w="5573" w:type="dxa"/>
            <w:tcBorders>
              <w:top w:val="single" w:sz="4" w:space="0" w:color="auto"/>
              <w:left w:val="nil"/>
              <w:bottom w:val="single" w:sz="4" w:space="0" w:color="auto"/>
              <w:right w:val="single" w:sz="4" w:space="0" w:color="auto"/>
            </w:tcBorders>
            <w:shd w:val="clear" w:color="000000" w:fill="99CCFF"/>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Výstupy</w:t>
            </w:r>
          </w:p>
        </w:tc>
        <w:tc>
          <w:tcPr>
            <w:tcW w:w="1831" w:type="dxa"/>
            <w:tcBorders>
              <w:top w:val="single" w:sz="4" w:space="0" w:color="auto"/>
              <w:left w:val="nil"/>
              <w:bottom w:val="single" w:sz="4" w:space="0" w:color="auto"/>
              <w:right w:val="single" w:sz="4" w:space="0" w:color="auto"/>
            </w:tcBorders>
            <w:shd w:val="clear" w:color="000000" w:fill="99CCFF"/>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Učivo</w:t>
            </w:r>
          </w:p>
        </w:tc>
        <w:tc>
          <w:tcPr>
            <w:tcW w:w="1428" w:type="dxa"/>
            <w:tcBorders>
              <w:top w:val="single" w:sz="4" w:space="0" w:color="auto"/>
              <w:left w:val="nil"/>
              <w:bottom w:val="single" w:sz="4" w:space="0" w:color="auto"/>
              <w:right w:val="single" w:sz="4" w:space="0" w:color="auto"/>
            </w:tcBorders>
            <w:shd w:val="clear" w:color="000000" w:fill="99CCFF"/>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 xml:space="preserve">Průřezová </w:t>
            </w:r>
            <w:proofErr w:type="gramStart"/>
            <w:r w:rsidRPr="008E6852">
              <w:rPr>
                <w:rFonts w:ascii="Arial" w:eastAsia="Times New Roman" w:hAnsi="Arial" w:cs="Arial"/>
                <w:b/>
                <w:bCs/>
                <w:sz w:val="20"/>
                <w:szCs w:val="20"/>
                <w:lang w:eastAsia="cs-CZ"/>
              </w:rPr>
              <w:t>témata  Poznámky</w:t>
            </w:r>
            <w:proofErr w:type="gramEnd"/>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4.</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Žák</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zapisovat a číst čísla do milionu</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Čísla do 1 000 000</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porovnávat čísla do milionu</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Porovnávání čísel</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dovede zaokrouhlovat na deseti</w:t>
            </w:r>
            <w:r>
              <w:rPr>
                <w:rFonts w:ascii="Arial" w:eastAsia="Times New Roman" w:hAnsi="Arial" w:cs="Arial"/>
                <w:sz w:val="20"/>
                <w:szCs w:val="20"/>
                <w:lang w:eastAsia="cs-CZ"/>
              </w:rPr>
              <w:t>tis</w:t>
            </w:r>
            <w:r w:rsidRPr="008E6852">
              <w:rPr>
                <w:rFonts w:ascii="Arial" w:eastAsia="Times New Roman" w:hAnsi="Arial" w:cs="Arial"/>
                <w:sz w:val="20"/>
                <w:szCs w:val="20"/>
                <w:lang w:eastAsia="cs-CZ"/>
              </w:rPr>
              <w:t>íce a statisíce</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Zaokrouhlování</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písemně násobit jednociferným a dvouciferným činitelem</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písemně dělit jednociferným dělitelem</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písemné dělení</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počítá jednoduché i složitější slovní úlohy,</w:t>
            </w:r>
            <w:r>
              <w:rPr>
                <w:rFonts w:ascii="Arial" w:eastAsia="Times New Roman" w:hAnsi="Arial" w:cs="Arial"/>
                <w:sz w:val="20"/>
                <w:szCs w:val="20"/>
                <w:lang w:eastAsia="cs-CZ"/>
              </w:rPr>
              <w:t xml:space="preserve"> </w:t>
            </w:r>
            <w:r w:rsidRPr="008E6852">
              <w:rPr>
                <w:rFonts w:ascii="Arial" w:eastAsia="Times New Roman" w:hAnsi="Arial" w:cs="Arial"/>
                <w:sz w:val="20"/>
                <w:szCs w:val="20"/>
                <w:lang w:eastAsia="cs-CZ"/>
              </w:rPr>
              <w:t>umí provést zápis s neznámou</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zná zákla</w:t>
            </w:r>
            <w:r>
              <w:rPr>
                <w:rFonts w:ascii="Arial" w:eastAsia="Times New Roman" w:hAnsi="Arial" w:cs="Arial"/>
                <w:sz w:val="20"/>
                <w:szCs w:val="20"/>
                <w:lang w:eastAsia="cs-CZ"/>
              </w:rPr>
              <w:t xml:space="preserve">dní jednotky hmotnosti, délky, </w:t>
            </w:r>
            <w:r w:rsidRPr="008E6852">
              <w:rPr>
                <w:rFonts w:ascii="Arial" w:eastAsia="Times New Roman" w:hAnsi="Arial" w:cs="Arial"/>
                <w:sz w:val="20"/>
                <w:szCs w:val="20"/>
                <w:lang w:eastAsia="cs-CZ"/>
              </w:rPr>
              <w:t>objemu i času, umí je převádět</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řešit rovnice</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Rovnice</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dokáže zapisovat zlomky</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Zlomky</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sčítat zlomky se stejným jmenovatelem</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xml:space="preserve">OSV </w:t>
            </w:r>
            <w:proofErr w:type="gramStart"/>
            <w:r w:rsidRPr="008E6852">
              <w:rPr>
                <w:rFonts w:ascii="Arial" w:eastAsia="Times New Roman" w:hAnsi="Arial" w:cs="Arial"/>
                <w:sz w:val="20"/>
                <w:szCs w:val="20"/>
                <w:lang w:eastAsia="cs-CZ"/>
              </w:rPr>
              <w:t>14  OSV</w:t>
            </w:r>
            <w:proofErr w:type="gramEnd"/>
            <w:r w:rsidRPr="008E6852">
              <w:rPr>
                <w:rFonts w:ascii="Arial" w:eastAsia="Times New Roman" w:hAnsi="Arial" w:cs="Arial"/>
                <w:sz w:val="20"/>
                <w:szCs w:val="20"/>
                <w:lang w:eastAsia="cs-CZ"/>
              </w:rPr>
              <w:t xml:space="preserve"> 19b</w:t>
            </w: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ovládá pamětné dělení se zbytkem v oboru malé násobilky</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Dělení se zbytkem</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vypočítat aritmetický průměr</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Průměr</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OSV 16</w:t>
            </w: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sestrojit trojúhelník z daných stran</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Konstrukce trojúhelníku</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vypočítá obvod čtverce a obdélníku</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Obvod</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vypočítá obsah čtverce a obdélníku</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Obsah</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vypočítá povrch krychle a kvádru</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Povrch</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sestrojit osu úsečky</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Úsečka</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sestrojit grafický rozdíl a násobek úsečky</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xml:space="preserve">dokáže používat </w:t>
            </w:r>
            <w:proofErr w:type="spellStart"/>
            <w:r w:rsidRPr="008E6852">
              <w:rPr>
                <w:rFonts w:ascii="Arial" w:eastAsia="Times New Roman" w:hAnsi="Arial" w:cs="Arial"/>
                <w:sz w:val="20"/>
                <w:szCs w:val="20"/>
                <w:lang w:eastAsia="cs-CZ"/>
              </w:rPr>
              <w:t>jedky</w:t>
            </w:r>
            <w:proofErr w:type="spellEnd"/>
            <w:r w:rsidRPr="008E6852">
              <w:rPr>
                <w:rFonts w:ascii="Arial" w:eastAsia="Times New Roman" w:hAnsi="Arial" w:cs="Arial"/>
                <w:sz w:val="20"/>
                <w:szCs w:val="20"/>
                <w:lang w:eastAsia="cs-CZ"/>
              </w:rPr>
              <w:t xml:space="preserve"> plochy, objemu</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Jednotky</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EV 51</w:t>
            </w:r>
          </w:p>
        </w:tc>
      </w:tr>
      <w:tr w:rsidR="008E6852" w:rsidRPr="008E6852" w:rsidTr="008E6852">
        <w:trPr>
          <w:trHeight w:val="25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73"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jednotky převádět</w:t>
            </w:r>
          </w:p>
        </w:tc>
        <w:tc>
          <w:tcPr>
            <w:tcW w:w="1831"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428"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bl>
    <w:p w:rsidR="008E6852" w:rsidRDefault="008E6852" w:rsidP="008E6852">
      <w:pPr>
        <w:pStyle w:val="3"/>
        <w:ind w:left="0" w:firstLine="0"/>
      </w:pPr>
    </w:p>
    <w:p w:rsidR="008E6852" w:rsidRDefault="008E6852" w:rsidP="00265A5E">
      <w:pPr>
        <w:pStyle w:val="2"/>
      </w:pPr>
    </w:p>
    <w:p w:rsidR="008E6852" w:rsidRDefault="008E6852" w:rsidP="00265A5E">
      <w:pPr>
        <w:pStyle w:val="2"/>
      </w:pPr>
    </w:p>
    <w:p w:rsidR="008E6852" w:rsidRDefault="008E6852" w:rsidP="00265A5E">
      <w:pPr>
        <w:pStyle w:val="2"/>
      </w:pPr>
    </w:p>
    <w:p w:rsidR="008E6852" w:rsidRDefault="008E6852" w:rsidP="00265A5E">
      <w:pPr>
        <w:pStyle w:val="2"/>
      </w:pPr>
    </w:p>
    <w:p w:rsidR="008E6852" w:rsidRDefault="008E6852" w:rsidP="00265A5E">
      <w:pPr>
        <w:pStyle w:val="2"/>
      </w:pPr>
    </w:p>
    <w:p w:rsidR="008E6852" w:rsidRDefault="008E6852" w:rsidP="00265A5E">
      <w:pPr>
        <w:pStyle w:val="2"/>
      </w:pPr>
    </w:p>
    <w:p w:rsidR="008E6852" w:rsidRDefault="008E6852" w:rsidP="00265A5E">
      <w:pPr>
        <w:pStyle w:val="2"/>
      </w:pPr>
    </w:p>
    <w:p w:rsidR="008E6852" w:rsidRDefault="008E6852" w:rsidP="00265A5E">
      <w:pPr>
        <w:pStyle w:val="2"/>
      </w:pPr>
    </w:p>
    <w:p w:rsidR="008E6852" w:rsidRDefault="008E6852" w:rsidP="00265A5E">
      <w:pPr>
        <w:pStyle w:val="2"/>
      </w:pPr>
    </w:p>
    <w:p w:rsidR="008E6852" w:rsidRDefault="008E6852" w:rsidP="00265A5E">
      <w:pPr>
        <w:pStyle w:val="2"/>
      </w:pPr>
    </w:p>
    <w:p w:rsidR="008E6852" w:rsidRDefault="008E6852" w:rsidP="00265A5E">
      <w:pPr>
        <w:pStyle w:val="2"/>
      </w:pPr>
    </w:p>
    <w:p w:rsidR="008E6852" w:rsidRDefault="008E6852" w:rsidP="00265A5E">
      <w:pPr>
        <w:pStyle w:val="2"/>
      </w:pPr>
    </w:p>
    <w:p w:rsidR="008E6852" w:rsidRDefault="008E6852" w:rsidP="00265A5E">
      <w:pPr>
        <w:pStyle w:val="2"/>
      </w:pPr>
    </w:p>
    <w:p w:rsidR="008E6852" w:rsidRDefault="008E6852" w:rsidP="00E65F74">
      <w:pPr>
        <w:pStyle w:val="3"/>
        <w:numPr>
          <w:ilvl w:val="0"/>
          <w:numId w:val="26"/>
        </w:numPr>
      </w:pPr>
      <w:bookmarkStart w:id="33" w:name="_Toc441390130"/>
      <w:r>
        <w:lastRenderedPageBreak/>
        <w:t>ročník</w:t>
      </w:r>
      <w:bookmarkEnd w:id="33"/>
    </w:p>
    <w:tbl>
      <w:tblPr>
        <w:tblW w:w="9436" w:type="dxa"/>
        <w:tblInd w:w="55" w:type="dxa"/>
        <w:tblCellMar>
          <w:left w:w="70" w:type="dxa"/>
          <w:right w:w="70" w:type="dxa"/>
        </w:tblCellMar>
        <w:tblLook w:val="04A0" w:firstRow="1" w:lastRow="0" w:firstColumn="1" w:lastColumn="0" w:noHBand="0" w:noVBand="1"/>
      </w:tblPr>
      <w:tblGrid>
        <w:gridCol w:w="807"/>
        <w:gridCol w:w="5596"/>
        <w:gridCol w:w="1989"/>
        <w:gridCol w:w="1286"/>
      </w:tblGrid>
      <w:tr w:rsidR="008E6852" w:rsidRPr="008E6852" w:rsidTr="008E6852">
        <w:trPr>
          <w:trHeight w:val="510"/>
        </w:trPr>
        <w:tc>
          <w:tcPr>
            <w:tcW w:w="56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Ročník</w:t>
            </w:r>
          </w:p>
        </w:tc>
        <w:tc>
          <w:tcPr>
            <w:tcW w:w="5596" w:type="dxa"/>
            <w:tcBorders>
              <w:top w:val="single" w:sz="4" w:space="0" w:color="auto"/>
              <w:left w:val="nil"/>
              <w:bottom w:val="single" w:sz="4" w:space="0" w:color="auto"/>
              <w:right w:val="single" w:sz="4" w:space="0" w:color="auto"/>
            </w:tcBorders>
            <w:shd w:val="clear" w:color="000000" w:fill="99CCFF"/>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Výstupy</w:t>
            </w:r>
          </w:p>
        </w:tc>
        <w:tc>
          <w:tcPr>
            <w:tcW w:w="1989" w:type="dxa"/>
            <w:tcBorders>
              <w:top w:val="single" w:sz="4" w:space="0" w:color="auto"/>
              <w:left w:val="nil"/>
              <w:bottom w:val="single" w:sz="4" w:space="0" w:color="auto"/>
              <w:right w:val="single" w:sz="4" w:space="0" w:color="auto"/>
            </w:tcBorders>
            <w:shd w:val="clear" w:color="000000" w:fill="99CCFF"/>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Učivo</w:t>
            </w:r>
          </w:p>
        </w:tc>
        <w:tc>
          <w:tcPr>
            <w:tcW w:w="1286" w:type="dxa"/>
            <w:tcBorders>
              <w:top w:val="single" w:sz="4" w:space="0" w:color="auto"/>
              <w:left w:val="nil"/>
              <w:bottom w:val="single" w:sz="4" w:space="0" w:color="auto"/>
              <w:right w:val="single" w:sz="4" w:space="0" w:color="auto"/>
            </w:tcBorders>
            <w:shd w:val="clear" w:color="000000" w:fill="99CCFF"/>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 xml:space="preserve">Průřezová </w:t>
            </w:r>
            <w:proofErr w:type="gramStart"/>
            <w:r w:rsidRPr="008E6852">
              <w:rPr>
                <w:rFonts w:ascii="Arial" w:eastAsia="Times New Roman" w:hAnsi="Arial" w:cs="Arial"/>
                <w:b/>
                <w:bCs/>
                <w:sz w:val="20"/>
                <w:szCs w:val="20"/>
                <w:lang w:eastAsia="cs-CZ"/>
              </w:rPr>
              <w:t>témata  Poznámky</w:t>
            </w:r>
            <w:proofErr w:type="gramEnd"/>
          </w:p>
        </w:tc>
      </w:tr>
      <w:tr w:rsidR="008E6852" w:rsidRPr="008E6852" w:rsidTr="008E6852">
        <w:trPr>
          <w:trHeight w:val="2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96"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989"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5.</w:t>
            </w:r>
          </w:p>
        </w:tc>
        <w:tc>
          <w:tcPr>
            <w:tcW w:w="5596"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Žák</w:t>
            </w:r>
          </w:p>
        </w:tc>
        <w:tc>
          <w:tcPr>
            <w:tcW w:w="1989"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96"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násobit víceciferným činitelem</w:t>
            </w:r>
          </w:p>
        </w:tc>
        <w:tc>
          <w:tcPr>
            <w:tcW w:w="1989"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xml:space="preserve">Násobení </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OSV 12</w:t>
            </w:r>
          </w:p>
        </w:tc>
      </w:tr>
      <w:tr w:rsidR="008E6852" w:rsidRPr="008E6852" w:rsidTr="008E6852">
        <w:trPr>
          <w:trHeight w:val="2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96"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zvládá dělení aspoň dvojciferným číslem</w:t>
            </w:r>
          </w:p>
        </w:tc>
        <w:tc>
          <w:tcPr>
            <w:tcW w:w="1989"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písemné dělení</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96"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dokáže řešit rovnice o dvou neznámých</w:t>
            </w:r>
          </w:p>
        </w:tc>
        <w:tc>
          <w:tcPr>
            <w:tcW w:w="1989"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rovnice</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96"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dovede řešit obtížnější slovní úlohy</w:t>
            </w:r>
          </w:p>
        </w:tc>
        <w:tc>
          <w:tcPr>
            <w:tcW w:w="1989"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slovní úlohy</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xml:space="preserve">OSV 14 OSV </w:t>
            </w:r>
            <w:proofErr w:type="gramStart"/>
            <w:r w:rsidRPr="008E6852">
              <w:rPr>
                <w:rFonts w:ascii="Arial" w:eastAsia="Times New Roman" w:hAnsi="Arial" w:cs="Arial"/>
                <w:sz w:val="20"/>
                <w:szCs w:val="20"/>
                <w:lang w:eastAsia="cs-CZ"/>
              </w:rPr>
              <w:t>19b</w:t>
            </w:r>
            <w:proofErr w:type="gramEnd"/>
          </w:p>
        </w:tc>
      </w:tr>
      <w:tr w:rsidR="008E6852" w:rsidRPr="008E6852" w:rsidTr="008E6852">
        <w:trPr>
          <w:trHeight w:val="2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96"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umí zapisovat a číst desetinná čísla</w:t>
            </w:r>
          </w:p>
        </w:tc>
        <w:tc>
          <w:tcPr>
            <w:tcW w:w="1989"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desetinná čísla</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96"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dovede desetinná čísla sčítat a odčítat</w:t>
            </w:r>
          </w:p>
        </w:tc>
        <w:tc>
          <w:tcPr>
            <w:tcW w:w="1989"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počítání s desetinnými čísly</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96"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dovede desetinná čísla násobit a dělit deseti a stem</w:t>
            </w:r>
          </w:p>
        </w:tc>
        <w:tc>
          <w:tcPr>
            <w:tcW w:w="1989"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p>
        </w:tc>
      </w:tr>
      <w:tr w:rsidR="008E6852" w:rsidRPr="008E6852" w:rsidTr="008E6852">
        <w:trPr>
          <w:trHeight w:val="2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96"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zvládá konstrukci pravoúhlých, rovnostranných a rovnoramenných trojúhelníků</w:t>
            </w:r>
          </w:p>
        </w:tc>
        <w:tc>
          <w:tcPr>
            <w:tcW w:w="1989"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xml:space="preserve">konstrukce </w:t>
            </w:r>
            <w:proofErr w:type="spellStart"/>
            <w:r w:rsidRPr="008E6852">
              <w:rPr>
                <w:rFonts w:ascii="Arial" w:eastAsia="Times New Roman" w:hAnsi="Arial" w:cs="Arial"/>
                <w:sz w:val="20"/>
                <w:szCs w:val="20"/>
                <w:lang w:eastAsia="cs-CZ"/>
              </w:rPr>
              <w:t>geom</w:t>
            </w:r>
            <w:proofErr w:type="spellEnd"/>
            <w:r w:rsidRPr="008E6852">
              <w:rPr>
                <w:rFonts w:ascii="Arial" w:eastAsia="Times New Roman" w:hAnsi="Arial" w:cs="Arial"/>
                <w:sz w:val="20"/>
                <w:szCs w:val="20"/>
                <w:lang w:eastAsia="cs-CZ"/>
              </w:rPr>
              <w:t>. Útvarů</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OSV 51</w:t>
            </w:r>
          </w:p>
        </w:tc>
      </w:tr>
      <w:tr w:rsidR="008E6852" w:rsidRPr="008E6852" w:rsidTr="008E6852">
        <w:trPr>
          <w:trHeight w:val="2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5596"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dovede nakreslit rovinné osově souměrné útvary</w:t>
            </w:r>
          </w:p>
        </w:tc>
        <w:tc>
          <w:tcPr>
            <w:tcW w:w="1989"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Osová souměrnost</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OSV 15</w:t>
            </w:r>
          </w:p>
        </w:tc>
      </w:tr>
    </w:tbl>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8E6852" w:rsidRDefault="008E6852" w:rsidP="008E6852">
      <w:pPr>
        <w:pStyle w:val="3"/>
        <w:ind w:left="0" w:firstLine="0"/>
      </w:pPr>
    </w:p>
    <w:p w:rsidR="00265A5E" w:rsidRDefault="008E6852" w:rsidP="00265A5E">
      <w:pPr>
        <w:pStyle w:val="2"/>
        <w:rPr>
          <w:b/>
        </w:rPr>
      </w:pPr>
      <w:bookmarkStart w:id="34" w:name="_Toc441390131"/>
      <w:r>
        <w:lastRenderedPageBreak/>
        <w:t xml:space="preserve">Vzdělávací </w:t>
      </w:r>
      <w:proofErr w:type="gramStart"/>
      <w:r>
        <w:t xml:space="preserve">oblast  </w:t>
      </w:r>
      <w:r w:rsidR="00265A5E" w:rsidRPr="00265A5E">
        <w:t>Informační</w:t>
      </w:r>
      <w:proofErr w:type="gramEnd"/>
      <w:r w:rsidR="00265A5E" w:rsidRPr="00265A5E">
        <w:t xml:space="preserve"> a komunikační technologie</w:t>
      </w:r>
      <w:bookmarkEnd w:id="34"/>
      <w:r w:rsidR="00265A5E" w:rsidRPr="00265A5E">
        <w:tab/>
      </w:r>
    </w:p>
    <w:p w:rsidR="00265A5E" w:rsidRDefault="00265A5E" w:rsidP="00265A5E">
      <w:pPr>
        <w:pStyle w:val="4"/>
      </w:pPr>
      <w:bookmarkStart w:id="35" w:name="_Toc441390132"/>
      <w:r>
        <w:t>Informatika</w:t>
      </w:r>
      <w:bookmarkEnd w:id="35"/>
    </w:p>
    <w:p w:rsidR="00265A5E" w:rsidRPr="00265A5E" w:rsidRDefault="00265A5E" w:rsidP="00265A5E">
      <w:pPr>
        <w:pStyle w:val="4"/>
      </w:pPr>
      <w:r w:rsidRPr="00265A5E">
        <w:t xml:space="preserve"> </w:t>
      </w:r>
    </w:p>
    <w:p w:rsidR="00265A5E" w:rsidRPr="00265A5E" w:rsidRDefault="00265A5E" w:rsidP="00265A5E">
      <w:pPr>
        <w:rPr>
          <w:rFonts w:ascii="Times New Roman" w:hAnsi="Times New Roman" w:cs="Times New Roman"/>
          <w:b/>
          <w:bCs/>
          <w:color w:val="000000"/>
          <w:sz w:val="24"/>
          <w:szCs w:val="20"/>
        </w:rPr>
      </w:pPr>
      <w:r w:rsidRPr="00265A5E">
        <w:rPr>
          <w:rFonts w:ascii="Times New Roman" w:hAnsi="Times New Roman" w:cs="Times New Roman"/>
          <w:b/>
          <w:bCs/>
          <w:color w:val="000000"/>
          <w:sz w:val="24"/>
          <w:szCs w:val="20"/>
        </w:rPr>
        <w:t>Charakteristika vyučovacího předmětu:</w:t>
      </w:r>
    </w:p>
    <w:p w:rsidR="00265A5E" w:rsidRPr="00265A5E" w:rsidRDefault="00265A5E" w:rsidP="00265A5E">
      <w:pPr>
        <w:pStyle w:val="Normlnweb"/>
        <w:spacing w:after="0"/>
        <w:rPr>
          <w:color w:val="000000"/>
          <w:szCs w:val="20"/>
        </w:rPr>
      </w:pPr>
      <w:r w:rsidRPr="00265A5E">
        <w:rPr>
          <w:color w:val="000000"/>
          <w:szCs w:val="20"/>
        </w:rPr>
        <w:tab/>
        <w:t xml:space="preserve">Vyučovací předmět </w:t>
      </w:r>
      <w:r w:rsidRPr="00265A5E">
        <w:rPr>
          <w:b/>
          <w:bCs/>
          <w:color w:val="000000"/>
          <w:szCs w:val="20"/>
        </w:rPr>
        <w:t xml:space="preserve">Informatika </w:t>
      </w:r>
      <w:r w:rsidRPr="00265A5E">
        <w:rPr>
          <w:color w:val="000000"/>
          <w:szCs w:val="20"/>
        </w:rPr>
        <w:t xml:space="preserve">umožňuje žákům dosáhnout základní úrovně informační </w:t>
      </w:r>
      <w:proofErr w:type="gramStart"/>
      <w:r w:rsidRPr="00265A5E">
        <w:rPr>
          <w:color w:val="000000"/>
          <w:szCs w:val="20"/>
        </w:rPr>
        <w:t>gramotnosti - získat</w:t>
      </w:r>
      <w:proofErr w:type="gramEnd"/>
      <w:r w:rsidRPr="00265A5E">
        <w:rPr>
          <w:color w:val="000000"/>
          <w:szCs w:val="20"/>
        </w:rPr>
        <w:t xml:space="preserve"> elementární dovednosti v </w:t>
      </w:r>
      <w:r>
        <w:rPr>
          <w:color w:val="000000"/>
          <w:szCs w:val="20"/>
        </w:rPr>
        <w:t>ovládá</w:t>
      </w:r>
      <w:r w:rsidRPr="00265A5E">
        <w:rPr>
          <w:color w:val="000000"/>
          <w:szCs w:val="20"/>
        </w:rPr>
        <w:t xml:space="preserve">ní výpočetní techniky a moderních informačních technologií, orientovat se ve světě informací, tvořivě pracovat s informacemi a využívat je při dalším vzdělávaní i v praktickém životě. Vyučovací předmět Informatika se zaměřuje zejména na rychlé </w:t>
      </w:r>
      <w:r>
        <w:rPr>
          <w:color w:val="000000"/>
          <w:szCs w:val="20"/>
        </w:rPr>
        <w:t>vyhledává</w:t>
      </w:r>
      <w:r w:rsidRPr="00265A5E">
        <w:rPr>
          <w:color w:val="000000"/>
          <w:szCs w:val="20"/>
        </w:rPr>
        <w:t>ní a zpracováni potřebných informací pomoci internetu a jiných digitálních medií, umožňuje realizovat metodu „učeni kdekoliv a kdykoliv“. Dovednosti získané ve vyučovacím předmětu Informatika umožňují žákům aplikovat výpočetní techniku s pestrou škálou vzdělávacího software a informačních zdrojů v dalších oblastech základního vzdělávaní. Vzhledem k charakteru předmětu má informatika úzké mezipředmětové vztahy s dalšími předměty.</w:t>
      </w:r>
    </w:p>
    <w:p w:rsidR="00265A5E" w:rsidRPr="00265A5E" w:rsidRDefault="00265A5E" w:rsidP="00265A5E">
      <w:pPr>
        <w:rPr>
          <w:rFonts w:ascii="Times New Roman" w:hAnsi="Times New Roman" w:cs="Times New Roman"/>
          <w:b/>
          <w:bCs/>
          <w:color w:val="000000"/>
          <w:sz w:val="24"/>
          <w:szCs w:val="20"/>
        </w:rPr>
      </w:pPr>
    </w:p>
    <w:p w:rsidR="00265A5E" w:rsidRPr="00265A5E" w:rsidRDefault="00265A5E" w:rsidP="00265A5E">
      <w:pPr>
        <w:rPr>
          <w:rFonts w:ascii="Times New Roman" w:hAnsi="Times New Roman" w:cs="Times New Roman"/>
          <w:sz w:val="24"/>
          <w:szCs w:val="20"/>
        </w:rPr>
      </w:pPr>
      <w:r w:rsidRPr="00265A5E">
        <w:rPr>
          <w:rFonts w:ascii="Times New Roman" w:hAnsi="Times New Roman" w:cs="Times New Roman"/>
          <w:b/>
          <w:bCs/>
          <w:color w:val="000000"/>
          <w:sz w:val="24"/>
          <w:szCs w:val="20"/>
        </w:rPr>
        <w:t>Obsahové, časové a organizační vymezení</w:t>
      </w:r>
    </w:p>
    <w:p w:rsidR="00265A5E" w:rsidRPr="00265A5E" w:rsidRDefault="00265A5E" w:rsidP="00265A5E">
      <w:pPr>
        <w:pStyle w:val="Normlnweb"/>
        <w:spacing w:after="0"/>
        <w:rPr>
          <w:szCs w:val="20"/>
        </w:rPr>
      </w:pPr>
      <w:r w:rsidRPr="00265A5E">
        <w:rPr>
          <w:color w:val="000000"/>
          <w:szCs w:val="20"/>
        </w:rPr>
        <w:t xml:space="preserve">Vyučovací předmět je tvořen </w:t>
      </w:r>
      <w:r w:rsidRPr="00265A5E">
        <w:rPr>
          <w:b/>
          <w:bCs/>
          <w:color w:val="000000"/>
          <w:szCs w:val="20"/>
        </w:rPr>
        <w:t>tematickými celky:</w:t>
      </w:r>
    </w:p>
    <w:p w:rsidR="00265A5E" w:rsidRPr="00265A5E" w:rsidRDefault="00265A5E" w:rsidP="00265A5E">
      <w:pPr>
        <w:pStyle w:val="Normlnweb"/>
        <w:spacing w:after="0"/>
        <w:rPr>
          <w:szCs w:val="20"/>
        </w:rPr>
      </w:pPr>
      <w:r w:rsidRPr="00265A5E">
        <w:rPr>
          <w:color w:val="000000"/>
          <w:szCs w:val="20"/>
        </w:rPr>
        <w:t>· Základy práce s počítačem</w:t>
      </w:r>
    </w:p>
    <w:p w:rsidR="00265A5E" w:rsidRPr="00265A5E" w:rsidRDefault="00265A5E" w:rsidP="00265A5E">
      <w:pPr>
        <w:pStyle w:val="Normlnweb"/>
        <w:spacing w:after="0"/>
        <w:rPr>
          <w:szCs w:val="20"/>
        </w:rPr>
      </w:pPr>
      <w:r w:rsidRPr="00265A5E">
        <w:rPr>
          <w:color w:val="000000"/>
          <w:szCs w:val="20"/>
        </w:rPr>
        <w:t>· Vyhledávaní informací a komunikace</w:t>
      </w:r>
    </w:p>
    <w:p w:rsidR="00265A5E" w:rsidRPr="00265A5E" w:rsidRDefault="00265A5E" w:rsidP="00265A5E">
      <w:pPr>
        <w:pStyle w:val="Normlnweb"/>
        <w:spacing w:after="0"/>
        <w:rPr>
          <w:color w:val="000000"/>
          <w:szCs w:val="20"/>
        </w:rPr>
      </w:pPr>
      <w:r w:rsidRPr="00265A5E">
        <w:rPr>
          <w:color w:val="000000"/>
          <w:szCs w:val="20"/>
        </w:rPr>
        <w:t>· Zpracováni a využití informaci</w:t>
      </w:r>
    </w:p>
    <w:p w:rsidR="00265A5E" w:rsidRPr="00265A5E" w:rsidRDefault="00265A5E" w:rsidP="00265A5E">
      <w:pPr>
        <w:pStyle w:val="Normlnweb"/>
        <w:spacing w:after="0"/>
        <w:rPr>
          <w:szCs w:val="20"/>
        </w:rPr>
      </w:pPr>
      <w:r w:rsidRPr="00265A5E">
        <w:rPr>
          <w:color w:val="000000"/>
          <w:szCs w:val="20"/>
        </w:rPr>
        <w:t>Týdenní časová dotace:</w:t>
      </w:r>
    </w:p>
    <w:p w:rsidR="00265A5E" w:rsidRPr="00265A5E" w:rsidRDefault="00265A5E" w:rsidP="00265A5E">
      <w:pPr>
        <w:pStyle w:val="Normlnweb"/>
        <w:spacing w:after="0"/>
        <w:ind w:left="644"/>
        <w:rPr>
          <w:color w:val="000000"/>
          <w:szCs w:val="20"/>
        </w:rPr>
      </w:pPr>
      <w:r w:rsidRPr="00265A5E">
        <w:rPr>
          <w:color w:val="000000"/>
          <w:szCs w:val="20"/>
        </w:rPr>
        <w:t>5. ročník</w:t>
      </w:r>
      <w:r w:rsidRPr="00265A5E">
        <w:rPr>
          <w:color w:val="000000"/>
          <w:szCs w:val="20"/>
        </w:rPr>
        <w:tab/>
      </w:r>
      <w:r w:rsidRPr="00265A5E">
        <w:rPr>
          <w:color w:val="000000"/>
          <w:szCs w:val="20"/>
        </w:rPr>
        <w:tab/>
        <w:t>1 h</w:t>
      </w:r>
    </w:p>
    <w:p w:rsidR="00265A5E" w:rsidRPr="00265A5E" w:rsidRDefault="00265A5E" w:rsidP="00265A5E">
      <w:pPr>
        <w:pStyle w:val="Normlnweb"/>
        <w:spacing w:after="0"/>
        <w:rPr>
          <w:b/>
          <w:bCs/>
          <w:color w:val="000000"/>
          <w:szCs w:val="20"/>
        </w:rPr>
      </w:pPr>
      <w:r w:rsidRPr="00265A5E">
        <w:rPr>
          <w:b/>
          <w:bCs/>
          <w:color w:val="000000"/>
          <w:szCs w:val="20"/>
        </w:rPr>
        <w:t>Výchovné a vzdělávací strategie</w:t>
      </w:r>
    </w:p>
    <w:p w:rsidR="00265A5E" w:rsidRPr="00265A5E" w:rsidRDefault="00265A5E" w:rsidP="00265A5E">
      <w:pPr>
        <w:pStyle w:val="Normlnweb"/>
        <w:spacing w:after="0"/>
        <w:rPr>
          <w:szCs w:val="20"/>
        </w:rPr>
      </w:pPr>
      <w:r w:rsidRPr="00265A5E">
        <w:rPr>
          <w:color w:val="000000"/>
          <w:szCs w:val="20"/>
        </w:rPr>
        <w:t>Výchovné a vzdělávací postupy uvedené v Charakteristice ŠVP směřují v tomto předmětu k vytváření klíčových kompetencí:</w:t>
      </w:r>
    </w:p>
    <w:p w:rsidR="00265A5E" w:rsidRPr="00265A5E" w:rsidRDefault="00265A5E" w:rsidP="00265A5E">
      <w:pPr>
        <w:pStyle w:val="Normlnweb"/>
        <w:spacing w:after="0"/>
        <w:rPr>
          <w:szCs w:val="20"/>
        </w:rPr>
      </w:pPr>
      <w:r w:rsidRPr="00265A5E">
        <w:rPr>
          <w:b/>
          <w:bCs/>
          <w:i/>
          <w:iCs/>
          <w:color w:val="000000"/>
          <w:szCs w:val="20"/>
        </w:rPr>
        <w:t>Kompetence k učení</w:t>
      </w:r>
    </w:p>
    <w:p w:rsidR="00265A5E" w:rsidRPr="00265A5E" w:rsidRDefault="00265A5E" w:rsidP="00265A5E">
      <w:pPr>
        <w:pStyle w:val="Normlnweb"/>
        <w:spacing w:before="0" w:beforeAutospacing="0" w:after="0"/>
        <w:rPr>
          <w:szCs w:val="20"/>
        </w:rPr>
      </w:pPr>
      <w:r w:rsidRPr="00265A5E">
        <w:rPr>
          <w:color w:val="000000"/>
          <w:szCs w:val="20"/>
        </w:rPr>
        <w:t xml:space="preserve">· Samostatně pracovat na počítači         </w:t>
      </w:r>
    </w:p>
    <w:p w:rsidR="00265A5E" w:rsidRPr="00265A5E" w:rsidRDefault="00265A5E" w:rsidP="00265A5E">
      <w:pPr>
        <w:pStyle w:val="Normlnweb"/>
        <w:spacing w:before="0" w:beforeAutospacing="0" w:after="0"/>
        <w:rPr>
          <w:szCs w:val="20"/>
        </w:rPr>
      </w:pPr>
      <w:r w:rsidRPr="00265A5E">
        <w:rPr>
          <w:color w:val="000000"/>
          <w:szCs w:val="20"/>
        </w:rPr>
        <w:t xml:space="preserve">· Vyhledávat, </w:t>
      </w:r>
      <w:r>
        <w:rPr>
          <w:color w:val="000000"/>
          <w:szCs w:val="20"/>
        </w:rPr>
        <w:t>porovnávat</w:t>
      </w:r>
      <w:r w:rsidRPr="00265A5E">
        <w:rPr>
          <w:color w:val="000000"/>
          <w:szCs w:val="20"/>
        </w:rPr>
        <w:t>, třídit, propojovat a analyzovat informace</w:t>
      </w:r>
    </w:p>
    <w:p w:rsidR="00265A5E" w:rsidRPr="00265A5E" w:rsidRDefault="00265A5E" w:rsidP="00265A5E">
      <w:pPr>
        <w:pStyle w:val="Normlnweb"/>
        <w:spacing w:before="0" w:beforeAutospacing="0" w:after="0"/>
        <w:rPr>
          <w:szCs w:val="20"/>
        </w:rPr>
      </w:pPr>
      <w:r w:rsidRPr="00265A5E">
        <w:rPr>
          <w:color w:val="000000"/>
          <w:szCs w:val="20"/>
        </w:rPr>
        <w:t>· Používat odbornou terminologii</w:t>
      </w:r>
    </w:p>
    <w:p w:rsidR="00265A5E" w:rsidRPr="00265A5E" w:rsidRDefault="00265A5E" w:rsidP="00265A5E">
      <w:pPr>
        <w:pStyle w:val="Normlnweb"/>
        <w:spacing w:before="0" w:beforeAutospacing="0" w:after="0"/>
        <w:rPr>
          <w:szCs w:val="20"/>
        </w:rPr>
      </w:pPr>
      <w:r w:rsidRPr="00265A5E">
        <w:rPr>
          <w:color w:val="000000"/>
          <w:szCs w:val="20"/>
        </w:rPr>
        <w:t>· Využívat počítač a ICT v jiných předmětech a v životě</w:t>
      </w:r>
    </w:p>
    <w:p w:rsidR="00265A5E" w:rsidRPr="00265A5E" w:rsidRDefault="00265A5E" w:rsidP="00265A5E">
      <w:pPr>
        <w:pStyle w:val="Normlnweb"/>
        <w:spacing w:after="0"/>
        <w:rPr>
          <w:szCs w:val="20"/>
        </w:rPr>
      </w:pPr>
      <w:r w:rsidRPr="00265A5E">
        <w:rPr>
          <w:b/>
          <w:bCs/>
          <w:i/>
          <w:iCs/>
          <w:color w:val="000000"/>
          <w:szCs w:val="20"/>
        </w:rPr>
        <w:t>Kompetence k řešení problémů</w:t>
      </w:r>
    </w:p>
    <w:p w:rsidR="00265A5E" w:rsidRPr="00265A5E" w:rsidRDefault="00265A5E" w:rsidP="00265A5E">
      <w:pPr>
        <w:pStyle w:val="Normlnweb"/>
        <w:spacing w:before="0" w:beforeAutospacing="0" w:after="0"/>
        <w:rPr>
          <w:szCs w:val="20"/>
        </w:rPr>
      </w:pPr>
      <w:r w:rsidRPr="00265A5E">
        <w:rPr>
          <w:color w:val="000000"/>
          <w:szCs w:val="20"/>
        </w:rPr>
        <w:t xml:space="preserve">· Získávat informace k </w:t>
      </w:r>
      <w:r>
        <w:rPr>
          <w:color w:val="000000"/>
          <w:szCs w:val="20"/>
        </w:rPr>
        <w:t>řešení</w:t>
      </w:r>
      <w:r w:rsidRPr="00265A5E">
        <w:rPr>
          <w:color w:val="000000"/>
          <w:szCs w:val="20"/>
        </w:rPr>
        <w:t xml:space="preserve"> problémů, nacházet shodné, podobné nebo odlišné znaky</w:t>
      </w:r>
    </w:p>
    <w:p w:rsidR="00265A5E" w:rsidRPr="00265A5E" w:rsidRDefault="00265A5E" w:rsidP="00265A5E">
      <w:pPr>
        <w:pStyle w:val="Normlnweb"/>
        <w:spacing w:before="0" w:beforeAutospacing="0" w:after="0"/>
        <w:rPr>
          <w:szCs w:val="20"/>
        </w:rPr>
      </w:pPr>
      <w:r w:rsidRPr="00265A5E">
        <w:rPr>
          <w:color w:val="000000"/>
          <w:szCs w:val="20"/>
        </w:rPr>
        <w:t>· Využívat vědomosti a dovednosti k různým variantám řešení</w:t>
      </w:r>
    </w:p>
    <w:p w:rsidR="00265A5E" w:rsidRPr="00265A5E" w:rsidRDefault="00265A5E" w:rsidP="00265A5E">
      <w:pPr>
        <w:pStyle w:val="Normlnweb"/>
        <w:spacing w:before="0" w:beforeAutospacing="0" w:after="0"/>
        <w:rPr>
          <w:szCs w:val="20"/>
        </w:rPr>
      </w:pPr>
      <w:r w:rsidRPr="00265A5E">
        <w:rPr>
          <w:color w:val="000000"/>
          <w:szCs w:val="20"/>
        </w:rPr>
        <w:t>· Zvolit vhodný postup (vhodné postupy) samostatného řešení</w:t>
      </w:r>
    </w:p>
    <w:p w:rsidR="00265A5E" w:rsidRPr="00265A5E" w:rsidRDefault="00265A5E" w:rsidP="00265A5E">
      <w:pPr>
        <w:pStyle w:val="Normlnweb"/>
        <w:spacing w:before="0" w:beforeAutospacing="0" w:after="0"/>
        <w:rPr>
          <w:szCs w:val="20"/>
        </w:rPr>
      </w:pPr>
      <w:r w:rsidRPr="00265A5E">
        <w:rPr>
          <w:color w:val="000000"/>
          <w:szCs w:val="20"/>
        </w:rPr>
        <w:t>· Vyhodnotit získaná data</w:t>
      </w:r>
    </w:p>
    <w:p w:rsidR="00265A5E" w:rsidRPr="00265A5E" w:rsidRDefault="00265A5E" w:rsidP="00265A5E">
      <w:pPr>
        <w:pStyle w:val="Normlnweb"/>
        <w:spacing w:after="0"/>
        <w:rPr>
          <w:szCs w:val="20"/>
        </w:rPr>
      </w:pPr>
      <w:r w:rsidRPr="00265A5E">
        <w:rPr>
          <w:b/>
          <w:bCs/>
          <w:i/>
          <w:iCs/>
          <w:color w:val="000000"/>
          <w:szCs w:val="20"/>
        </w:rPr>
        <w:lastRenderedPageBreak/>
        <w:t>Kompetence komunikativní</w:t>
      </w:r>
    </w:p>
    <w:p w:rsidR="00265A5E" w:rsidRPr="00265A5E" w:rsidRDefault="00265A5E" w:rsidP="00265A5E">
      <w:pPr>
        <w:pStyle w:val="Normlnweb"/>
        <w:spacing w:before="0" w:beforeAutospacing="0" w:after="0"/>
        <w:rPr>
          <w:szCs w:val="20"/>
        </w:rPr>
      </w:pPr>
      <w:r w:rsidRPr="00265A5E">
        <w:rPr>
          <w:color w:val="000000"/>
          <w:szCs w:val="20"/>
        </w:rPr>
        <w:t>· Spolupracovat ve skupině, respektovat názory a schopnosti ostatních</w:t>
      </w:r>
    </w:p>
    <w:p w:rsidR="00265A5E" w:rsidRPr="00265A5E" w:rsidRDefault="00265A5E" w:rsidP="00265A5E">
      <w:pPr>
        <w:pStyle w:val="Normlnweb"/>
        <w:spacing w:before="0" w:beforeAutospacing="0" w:after="0"/>
        <w:rPr>
          <w:szCs w:val="20"/>
        </w:rPr>
      </w:pPr>
      <w:r>
        <w:rPr>
          <w:color w:val="000000"/>
          <w:szCs w:val="20"/>
        </w:rPr>
        <w:t>· Diskutovat o řešení</w:t>
      </w:r>
      <w:r w:rsidRPr="00265A5E">
        <w:rPr>
          <w:color w:val="000000"/>
          <w:szCs w:val="20"/>
        </w:rPr>
        <w:t xml:space="preserve"> problémů</w:t>
      </w:r>
    </w:p>
    <w:p w:rsidR="00265A5E" w:rsidRPr="00265A5E" w:rsidRDefault="00265A5E" w:rsidP="00265A5E">
      <w:pPr>
        <w:pStyle w:val="Normlnweb"/>
        <w:spacing w:before="0" w:beforeAutospacing="0" w:after="0"/>
        <w:rPr>
          <w:szCs w:val="20"/>
        </w:rPr>
      </w:pPr>
      <w:r w:rsidRPr="00265A5E">
        <w:rPr>
          <w:color w:val="000000"/>
          <w:szCs w:val="20"/>
        </w:rPr>
        <w:t>· Formulovat své myšlenky, hypotézy a závěry</w:t>
      </w:r>
    </w:p>
    <w:p w:rsidR="00265A5E" w:rsidRPr="00265A5E" w:rsidRDefault="00265A5E" w:rsidP="00265A5E">
      <w:pPr>
        <w:pStyle w:val="Normlnweb"/>
        <w:spacing w:before="0" w:beforeAutospacing="0" w:after="0"/>
        <w:rPr>
          <w:szCs w:val="20"/>
        </w:rPr>
      </w:pPr>
      <w:r w:rsidRPr="00265A5E">
        <w:rPr>
          <w:color w:val="000000"/>
          <w:szCs w:val="20"/>
        </w:rPr>
        <w:t>· využívat informačních zdrojů</w:t>
      </w:r>
    </w:p>
    <w:p w:rsidR="00265A5E" w:rsidRPr="00265A5E" w:rsidRDefault="00265A5E" w:rsidP="00265A5E">
      <w:pPr>
        <w:pStyle w:val="Normlnweb"/>
        <w:spacing w:after="0"/>
        <w:rPr>
          <w:szCs w:val="20"/>
        </w:rPr>
      </w:pPr>
      <w:r w:rsidRPr="00265A5E">
        <w:rPr>
          <w:b/>
          <w:bCs/>
          <w:i/>
          <w:iCs/>
          <w:color w:val="000000"/>
          <w:szCs w:val="20"/>
        </w:rPr>
        <w:t>Kompetence sociální a personální</w:t>
      </w:r>
    </w:p>
    <w:p w:rsidR="00265A5E" w:rsidRPr="00265A5E" w:rsidRDefault="00265A5E" w:rsidP="00265A5E">
      <w:pPr>
        <w:pStyle w:val="Normlnweb"/>
        <w:spacing w:before="0" w:beforeAutospacing="0" w:after="0"/>
        <w:rPr>
          <w:szCs w:val="20"/>
        </w:rPr>
      </w:pPr>
      <w:r w:rsidRPr="00265A5E">
        <w:rPr>
          <w:color w:val="000000"/>
          <w:szCs w:val="20"/>
        </w:rPr>
        <w:t>· Rozvíjet kooperaci a sociální vztahy ve skupinách</w:t>
      </w:r>
    </w:p>
    <w:p w:rsidR="00265A5E" w:rsidRPr="00265A5E" w:rsidRDefault="00265A5E" w:rsidP="00265A5E">
      <w:pPr>
        <w:pStyle w:val="Normlnweb"/>
        <w:spacing w:before="0" w:beforeAutospacing="0" w:after="0"/>
        <w:rPr>
          <w:szCs w:val="20"/>
        </w:rPr>
      </w:pPr>
      <w:r w:rsidRPr="00265A5E">
        <w:rPr>
          <w:color w:val="000000"/>
          <w:szCs w:val="20"/>
        </w:rPr>
        <w:t>· Respektovat pravidla týmové práce, podílet se na výsledku cele skupiny</w:t>
      </w:r>
    </w:p>
    <w:p w:rsidR="00265A5E" w:rsidRPr="00265A5E" w:rsidRDefault="00265A5E" w:rsidP="00265A5E">
      <w:pPr>
        <w:pStyle w:val="Normlnweb"/>
        <w:spacing w:before="0" w:beforeAutospacing="0" w:after="0"/>
        <w:rPr>
          <w:szCs w:val="20"/>
        </w:rPr>
      </w:pPr>
      <w:r w:rsidRPr="00265A5E">
        <w:rPr>
          <w:color w:val="000000"/>
          <w:szCs w:val="20"/>
        </w:rPr>
        <w:t>· Konfrontovat své zkušenosti se zkušenostmi ostatních</w:t>
      </w:r>
    </w:p>
    <w:p w:rsidR="00265A5E" w:rsidRPr="00265A5E" w:rsidRDefault="00265A5E" w:rsidP="00265A5E">
      <w:pPr>
        <w:pStyle w:val="Normlnweb"/>
        <w:spacing w:before="0" w:beforeAutospacing="0" w:after="0"/>
        <w:rPr>
          <w:szCs w:val="20"/>
        </w:rPr>
      </w:pPr>
      <w:r w:rsidRPr="00265A5E">
        <w:rPr>
          <w:color w:val="000000"/>
          <w:szCs w:val="20"/>
        </w:rPr>
        <w:t>· Naučit se pomáhat ostatním</w:t>
      </w:r>
    </w:p>
    <w:p w:rsidR="00265A5E" w:rsidRPr="00265A5E" w:rsidRDefault="00265A5E" w:rsidP="00265A5E">
      <w:pPr>
        <w:pStyle w:val="Normlnweb"/>
        <w:spacing w:before="0" w:beforeAutospacing="0" w:after="0"/>
        <w:rPr>
          <w:szCs w:val="20"/>
        </w:rPr>
      </w:pPr>
      <w:r w:rsidRPr="00265A5E">
        <w:rPr>
          <w:color w:val="000000"/>
          <w:szCs w:val="20"/>
        </w:rPr>
        <w:t>· Posilovat svou sebedůvěru a pocit zodpovědnosti</w:t>
      </w:r>
    </w:p>
    <w:p w:rsidR="00265A5E" w:rsidRPr="00265A5E" w:rsidRDefault="00265A5E" w:rsidP="00265A5E">
      <w:pPr>
        <w:pStyle w:val="Normlnweb"/>
        <w:spacing w:after="0"/>
        <w:rPr>
          <w:szCs w:val="20"/>
        </w:rPr>
      </w:pPr>
      <w:r w:rsidRPr="00265A5E">
        <w:rPr>
          <w:b/>
          <w:bCs/>
          <w:i/>
          <w:iCs/>
          <w:color w:val="000000"/>
          <w:szCs w:val="20"/>
        </w:rPr>
        <w:t>Kompetence občanské</w:t>
      </w:r>
    </w:p>
    <w:p w:rsidR="00265A5E" w:rsidRPr="00265A5E" w:rsidRDefault="00265A5E" w:rsidP="00265A5E">
      <w:pPr>
        <w:pStyle w:val="Normlnweb"/>
        <w:spacing w:after="0"/>
        <w:rPr>
          <w:szCs w:val="20"/>
        </w:rPr>
      </w:pPr>
      <w:r w:rsidRPr="00265A5E">
        <w:rPr>
          <w:color w:val="000000"/>
          <w:szCs w:val="20"/>
        </w:rPr>
        <w:t>· Uvědomovat si své školní povinnosti a souvislost se zodpovědností za svou domácí přípravu</w:t>
      </w:r>
    </w:p>
    <w:p w:rsidR="00265A5E" w:rsidRPr="00265A5E" w:rsidRDefault="00265A5E" w:rsidP="00265A5E">
      <w:pPr>
        <w:pStyle w:val="Normlnweb"/>
        <w:spacing w:before="0" w:beforeAutospacing="0" w:after="0"/>
        <w:rPr>
          <w:szCs w:val="20"/>
        </w:rPr>
      </w:pPr>
      <w:r w:rsidRPr="00265A5E">
        <w:rPr>
          <w:color w:val="000000"/>
          <w:szCs w:val="20"/>
        </w:rPr>
        <w:t>· Chápat základní ekologické souvislosti a environmentální problémy a pohlížet na ně komplexně</w:t>
      </w:r>
    </w:p>
    <w:p w:rsidR="00265A5E" w:rsidRPr="00265A5E" w:rsidRDefault="00265A5E" w:rsidP="00265A5E">
      <w:pPr>
        <w:pStyle w:val="Normlnweb"/>
        <w:spacing w:before="0" w:beforeAutospacing="0" w:after="0"/>
        <w:rPr>
          <w:szCs w:val="20"/>
        </w:rPr>
      </w:pPr>
      <w:r w:rsidRPr="00265A5E">
        <w:rPr>
          <w:color w:val="000000"/>
          <w:szCs w:val="20"/>
        </w:rPr>
        <w:t>· Poskytovat podle svých možností účinnou pomoc a chovat se zodpovědně v krizových situacích</w:t>
      </w:r>
    </w:p>
    <w:p w:rsidR="00265A5E" w:rsidRPr="00265A5E" w:rsidRDefault="00265A5E" w:rsidP="00265A5E">
      <w:pPr>
        <w:pStyle w:val="Normlnweb"/>
        <w:spacing w:after="0"/>
        <w:rPr>
          <w:szCs w:val="20"/>
        </w:rPr>
      </w:pPr>
      <w:r w:rsidRPr="00265A5E">
        <w:rPr>
          <w:b/>
          <w:bCs/>
          <w:i/>
          <w:iCs/>
          <w:color w:val="000000"/>
          <w:szCs w:val="20"/>
        </w:rPr>
        <w:t>Kompetence pracovní</w:t>
      </w:r>
    </w:p>
    <w:p w:rsidR="00265A5E" w:rsidRPr="00265A5E" w:rsidRDefault="00265A5E" w:rsidP="00265A5E">
      <w:pPr>
        <w:pStyle w:val="Normlnweb"/>
        <w:spacing w:before="0" w:beforeAutospacing="0" w:after="0"/>
        <w:rPr>
          <w:szCs w:val="20"/>
        </w:rPr>
      </w:pPr>
      <w:r w:rsidRPr="00265A5E">
        <w:rPr>
          <w:color w:val="000000"/>
          <w:szCs w:val="20"/>
        </w:rPr>
        <w:t>· Dodržovat bezpečnost práce</w:t>
      </w:r>
    </w:p>
    <w:p w:rsidR="00265A5E" w:rsidRPr="00265A5E" w:rsidRDefault="00265A5E" w:rsidP="00265A5E">
      <w:pPr>
        <w:pStyle w:val="Normlnweb"/>
        <w:spacing w:before="0" w:beforeAutospacing="0" w:after="0"/>
        <w:rPr>
          <w:szCs w:val="20"/>
        </w:rPr>
      </w:pPr>
      <w:r w:rsidRPr="00265A5E">
        <w:rPr>
          <w:color w:val="000000"/>
          <w:szCs w:val="20"/>
        </w:rPr>
        <w:t>· Bezpečně zacházet s počítačem a dalšími zařízeními</w:t>
      </w:r>
    </w:p>
    <w:p w:rsidR="00265A5E" w:rsidRPr="00265A5E" w:rsidRDefault="00265A5E" w:rsidP="00265A5E">
      <w:pPr>
        <w:pStyle w:val="Normlnweb"/>
        <w:spacing w:before="0" w:beforeAutospacing="0" w:after="0"/>
        <w:rPr>
          <w:szCs w:val="20"/>
        </w:rPr>
      </w:pPr>
      <w:r w:rsidRPr="00265A5E">
        <w:rPr>
          <w:color w:val="000000"/>
          <w:szCs w:val="20"/>
        </w:rPr>
        <w:t>· Úsporně používat energie</w:t>
      </w:r>
    </w:p>
    <w:p w:rsidR="00265A5E" w:rsidRPr="00265A5E" w:rsidRDefault="00265A5E" w:rsidP="00265A5E">
      <w:pPr>
        <w:pStyle w:val="Normlnweb"/>
        <w:spacing w:before="0" w:beforeAutospacing="0" w:after="0"/>
        <w:rPr>
          <w:color w:val="000000"/>
          <w:szCs w:val="20"/>
        </w:rPr>
      </w:pPr>
      <w:r w:rsidRPr="00265A5E">
        <w:rPr>
          <w:color w:val="000000"/>
          <w:szCs w:val="20"/>
        </w:rPr>
        <w:t xml:space="preserve">· Přistupovat kriticky k výsledkům, které dosáhl, naučit se stanovovat si </w:t>
      </w:r>
      <w:proofErr w:type="spellStart"/>
      <w:r w:rsidRPr="00265A5E">
        <w:rPr>
          <w:color w:val="000000"/>
          <w:szCs w:val="20"/>
        </w:rPr>
        <w:t>kriteria</w:t>
      </w:r>
      <w:proofErr w:type="spellEnd"/>
      <w:r w:rsidRPr="00265A5E">
        <w:rPr>
          <w:color w:val="000000"/>
          <w:szCs w:val="20"/>
        </w:rPr>
        <w:t xml:space="preserve"> hodnocení vlastní práce</w:t>
      </w:r>
    </w:p>
    <w:p w:rsidR="00265A5E" w:rsidRPr="00265A5E" w:rsidRDefault="00265A5E" w:rsidP="00265A5E">
      <w:pPr>
        <w:pStyle w:val="Normlnweb"/>
        <w:spacing w:after="0"/>
        <w:rPr>
          <w:b/>
          <w:szCs w:val="20"/>
        </w:rPr>
      </w:pPr>
      <w:r w:rsidRPr="00265A5E">
        <w:rPr>
          <w:color w:val="000000"/>
          <w:szCs w:val="20"/>
        </w:rPr>
        <w:t>Předmětem prolínají</w:t>
      </w:r>
      <w:r w:rsidRPr="00265A5E">
        <w:rPr>
          <w:b/>
          <w:color w:val="000000"/>
          <w:szCs w:val="20"/>
        </w:rPr>
        <w:t xml:space="preserve"> </w:t>
      </w:r>
      <w:r w:rsidRPr="00265A5E">
        <w:rPr>
          <w:b/>
          <w:bCs/>
          <w:color w:val="000000"/>
          <w:szCs w:val="20"/>
        </w:rPr>
        <w:t>průřezová témata:</w:t>
      </w:r>
    </w:p>
    <w:p w:rsidR="00265A5E" w:rsidRPr="00265A5E" w:rsidRDefault="00265A5E" w:rsidP="00265A5E">
      <w:pPr>
        <w:pStyle w:val="Normlnweb"/>
        <w:spacing w:after="0"/>
        <w:rPr>
          <w:szCs w:val="20"/>
        </w:rPr>
      </w:pPr>
      <w:r w:rsidRPr="00265A5E">
        <w:rPr>
          <w:color w:val="000000"/>
          <w:szCs w:val="20"/>
        </w:rPr>
        <w:t>·</w:t>
      </w:r>
      <w:r w:rsidRPr="00265A5E">
        <w:rPr>
          <w:i/>
          <w:color w:val="000000"/>
          <w:szCs w:val="20"/>
        </w:rPr>
        <w:t xml:space="preserve"> Osobnostní a sociální výchova </w:t>
      </w:r>
      <w:r w:rsidRPr="00265A5E">
        <w:rPr>
          <w:color w:val="000000"/>
          <w:szCs w:val="20"/>
        </w:rPr>
        <w:t xml:space="preserve">– rozvoj schopností poznávaní, seberegulace a </w:t>
      </w:r>
      <w:proofErr w:type="spellStart"/>
      <w:r w:rsidRPr="00265A5E">
        <w:rPr>
          <w:color w:val="000000"/>
          <w:szCs w:val="20"/>
        </w:rPr>
        <w:t>sebeorganizace</w:t>
      </w:r>
      <w:proofErr w:type="spellEnd"/>
      <w:r w:rsidRPr="00265A5E">
        <w:rPr>
          <w:color w:val="000000"/>
          <w:szCs w:val="20"/>
        </w:rPr>
        <w:t>,</w:t>
      </w:r>
      <w:r>
        <w:rPr>
          <w:szCs w:val="20"/>
        </w:rPr>
        <w:t xml:space="preserve"> </w:t>
      </w:r>
      <w:r w:rsidRPr="00265A5E">
        <w:rPr>
          <w:color w:val="000000"/>
          <w:szCs w:val="20"/>
        </w:rPr>
        <w:t>psychohygiena, kreativita, kooperace, poznávaní lidí, řešeni problémů a rozhodovací dovednosti, hodnoty,</w:t>
      </w:r>
      <w:r>
        <w:rPr>
          <w:szCs w:val="20"/>
        </w:rPr>
        <w:t xml:space="preserve"> </w:t>
      </w:r>
      <w:r w:rsidRPr="00265A5E">
        <w:rPr>
          <w:color w:val="000000"/>
          <w:szCs w:val="20"/>
        </w:rPr>
        <w:t>postoje atd.</w:t>
      </w:r>
    </w:p>
    <w:p w:rsidR="00265A5E" w:rsidRPr="00265A5E" w:rsidRDefault="00265A5E" w:rsidP="00265A5E">
      <w:pPr>
        <w:pStyle w:val="Normlnweb"/>
        <w:spacing w:after="0"/>
        <w:rPr>
          <w:szCs w:val="20"/>
        </w:rPr>
      </w:pPr>
      <w:r w:rsidRPr="00265A5E">
        <w:rPr>
          <w:color w:val="000000"/>
          <w:szCs w:val="20"/>
        </w:rPr>
        <w:t xml:space="preserve">· </w:t>
      </w:r>
      <w:r w:rsidRPr="00265A5E">
        <w:rPr>
          <w:i/>
          <w:color w:val="000000"/>
          <w:szCs w:val="20"/>
        </w:rPr>
        <w:t>Výchova demokratického občana</w:t>
      </w:r>
      <w:r w:rsidRPr="00265A5E">
        <w:rPr>
          <w:color w:val="000000"/>
          <w:szCs w:val="20"/>
        </w:rPr>
        <w:t xml:space="preserve"> – rozvoj kritického myšleni, ochota pomoci a spolupráce.</w:t>
      </w:r>
    </w:p>
    <w:p w:rsidR="00265A5E" w:rsidRDefault="00265A5E" w:rsidP="00265A5E">
      <w:pPr>
        <w:pStyle w:val="Normlnweb"/>
        <w:spacing w:after="0"/>
        <w:rPr>
          <w:color w:val="000000"/>
          <w:szCs w:val="20"/>
        </w:rPr>
      </w:pPr>
      <w:r>
        <w:rPr>
          <w:color w:val="000000"/>
          <w:szCs w:val="20"/>
        </w:rPr>
        <w:t xml:space="preserve">· </w:t>
      </w:r>
      <w:r w:rsidRPr="00265A5E">
        <w:rPr>
          <w:i/>
          <w:color w:val="000000"/>
          <w:szCs w:val="20"/>
        </w:rPr>
        <w:t>Výchova k myšlení v evropských a globálních souvislostech</w:t>
      </w:r>
      <w:r w:rsidRPr="00265A5E">
        <w:rPr>
          <w:color w:val="000000"/>
          <w:szCs w:val="20"/>
        </w:rPr>
        <w:t xml:space="preserve"> – podněcov</w:t>
      </w:r>
      <w:r>
        <w:rPr>
          <w:color w:val="000000"/>
          <w:szCs w:val="20"/>
        </w:rPr>
        <w:t>aní zájmu žáků o Evropu a svět, z</w:t>
      </w:r>
      <w:r w:rsidRPr="00265A5E">
        <w:rPr>
          <w:color w:val="000000"/>
          <w:szCs w:val="20"/>
        </w:rPr>
        <w:t>prostředkovaní obrazu Evropy, globální problémy.</w:t>
      </w:r>
    </w:p>
    <w:p w:rsidR="00CB0CB5" w:rsidRPr="00CB0CB5" w:rsidRDefault="00CB0CB5" w:rsidP="00CB0CB5">
      <w:pPr>
        <w:pStyle w:val="Normlnweb"/>
        <w:spacing w:after="0"/>
        <w:rPr>
          <w:color w:val="000000"/>
          <w:szCs w:val="20"/>
        </w:rPr>
      </w:pPr>
      <w:r>
        <w:rPr>
          <w:i/>
          <w:color w:val="000000"/>
          <w:szCs w:val="20"/>
        </w:rPr>
        <w:t>-</w:t>
      </w:r>
      <w:r w:rsidRPr="00CB0CB5">
        <w:rPr>
          <w:i/>
          <w:color w:val="000000"/>
          <w:szCs w:val="20"/>
        </w:rPr>
        <w:t>Multikulturní Výchova</w:t>
      </w:r>
      <w:r w:rsidRPr="00CB0CB5">
        <w:rPr>
          <w:color w:val="000000"/>
          <w:szCs w:val="20"/>
        </w:rPr>
        <w:t xml:space="preserve"> – jedinečnost každého člověka, </w:t>
      </w:r>
    </w:p>
    <w:p w:rsidR="00CB0CB5" w:rsidRPr="00CB0CB5" w:rsidRDefault="00CB0CB5" w:rsidP="00CB0CB5">
      <w:pPr>
        <w:pStyle w:val="Normlnweb"/>
        <w:spacing w:after="0"/>
        <w:rPr>
          <w:szCs w:val="20"/>
        </w:rPr>
      </w:pPr>
      <w:r w:rsidRPr="00CB0CB5">
        <w:rPr>
          <w:color w:val="000000"/>
          <w:szCs w:val="20"/>
        </w:rPr>
        <w:t xml:space="preserve">· </w:t>
      </w:r>
      <w:r w:rsidRPr="00CB0CB5">
        <w:rPr>
          <w:i/>
          <w:color w:val="000000"/>
          <w:szCs w:val="20"/>
        </w:rPr>
        <w:t xml:space="preserve">Environmentální </w:t>
      </w:r>
      <w:r w:rsidRPr="00CB0CB5">
        <w:rPr>
          <w:color w:val="000000"/>
          <w:szCs w:val="20"/>
        </w:rPr>
        <w:t>výchova – lidské aktivity v oblasti ICT a problémy životního prostředí, nebezpečný odpad.</w:t>
      </w:r>
    </w:p>
    <w:p w:rsidR="00CB0CB5" w:rsidRPr="00CB0CB5" w:rsidRDefault="00CB0CB5" w:rsidP="00CB0CB5">
      <w:pPr>
        <w:pStyle w:val="Normlnweb"/>
        <w:spacing w:after="0"/>
        <w:rPr>
          <w:szCs w:val="20"/>
        </w:rPr>
      </w:pPr>
      <w:r w:rsidRPr="00CB0CB5">
        <w:rPr>
          <w:color w:val="000000"/>
          <w:szCs w:val="20"/>
        </w:rPr>
        <w:t xml:space="preserve">· </w:t>
      </w:r>
      <w:r w:rsidRPr="00CB0CB5">
        <w:rPr>
          <w:i/>
          <w:color w:val="000000"/>
          <w:szCs w:val="20"/>
        </w:rPr>
        <w:t>Mediální výchova</w:t>
      </w:r>
      <w:r w:rsidRPr="00CB0CB5">
        <w:rPr>
          <w:color w:val="000000"/>
          <w:szCs w:val="20"/>
        </w:rPr>
        <w:t xml:space="preserve"> – kritické čtení a vnímaní mediálních sděleni, typy sdělení, rozlišení reality od mediálních výtvorů,</w:t>
      </w:r>
      <w:r>
        <w:rPr>
          <w:szCs w:val="20"/>
        </w:rPr>
        <w:t xml:space="preserve"> </w:t>
      </w:r>
      <w:r w:rsidRPr="00CB0CB5">
        <w:rPr>
          <w:color w:val="000000"/>
          <w:szCs w:val="20"/>
        </w:rPr>
        <w:t>fiktivní sdělení, stavba sděleni, vnímaní autora sdělení, vliv medií ve společnosti.</w:t>
      </w:r>
    </w:p>
    <w:p w:rsidR="00CB0CB5" w:rsidRPr="00265A5E" w:rsidRDefault="00CB0CB5" w:rsidP="00265A5E">
      <w:pPr>
        <w:pStyle w:val="Normlnweb"/>
        <w:spacing w:after="0"/>
        <w:rPr>
          <w:color w:val="000000"/>
          <w:szCs w:val="20"/>
        </w:rPr>
      </w:pPr>
    </w:p>
    <w:p w:rsidR="00265A5E" w:rsidRDefault="00265A5E" w:rsidP="00210156">
      <w:pPr>
        <w:tabs>
          <w:tab w:val="left" w:pos="3195"/>
        </w:tabs>
        <w:rPr>
          <w:lang w:eastAsia="cs-CZ"/>
        </w:rPr>
      </w:pPr>
    </w:p>
    <w:p w:rsidR="00265A5E" w:rsidRDefault="00265A5E" w:rsidP="00265A5E">
      <w:pPr>
        <w:spacing w:after="0"/>
        <w:rPr>
          <w:rFonts w:ascii="Times New Roman" w:hAnsi="Times New Roman" w:cs="Times New Roman"/>
          <w:b/>
          <w:bCs/>
          <w:sz w:val="24"/>
        </w:rPr>
      </w:pPr>
      <w:r>
        <w:rPr>
          <w:rFonts w:ascii="Times New Roman" w:hAnsi="Times New Roman" w:cs="Times New Roman"/>
          <w:b/>
          <w:bCs/>
          <w:sz w:val="24"/>
        </w:rPr>
        <w:lastRenderedPageBreak/>
        <w:t xml:space="preserve">Vzdělávací </w:t>
      </w:r>
      <w:proofErr w:type="gramStart"/>
      <w:r>
        <w:rPr>
          <w:rFonts w:ascii="Times New Roman" w:hAnsi="Times New Roman" w:cs="Times New Roman"/>
          <w:b/>
          <w:bCs/>
          <w:sz w:val="24"/>
        </w:rPr>
        <w:t>oblast:  Informační</w:t>
      </w:r>
      <w:proofErr w:type="gramEnd"/>
      <w:r>
        <w:rPr>
          <w:rFonts w:ascii="Times New Roman" w:hAnsi="Times New Roman" w:cs="Times New Roman"/>
          <w:b/>
          <w:bCs/>
          <w:sz w:val="24"/>
        </w:rPr>
        <w:t xml:space="preserve"> a komunikační technologie</w:t>
      </w:r>
    </w:p>
    <w:p w:rsidR="00265A5E" w:rsidRDefault="00265A5E" w:rsidP="00265A5E">
      <w:pPr>
        <w:spacing w:after="0"/>
        <w:rPr>
          <w:rFonts w:ascii="Times New Roman" w:hAnsi="Times New Roman" w:cs="Times New Roman"/>
          <w:b/>
          <w:bCs/>
          <w:sz w:val="24"/>
        </w:rPr>
      </w:pPr>
      <w:r>
        <w:rPr>
          <w:rFonts w:ascii="Times New Roman" w:hAnsi="Times New Roman" w:cs="Times New Roman"/>
          <w:b/>
          <w:bCs/>
          <w:sz w:val="24"/>
        </w:rPr>
        <w:t>Vyučovací předmět</w:t>
      </w:r>
      <w:r w:rsidRPr="00124D48">
        <w:rPr>
          <w:rFonts w:ascii="Times New Roman" w:hAnsi="Times New Roman" w:cs="Times New Roman"/>
          <w:b/>
          <w:bCs/>
          <w:sz w:val="24"/>
        </w:rPr>
        <w:t xml:space="preserve">: </w:t>
      </w:r>
      <w:r>
        <w:rPr>
          <w:rFonts w:ascii="Times New Roman" w:hAnsi="Times New Roman" w:cs="Times New Roman"/>
          <w:b/>
          <w:bCs/>
          <w:sz w:val="24"/>
        </w:rPr>
        <w:t>Informatika</w:t>
      </w:r>
      <w:r w:rsidRPr="00124D48">
        <w:rPr>
          <w:rFonts w:ascii="Times New Roman" w:hAnsi="Times New Roman" w:cs="Times New Roman"/>
          <w:b/>
          <w:bCs/>
          <w:sz w:val="24"/>
        </w:rPr>
        <w:t xml:space="preserve"> </w:t>
      </w:r>
    </w:p>
    <w:p w:rsidR="00265A5E" w:rsidRDefault="00265A5E" w:rsidP="00210156">
      <w:pPr>
        <w:tabs>
          <w:tab w:val="left" w:pos="3195"/>
        </w:tabs>
        <w:rPr>
          <w:lang w:eastAsia="cs-CZ"/>
        </w:rPr>
      </w:pPr>
    </w:p>
    <w:p w:rsidR="00CB0CB5" w:rsidRDefault="00265A5E" w:rsidP="00E65F74">
      <w:pPr>
        <w:pStyle w:val="3"/>
        <w:numPr>
          <w:ilvl w:val="0"/>
          <w:numId w:val="22"/>
        </w:numPr>
      </w:pPr>
      <w:bookmarkStart w:id="36" w:name="_Toc441390133"/>
      <w:r>
        <w:t>ročník</w:t>
      </w:r>
      <w:bookmarkEnd w:id="36"/>
    </w:p>
    <w:tbl>
      <w:tblPr>
        <w:tblW w:w="9678" w:type="dxa"/>
        <w:tblInd w:w="55" w:type="dxa"/>
        <w:tblCellMar>
          <w:left w:w="70" w:type="dxa"/>
          <w:right w:w="70" w:type="dxa"/>
        </w:tblCellMar>
        <w:tblLook w:val="04A0" w:firstRow="1" w:lastRow="0" w:firstColumn="1" w:lastColumn="0" w:noHBand="0" w:noVBand="1"/>
      </w:tblPr>
      <w:tblGrid>
        <w:gridCol w:w="807"/>
        <w:gridCol w:w="4737"/>
        <w:gridCol w:w="2848"/>
        <w:gridCol w:w="1286"/>
      </w:tblGrid>
      <w:tr w:rsidR="008E6852" w:rsidRPr="008E6852" w:rsidTr="0064571B">
        <w:trPr>
          <w:trHeight w:val="510"/>
        </w:trPr>
        <w:tc>
          <w:tcPr>
            <w:tcW w:w="807"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Ročník</w:t>
            </w:r>
          </w:p>
        </w:tc>
        <w:tc>
          <w:tcPr>
            <w:tcW w:w="4737" w:type="dxa"/>
            <w:tcBorders>
              <w:top w:val="single" w:sz="4" w:space="0" w:color="auto"/>
              <w:left w:val="nil"/>
              <w:bottom w:val="single" w:sz="4" w:space="0" w:color="auto"/>
              <w:right w:val="single" w:sz="4" w:space="0" w:color="auto"/>
            </w:tcBorders>
            <w:shd w:val="clear" w:color="auto" w:fill="B2A1C7" w:themeFill="accent4" w:themeFillTint="99"/>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Výstupy</w:t>
            </w:r>
          </w:p>
        </w:tc>
        <w:tc>
          <w:tcPr>
            <w:tcW w:w="2848" w:type="dxa"/>
            <w:tcBorders>
              <w:top w:val="single" w:sz="4" w:space="0" w:color="auto"/>
              <w:left w:val="nil"/>
              <w:bottom w:val="single" w:sz="4" w:space="0" w:color="auto"/>
              <w:right w:val="single" w:sz="4" w:space="0" w:color="auto"/>
            </w:tcBorders>
            <w:shd w:val="clear" w:color="auto" w:fill="B2A1C7" w:themeFill="accent4" w:themeFillTint="99"/>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Učivo</w:t>
            </w:r>
          </w:p>
        </w:tc>
        <w:tc>
          <w:tcPr>
            <w:tcW w:w="1286" w:type="dxa"/>
            <w:tcBorders>
              <w:top w:val="single" w:sz="4" w:space="0" w:color="auto"/>
              <w:left w:val="nil"/>
              <w:bottom w:val="single" w:sz="4" w:space="0" w:color="auto"/>
              <w:right w:val="single" w:sz="4" w:space="0" w:color="auto"/>
            </w:tcBorders>
            <w:shd w:val="clear" w:color="auto" w:fill="B2A1C7" w:themeFill="accent4" w:themeFillTint="99"/>
            <w:vAlign w:val="center"/>
            <w:hideMark/>
          </w:tcPr>
          <w:p w:rsidR="008E6852" w:rsidRPr="008E6852" w:rsidRDefault="008E6852" w:rsidP="008E6852">
            <w:pPr>
              <w:spacing w:after="0" w:line="240" w:lineRule="auto"/>
              <w:jc w:val="center"/>
              <w:rPr>
                <w:rFonts w:ascii="Arial" w:eastAsia="Times New Roman" w:hAnsi="Arial" w:cs="Arial"/>
                <w:b/>
                <w:bCs/>
                <w:sz w:val="20"/>
                <w:szCs w:val="20"/>
                <w:lang w:eastAsia="cs-CZ"/>
              </w:rPr>
            </w:pPr>
            <w:r w:rsidRPr="008E6852">
              <w:rPr>
                <w:rFonts w:ascii="Arial" w:eastAsia="Times New Roman" w:hAnsi="Arial" w:cs="Arial"/>
                <w:b/>
                <w:bCs/>
                <w:sz w:val="20"/>
                <w:szCs w:val="20"/>
                <w:lang w:eastAsia="cs-CZ"/>
              </w:rPr>
              <w:t xml:space="preserve">Průřezová </w:t>
            </w:r>
            <w:proofErr w:type="gramStart"/>
            <w:r w:rsidRPr="008E6852">
              <w:rPr>
                <w:rFonts w:ascii="Arial" w:eastAsia="Times New Roman" w:hAnsi="Arial" w:cs="Arial"/>
                <w:b/>
                <w:bCs/>
                <w:sz w:val="20"/>
                <w:szCs w:val="20"/>
                <w:lang w:eastAsia="cs-CZ"/>
              </w:rPr>
              <w:t>témata  Poznámky</w:t>
            </w:r>
            <w:proofErr w:type="gramEnd"/>
          </w:p>
        </w:tc>
      </w:tr>
      <w:tr w:rsidR="008E6852" w:rsidRPr="008E6852" w:rsidTr="0064571B">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4737"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2848"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right"/>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r>
      <w:tr w:rsidR="008E6852" w:rsidRPr="008E6852" w:rsidTr="0064571B">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5.</w:t>
            </w:r>
          </w:p>
        </w:tc>
        <w:tc>
          <w:tcPr>
            <w:tcW w:w="4737"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Žák</w:t>
            </w:r>
          </w:p>
        </w:tc>
        <w:tc>
          <w:tcPr>
            <w:tcW w:w="2848" w:type="dxa"/>
            <w:tcBorders>
              <w:top w:val="nil"/>
              <w:left w:val="nil"/>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right"/>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r>
      <w:tr w:rsidR="008E6852" w:rsidRPr="008E6852" w:rsidTr="0064571B">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4737" w:type="dxa"/>
            <w:tcBorders>
              <w:top w:val="nil"/>
              <w:left w:val="nil"/>
              <w:bottom w:val="single" w:sz="4" w:space="0" w:color="auto"/>
              <w:right w:val="single" w:sz="4" w:space="0" w:color="auto"/>
            </w:tcBorders>
            <w:shd w:val="clear" w:color="auto" w:fill="auto"/>
            <w:noWrap/>
            <w:hideMark/>
          </w:tcPr>
          <w:p w:rsidR="008E6852" w:rsidRPr="008E6852" w:rsidRDefault="008E6852" w:rsidP="00411A78">
            <w:pPr>
              <w:snapToGrid w:val="0"/>
              <w:rPr>
                <w:rFonts w:ascii="Arial" w:hAnsi="Arial" w:cs="Arial"/>
                <w:color w:val="000000"/>
                <w:sz w:val="20"/>
              </w:rPr>
            </w:pPr>
            <w:r w:rsidRPr="008E6852">
              <w:rPr>
                <w:rFonts w:ascii="Arial" w:hAnsi="Arial" w:cs="Arial"/>
                <w:color w:val="000000"/>
                <w:sz w:val="20"/>
              </w:rPr>
              <w:t>se</w:t>
            </w:r>
            <w:r w:rsidR="00411A78">
              <w:rPr>
                <w:rFonts w:ascii="Arial" w:hAnsi="Arial" w:cs="Arial"/>
                <w:color w:val="000000"/>
                <w:sz w:val="20"/>
              </w:rPr>
              <w:t xml:space="preserve"> </w:t>
            </w:r>
            <w:r w:rsidRPr="008E6852">
              <w:rPr>
                <w:rFonts w:ascii="Arial" w:hAnsi="Arial" w:cs="Arial"/>
                <w:color w:val="000000"/>
                <w:sz w:val="20"/>
              </w:rPr>
              <w:t>orientuje</w:t>
            </w:r>
            <w:r w:rsidR="00411A78">
              <w:rPr>
                <w:rFonts w:ascii="Arial" w:hAnsi="Arial" w:cs="Arial"/>
                <w:color w:val="000000"/>
                <w:sz w:val="20"/>
              </w:rPr>
              <w:t xml:space="preserve"> v druzích PC</w:t>
            </w:r>
          </w:p>
        </w:tc>
        <w:tc>
          <w:tcPr>
            <w:tcW w:w="2848" w:type="dxa"/>
            <w:tcBorders>
              <w:top w:val="nil"/>
              <w:left w:val="nil"/>
              <w:bottom w:val="single" w:sz="4" w:space="0" w:color="auto"/>
              <w:right w:val="single" w:sz="4" w:space="0" w:color="auto"/>
            </w:tcBorders>
            <w:shd w:val="clear" w:color="auto" w:fill="auto"/>
            <w:noWrap/>
            <w:hideMark/>
          </w:tcPr>
          <w:p w:rsidR="008E6852" w:rsidRPr="008E6852" w:rsidRDefault="0064571B" w:rsidP="00411A78">
            <w:pPr>
              <w:snapToGrid w:val="0"/>
              <w:rPr>
                <w:rFonts w:ascii="Arial" w:hAnsi="Arial" w:cs="Arial"/>
                <w:color w:val="000000"/>
                <w:sz w:val="20"/>
              </w:rPr>
            </w:pPr>
            <w:proofErr w:type="gramStart"/>
            <w:r>
              <w:rPr>
                <w:rFonts w:ascii="Arial" w:hAnsi="Arial" w:cs="Arial"/>
                <w:color w:val="000000"/>
                <w:sz w:val="20"/>
              </w:rPr>
              <w:t>h</w:t>
            </w:r>
            <w:r w:rsidR="008E6852" w:rsidRPr="008E6852">
              <w:rPr>
                <w:rFonts w:ascii="Arial" w:hAnsi="Arial" w:cs="Arial"/>
                <w:color w:val="000000"/>
                <w:sz w:val="20"/>
              </w:rPr>
              <w:t>ardware - popis</w:t>
            </w:r>
            <w:proofErr w:type="gramEnd"/>
            <w:r w:rsidR="008E6852" w:rsidRPr="008E6852">
              <w:rPr>
                <w:rFonts w:ascii="Arial" w:hAnsi="Arial" w:cs="Arial"/>
                <w:color w:val="000000"/>
                <w:sz w:val="20"/>
              </w:rPr>
              <w:t xml:space="preserve"> </w:t>
            </w:r>
            <w:r w:rsidR="00411A78">
              <w:rPr>
                <w:rFonts w:ascii="Arial" w:hAnsi="Arial" w:cs="Arial"/>
                <w:color w:val="000000"/>
                <w:sz w:val="20"/>
              </w:rPr>
              <w:t>částí PC, druhy PC, historie PC</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right"/>
              <w:rPr>
                <w:rFonts w:ascii="Arial" w:eastAsia="Times New Roman" w:hAnsi="Arial" w:cs="Arial"/>
                <w:sz w:val="20"/>
                <w:szCs w:val="20"/>
                <w:lang w:eastAsia="cs-CZ"/>
              </w:rPr>
            </w:pPr>
          </w:p>
        </w:tc>
      </w:tr>
      <w:tr w:rsidR="008E6852" w:rsidRPr="008E6852" w:rsidTr="0064571B">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4737" w:type="dxa"/>
            <w:tcBorders>
              <w:top w:val="nil"/>
              <w:left w:val="nil"/>
              <w:bottom w:val="single" w:sz="4" w:space="0" w:color="auto"/>
              <w:right w:val="single" w:sz="4" w:space="0" w:color="auto"/>
            </w:tcBorders>
            <w:shd w:val="clear" w:color="auto" w:fill="auto"/>
            <w:noWrap/>
            <w:hideMark/>
          </w:tcPr>
          <w:p w:rsidR="008E6852" w:rsidRPr="0064571B" w:rsidRDefault="00411A78" w:rsidP="0064571B">
            <w:pPr>
              <w:snapToGrid w:val="0"/>
              <w:rPr>
                <w:rFonts w:ascii="Arial" w:hAnsi="Arial" w:cs="Arial"/>
                <w:color w:val="000000"/>
                <w:sz w:val="20"/>
              </w:rPr>
            </w:pPr>
            <w:r>
              <w:rPr>
                <w:rFonts w:ascii="Arial" w:hAnsi="Arial" w:cs="Arial"/>
                <w:color w:val="000000"/>
                <w:sz w:val="20"/>
              </w:rPr>
              <w:t>b</w:t>
            </w:r>
            <w:r w:rsidR="008E6852" w:rsidRPr="0064571B">
              <w:rPr>
                <w:rFonts w:ascii="Arial" w:hAnsi="Arial" w:cs="Arial"/>
                <w:color w:val="000000"/>
                <w:sz w:val="20"/>
              </w:rPr>
              <w:t>ezpečně užívá základní ovládání používaného operačního systému.</w:t>
            </w:r>
          </w:p>
          <w:p w:rsidR="008E6852" w:rsidRPr="008E6852" w:rsidRDefault="008E6852" w:rsidP="0064571B">
            <w:pPr>
              <w:spacing w:after="0" w:line="240" w:lineRule="auto"/>
              <w:rPr>
                <w:rFonts w:ascii="Arial" w:eastAsia="Times New Roman" w:hAnsi="Arial" w:cs="Arial"/>
                <w:sz w:val="20"/>
                <w:lang w:eastAsia="cs-CZ"/>
              </w:rPr>
            </w:pPr>
          </w:p>
        </w:tc>
        <w:tc>
          <w:tcPr>
            <w:tcW w:w="2848" w:type="dxa"/>
            <w:tcBorders>
              <w:top w:val="nil"/>
              <w:left w:val="nil"/>
              <w:bottom w:val="single" w:sz="4" w:space="0" w:color="auto"/>
              <w:right w:val="single" w:sz="4" w:space="0" w:color="auto"/>
            </w:tcBorders>
            <w:shd w:val="clear" w:color="auto" w:fill="auto"/>
            <w:noWrap/>
            <w:hideMark/>
          </w:tcPr>
          <w:p w:rsidR="008E6852" w:rsidRPr="0064571B" w:rsidRDefault="0064571B" w:rsidP="0064571B">
            <w:pPr>
              <w:snapToGrid w:val="0"/>
              <w:rPr>
                <w:rFonts w:ascii="Arial" w:hAnsi="Arial" w:cs="Arial"/>
                <w:color w:val="000000"/>
                <w:sz w:val="20"/>
              </w:rPr>
            </w:pPr>
            <w:r w:rsidRPr="0064571B">
              <w:rPr>
                <w:rFonts w:ascii="Arial" w:hAnsi="Arial" w:cs="Arial"/>
                <w:color w:val="000000"/>
                <w:sz w:val="20"/>
              </w:rPr>
              <w:t>z</w:t>
            </w:r>
            <w:r w:rsidR="008E6852" w:rsidRPr="0064571B">
              <w:rPr>
                <w:rFonts w:ascii="Arial" w:hAnsi="Arial" w:cs="Arial"/>
                <w:color w:val="000000"/>
                <w:sz w:val="20"/>
              </w:rPr>
              <w:t>ákladní pojmy operačního systému</w:t>
            </w:r>
          </w:p>
          <w:p w:rsidR="008E6852" w:rsidRPr="008E6852" w:rsidRDefault="008E6852" w:rsidP="0064571B">
            <w:pPr>
              <w:spacing w:after="0" w:line="240" w:lineRule="auto"/>
              <w:rPr>
                <w:rFonts w:ascii="Arial" w:eastAsia="Times New Roman" w:hAnsi="Arial" w:cs="Arial"/>
                <w:sz w:val="20"/>
                <w:lang w:eastAsia="cs-CZ"/>
              </w:rPr>
            </w:pPr>
            <w:r w:rsidRPr="0064571B">
              <w:rPr>
                <w:rFonts w:ascii="Arial" w:hAnsi="Arial" w:cs="Arial"/>
                <w:color w:val="000000"/>
                <w:sz w:val="20"/>
              </w:rPr>
              <w:t>(ikona, zástupce)</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right"/>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r>
      <w:tr w:rsidR="008E6852" w:rsidRPr="008E6852" w:rsidTr="0064571B">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4737" w:type="dxa"/>
            <w:tcBorders>
              <w:top w:val="nil"/>
              <w:left w:val="nil"/>
              <w:bottom w:val="single" w:sz="4" w:space="0" w:color="auto"/>
              <w:right w:val="single" w:sz="4" w:space="0" w:color="auto"/>
            </w:tcBorders>
            <w:shd w:val="clear" w:color="auto" w:fill="auto"/>
            <w:noWrap/>
            <w:hideMark/>
          </w:tcPr>
          <w:p w:rsidR="008E6852" w:rsidRPr="008E6852" w:rsidRDefault="008E6852" w:rsidP="0064571B">
            <w:pPr>
              <w:spacing w:after="0" w:line="240" w:lineRule="auto"/>
              <w:rPr>
                <w:rFonts w:ascii="Arial" w:eastAsia="Times New Roman" w:hAnsi="Arial" w:cs="Arial"/>
                <w:sz w:val="20"/>
                <w:lang w:eastAsia="cs-CZ"/>
              </w:rPr>
            </w:pPr>
            <w:r w:rsidRPr="0064571B">
              <w:rPr>
                <w:rFonts w:ascii="Arial" w:eastAsia="Times New Roman" w:hAnsi="Arial" w:cs="Arial"/>
                <w:sz w:val="20"/>
                <w:lang w:eastAsia="cs-CZ"/>
              </w:rPr>
              <w:t>dobře zná jednotlivé klávesy</w:t>
            </w:r>
          </w:p>
        </w:tc>
        <w:tc>
          <w:tcPr>
            <w:tcW w:w="2848"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pacing w:after="0" w:line="240" w:lineRule="auto"/>
              <w:rPr>
                <w:rFonts w:ascii="Arial" w:eastAsia="Times New Roman" w:hAnsi="Arial" w:cs="Arial"/>
                <w:sz w:val="20"/>
                <w:lang w:eastAsia="cs-CZ"/>
              </w:rPr>
            </w:pPr>
            <w:r w:rsidRPr="0064571B">
              <w:rPr>
                <w:rFonts w:ascii="Arial" w:hAnsi="Arial" w:cs="Arial"/>
                <w:color w:val="000000"/>
                <w:sz w:val="20"/>
              </w:rPr>
              <w:t>k</w:t>
            </w:r>
            <w:r w:rsidR="008E6852" w:rsidRPr="0064571B">
              <w:rPr>
                <w:rFonts w:ascii="Arial" w:hAnsi="Arial" w:cs="Arial"/>
                <w:color w:val="000000"/>
                <w:sz w:val="20"/>
              </w:rPr>
              <w:t>lávesnice</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right"/>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r>
      <w:tr w:rsidR="008E6852" w:rsidRPr="008E6852" w:rsidTr="0064571B">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4737"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napToGrid w:val="0"/>
              <w:rPr>
                <w:rFonts w:ascii="Arial" w:hAnsi="Arial" w:cs="Arial"/>
                <w:color w:val="000000"/>
                <w:sz w:val="20"/>
              </w:rPr>
            </w:pPr>
            <w:r w:rsidRPr="0064571B">
              <w:rPr>
                <w:rFonts w:ascii="Arial" w:hAnsi="Arial" w:cs="Arial"/>
                <w:color w:val="000000"/>
                <w:sz w:val="20"/>
              </w:rPr>
              <w:t>rozlišuje soubory, adresáře, chápe jejich strukturovanost a odpovídající formáty souborů.</w:t>
            </w:r>
          </w:p>
        </w:tc>
        <w:tc>
          <w:tcPr>
            <w:tcW w:w="2848"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napToGrid w:val="0"/>
              <w:rPr>
                <w:rFonts w:ascii="Arial" w:hAnsi="Arial" w:cs="Arial"/>
                <w:color w:val="000000"/>
                <w:sz w:val="20"/>
              </w:rPr>
            </w:pPr>
            <w:r w:rsidRPr="0064571B">
              <w:rPr>
                <w:rFonts w:ascii="Arial" w:hAnsi="Arial" w:cs="Arial"/>
                <w:color w:val="000000"/>
                <w:sz w:val="20"/>
              </w:rPr>
              <w:t>z</w:t>
            </w:r>
            <w:r>
              <w:rPr>
                <w:rFonts w:ascii="Arial" w:hAnsi="Arial" w:cs="Arial"/>
                <w:color w:val="000000"/>
                <w:sz w:val="20"/>
              </w:rPr>
              <w:t>ákladní pojmy informatiky (</w:t>
            </w:r>
            <w:r w:rsidRPr="0064571B">
              <w:rPr>
                <w:rFonts w:ascii="Arial" w:hAnsi="Arial" w:cs="Arial"/>
                <w:color w:val="000000"/>
                <w:sz w:val="20"/>
              </w:rPr>
              <w:t>adresáře, po</w:t>
            </w:r>
            <w:r>
              <w:rPr>
                <w:rFonts w:ascii="Arial" w:hAnsi="Arial" w:cs="Arial"/>
                <w:color w:val="000000"/>
                <w:sz w:val="20"/>
              </w:rPr>
              <w:t>dadresář, soubor, typy souborů)</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right"/>
              <w:rPr>
                <w:rFonts w:ascii="Arial" w:eastAsia="Times New Roman" w:hAnsi="Arial" w:cs="Arial"/>
                <w:sz w:val="20"/>
                <w:szCs w:val="20"/>
                <w:lang w:eastAsia="cs-CZ"/>
              </w:rPr>
            </w:pPr>
          </w:p>
        </w:tc>
      </w:tr>
      <w:tr w:rsidR="008E6852" w:rsidRPr="008E6852" w:rsidTr="0064571B">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4737"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napToGrid w:val="0"/>
              <w:rPr>
                <w:rFonts w:ascii="Arial" w:hAnsi="Arial" w:cs="Arial"/>
                <w:color w:val="000000"/>
                <w:sz w:val="20"/>
                <w:szCs w:val="20"/>
              </w:rPr>
            </w:pPr>
            <w:r w:rsidRPr="0064571B">
              <w:rPr>
                <w:rFonts w:ascii="Arial" w:hAnsi="Arial" w:cs="Arial"/>
                <w:color w:val="000000"/>
                <w:sz w:val="20"/>
              </w:rPr>
              <w:t>podle návodu učitele dokáže: prohlédno</w:t>
            </w:r>
            <w:r>
              <w:rPr>
                <w:rFonts w:ascii="Arial" w:hAnsi="Arial" w:cs="Arial"/>
                <w:color w:val="000000"/>
                <w:sz w:val="20"/>
              </w:rPr>
              <w:t>ut soubor, složku v průzkumníku</w:t>
            </w:r>
            <w:r w:rsidRPr="0064571B">
              <w:rPr>
                <w:rFonts w:ascii="Arial" w:hAnsi="Arial" w:cs="Arial"/>
                <w:color w:val="000000"/>
                <w:sz w:val="20"/>
                <w:szCs w:val="20"/>
              </w:rPr>
              <w:t>, v</w:t>
            </w:r>
            <w:r>
              <w:rPr>
                <w:rFonts w:ascii="Arial" w:hAnsi="Arial" w:cs="Arial"/>
                <w:color w:val="000000"/>
                <w:sz w:val="20"/>
                <w:szCs w:val="20"/>
              </w:rPr>
              <w:t>ytvořit novou složku, soubor, přejmenovat složku, soubor, v</w:t>
            </w:r>
            <w:r w:rsidRPr="0064571B">
              <w:rPr>
                <w:rFonts w:ascii="Arial" w:hAnsi="Arial" w:cs="Arial"/>
                <w:color w:val="000000"/>
                <w:sz w:val="20"/>
                <w:szCs w:val="20"/>
              </w:rPr>
              <w:t>yhodit do koše složku, soubor.</w:t>
            </w:r>
          </w:p>
        </w:tc>
        <w:tc>
          <w:tcPr>
            <w:tcW w:w="2848"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pacing w:after="0" w:line="240" w:lineRule="auto"/>
              <w:rPr>
                <w:rFonts w:ascii="Arial" w:eastAsia="Times New Roman" w:hAnsi="Arial" w:cs="Arial"/>
                <w:sz w:val="20"/>
                <w:lang w:eastAsia="cs-CZ"/>
              </w:rPr>
            </w:pPr>
            <w:r w:rsidRPr="0064571B">
              <w:rPr>
                <w:rFonts w:ascii="Arial" w:hAnsi="Arial" w:cs="Arial"/>
                <w:color w:val="000000"/>
                <w:sz w:val="20"/>
              </w:rPr>
              <w:t>práce se složkami a soubory</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right"/>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r>
      <w:tr w:rsidR="008E6852" w:rsidRPr="008E6852" w:rsidTr="0064571B">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4737"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pacing w:after="0" w:line="240" w:lineRule="auto"/>
              <w:rPr>
                <w:rFonts w:ascii="Arial" w:eastAsia="Times New Roman" w:hAnsi="Arial" w:cs="Arial"/>
                <w:sz w:val="20"/>
                <w:szCs w:val="20"/>
                <w:lang w:eastAsia="cs-CZ"/>
              </w:rPr>
            </w:pPr>
            <w:r w:rsidRPr="0064571B">
              <w:rPr>
                <w:rFonts w:ascii="Arial" w:hAnsi="Arial" w:cs="Arial"/>
                <w:color w:val="000000"/>
                <w:sz w:val="20"/>
                <w:szCs w:val="20"/>
              </w:rPr>
              <w:t>vytvoří jednoduchý obrázek a text pomocí progra</w:t>
            </w:r>
            <w:r w:rsidR="00411A78">
              <w:rPr>
                <w:rFonts w:ascii="Arial" w:hAnsi="Arial" w:cs="Arial"/>
                <w:color w:val="000000"/>
                <w:sz w:val="20"/>
                <w:szCs w:val="20"/>
              </w:rPr>
              <w:t>mů z Příslušenství OS, p</w:t>
            </w:r>
            <w:r w:rsidRPr="0064571B">
              <w:rPr>
                <w:rFonts w:ascii="Arial" w:hAnsi="Arial" w:cs="Arial"/>
                <w:color w:val="000000"/>
                <w:sz w:val="20"/>
                <w:szCs w:val="20"/>
              </w:rPr>
              <w:t>řenáší údaje z jednoho pr</w:t>
            </w:r>
            <w:r w:rsidR="00411A78">
              <w:rPr>
                <w:rFonts w:ascii="Arial" w:hAnsi="Arial" w:cs="Arial"/>
                <w:color w:val="000000"/>
                <w:sz w:val="20"/>
                <w:szCs w:val="20"/>
              </w:rPr>
              <w:t>ogramu Příslušenství do druhého</w:t>
            </w:r>
          </w:p>
        </w:tc>
        <w:tc>
          <w:tcPr>
            <w:tcW w:w="2848"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pacing w:after="0" w:line="240" w:lineRule="auto"/>
              <w:rPr>
                <w:rFonts w:ascii="Arial" w:eastAsia="Times New Roman" w:hAnsi="Arial" w:cs="Arial"/>
                <w:sz w:val="20"/>
                <w:szCs w:val="20"/>
                <w:lang w:eastAsia="cs-CZ"/>
              </w:rPr>
            </w:pPr>
            <w:r w:rsidRPr="0064571B">
              <w:rPr>
                <w:rFonts w:ascii="Arial" w:hAnsi="Arial" w:cs="Arial"/>
                <w:color w:val="000000"/>
                <w:sz w:val="20"/>
                <w:szCs w:val="20"/>
              </w:rPr>
              <w:t>uživatelské programy - vytvořit, upravit, vytiskno</w:t>
            </w:r>
            <w:r w:rsidR="00411A78">
              <w:rPr>
                <w:rFonts w:ascii="Arial" w:hAnsi="Arial" w:cs="Arial"/>
                <w:color w:val="000000"/>
                <w:sz w:val="20"/>
                <w:szCs w:val="20"/>
              </w:rPr>
              <w:t>ut obrázek či text</w:t>
            </w:r>
            <w:r w:rsidRPr="0064571B">
              <w:rPr>
                <w:rFonts w:ascii="Arial" w:hAnsi="Arial" w:cs="Arial"/>
                <w:color w:val="000000"/>
                <w:sz w:val="20"/>
                <w:szCs w:val="20"/>
              </w:rPr>
              <w:t xml:space="preserve"> </w:t>
            </w:r>
            <w:proofErr w:type="gramStart"/>
            <w:r w:rsidRPr="0064571B">
              <w:rPr>
                <w:rFonts w:ascii="Arial" w:hAnsi="Arial" w:cs="Arial"/>
                <w:color w:val="000000"/>
                <w:sz w:val="20"/>
                <w:szCs w:val="20"/>
              </w:rPr>
              <w:t>( Příslušenství</w:t>
            </w:r>
            <w:proofErr w:type="gramEnd"/>
            <w:r w:rsidRPr="0064571B">
              <w:rPr>
                <w:rFonts w:ascii="Arial" w:hAnsi="Arial" w:cs="Arial"/>
                <w:color w:val="000000"/>
                <w:sz w:val="20"/>
                <w:szCs w:val="20"/>
              </w:rPr>
              <w:t xml:space="preserve"> OS - malování, poznámkový blok, kalkulačka - zápis a mazání znaků, pohyb po textu, označování textu...)</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right"/>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r>
      <w:tr w:rsidR="008E6852" w:rsidRPr="008E6852" w:rsidTr="00411A78">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4737"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pacing w:after="0" w:line="240" w:lineRule="auto"/>
              <w:rPr>
                <w:rFonts w:ascii="Arial" w:eastAsia="Times New Roman" w:hAnsi="Arial" w:cs="Arial"/>
                <w:sz w:val="20"/>
                <w:szCs w:val="20"/>
                <w:lang w:eastAsia="cs-CZ"/>
              </w:rPr>
            </w:pPr>
            <w:r w:rsidRPr="0064571B">
              <w:rPr>
                <w:rFonts w:ascii="Arial" w:hAnsi="Arial" w:cs="Arial"/>
                <w:color w:val="000000"/>
                <w:sz w:val="20"/>
                <w:szCs w:val="20"/>
              </w:rPr>
              <w:t>využívá služby základních portálů. Zřídí si so</w:t>
            </w:r>
            <w:r w:rsidR="00411A78">
              <w:rPr>
                <w:rFonts w:ascii="Arial" w:hAnsi="Arial" w:cs="Arial"/>
                <w:color w:val="000000"/>
                <w:sz w:val="20"/>
                <w:szCs w:val="20"/>
              </w:rPr>
              <w:t>ukromou emailovou schránku, c</w:t>
            </w:r>
            <w:r w:rsidRPr="0064571B">
              <w:rPr>
                <w:rFonts w:ascii="Arial" w:hAnsi="Arial" w:cs="Arial"/>
                <w:color w:val="000000"/>
                <w:sz w:val="20"/>
                <w:szCs w:val="20"/>
              </w:rPr>
              <w:t>hrání si svá osobní data při práci s interne</w:t>
            </w:r>
            <w:r w:rsidR="00411A78">
              <w:rPr>
                <w:rFonts w:ascii="Arial" w:hAnsi="Arial" w:cs="Arial"/>
                <w:color w:val="000000"/>
                <w:sz w:val="20"/>
                <w:szCs w:val="20"/>
              </w:rPr>
              <w:t>tem a zvažuje, kdy je zveřejnit</w:t>
            </w:r>
          </w:p>
        </w:tc>
        <w:tc>
          <w:tcPr>
            <w:tcW w:w="2848"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pacing w:after="0" w:line="240" w:lineRule="auto"/>
              <w:rPr>
                <w:rFonts w:ascii="Arial" w:eastAsia="Times New Roman" w:hAnsi="Arial" w:cs="Arial"/>
                <w:sz w:val="20"/>
                <w:szCs w:val="20"/>
                <w:lang w:eastAsia="cs-CZ"/>
              </w:rPr>
            </w:pPr>
            <w:r w:rsidRPr="0064571B">
              <w:rPr>
                <w:rFonts w:ascii="Arial" w:eastAsia="Times New Roman" w:hAnsi="Arial" w:cs="Arial"/>
                <w:sz w:val="20"/>
                <w:szCs w:val="20"/>
                <w:lang w:eastAsia="cs-CZ"/>
              </w:rPr>
              <w:t>v</w:t>
            </w:r>
            <w:r w:rsidRPr="0064571B">
              <w:rPr>
                <w:rFonts w:ascii="Arial" w:hAnsi="Arial" w:cs="Arial"/>
                <w:color w:val="000000"/>
                <w:sz w:val="20"/>
                <w:szCs w:val="20"/>
              </w:rPr>
              <w:t xml:space="preserve">yužití služeb </w:t>
            </w:r>
            <w:proofErr w:type="gramStart"/>
            <w:r w:rsidRPr="0064571B">
              <w:rPr>
                <w:rFonts w:ascii="Arial" w:hAnsi="Arial" w:cs="Arial"/>
                <w:color w:val="000000"/>
                <w:sz w:val="20"/>
                <w:szCs w:val="20"/>
              </w:rPr>
              <w:t>Internetu</w:t>
            </w:r>
            <w:proofErr w:type="gramEnd"/>
            <w:r w:rsidRPr="0064571B">
              <w:rPr>
                <w:rFonts w:ascii="Arial" w:hAnsi="Arial" w:cs="Arial"/>
                <w:color w:val="000000"/>
                <w:sz w:val="20"/>
                <w:szCs w:val="20"/>
              </w:rPr>
              <w:t xml:space="preserve"> - procházení stránek, prohlížeče, elektronická pošta, chat, SMS, ochrana osobních dat</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411A78" w:rsidP="00411A78">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MV</w:t>
            </w:r>
            <w:r w:rsidR="00AA5509">
              <w:rPr>
                <w:rFonts w:ascii="Arial" w:eastAsia="Times New Roman" w:hAnsi="Arial" w:cs="Arial"/>
                <w:sz w:val="20"/>
                <w:szCs w:val="20"/>
                <w:lang w:eastAsia="cs-CZ"/>
              </w:rPr>
              <w:t xml:space="preserve"> 61 65 66</w:t>
            </w:r>
          </w:p>
        </w:tc>
      </w:tr>
      <w:tr w:rsidR="008E6852" w:rsidRPr="008E6852" w:rsidTr="0064571B">
        <w:trPr>
          <w:trHeight w:val="821"/>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4737"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napToGrid w:val="0"/>
              <w:rPr>
                <w:rFonts w:ascii="Arial" w:hAnsi="Arial" w:cs="Arial"/>
                <w:color w:val="000000"/>
                <w:sz w:val="20"/>
                <w:szCs w:val="20"/>
              </w:rPr>
            </w:pPr>
            <w:r w:rsidRPr="0064571B">
              <w:rPr>
                <w:rFonts w:ascii="Arial" w:hAnsi="Arial" w:cs="Arial"/>
                <w:color w:val="000000"/>
                <w:sz w:val="20"/>
                <w:szCs w:val="20"/>
              </w:rPr>
              <w:t>pod vedením učitele vybere druh, velikost, tlo</w:t>
            </w:r>
            <w:r w:rsidR="00411A78">
              <w:rPr>
                <w:rFonts w:ascii="Arial" w:hAnsi="Arial" w:cs="Arial"/>
                <w:color w:val="000000"/>
                <w:sz w:val="20"/>
                <w:szCs w:val="20"/>
              </w:rPr>
              <w:t>ušťku, náklon a podtržení písma, napíše krátký text, d</w:t>
            </w:r>
            <w:r>
              <w:rPr>
                <w:rFonts w:ascii="Arial" w:hAnsi="Arial" w:cs="Arial"/>
                <w:color w:val="000000"/>
                <w:sz w:val="20"/>
                <w:szCs w:val="20"/>
              </w:rPr>
              <w:t>okáže editovat text.</w:t>
            </w:r>
          </w:p>
        </w:tc>
        <w:tc>
          <w:tcPr>
            <w:tcW w:w="2848"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pacing w:after="0" w:line="240" w:lineRule="auto"/>
              <w:rPr>
                <w:rFonts w:ascii="Arial" w:eastAsia="Times New Roman" w:hAnsi="Arial" w:cs="Arial"/>
                <w:sz w:val="20"/>
                <w:szCs w:val="20"/>
                <w:lang w:eastAsia="cs-CZ"/>
              </w:rPr>
            </w:pPr>
            <w:r w:rsidRPr="0064571B">
              <w:rPr>
                <w:rFonts w:ascii="Arial" w:eastAsia="Times New Roman" w:hAnsi="Arial" w:cs="Arial"/>
                <w:sz w:val="20"/>
                <w:szCs w:val="20"/>
                <w:lang w:eastAsia="cs-CZ"/>
              </w:rPr>
              <w:t xml:space="preserve">práce s programem </w:t>
            </w:r>
            <w:r w:rsidRPr="0064571B">
              <w:rPr>
                <w:rFonts w:ascii="Arial" w:hAnsi="Arial" w:cs="Arial"/>
                <w:color w:val="000000"/>
                <w:sz w:val="20"/>
                <w:szCs w:val="20"/>
              </w:rPr>
              <w:t xml:space="preserve">Word nebo OpenOffice.org </w:t>
            </w:r>
            <w:proofErr w:type="spellStart"/>
            <w:r w:rsidRPr="0064571B">
              <w:rPr>
                <w:rFonts w:ascii="Arial" w:hAnsi="Arial" w:cs="Arial"/>
                <w:color w:val="000000"/>
                <w:sz w:val="20"/>
                <w:szCs w:val="20"/>
              </w:rPr>
              <w:t>Wtriter</w:t>
            </w:r>
            <w:proofErr w:type="spellEnd"/>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right"/>
              <w:rPr>
                <w:rFonts w:ascii="Arial" w:eastAsia="Times New Roman" w:hAnsi="Arial" w:cs="Arial"/>
                <w:sz w:val="20"/>
                <w:szCs w:val="20"/>
                <w:lang w:eastAsia="cs-CZ"/>
              </w:rPr>
            </w:pPr>
          </w:p>
        </w:tc>
      </w:tr>
      <w:tr w:rsidR="008E6852" w:rsidRPr="008E6852" w:rsidTr="0064571B">
        <w:trPr>
          <w:trHeight w:val="255"/>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8E6852" w:rsidRPr="008E6852" w:rsidRDefault="008E6852" w:rsidP="008E6852">
            <w:pPr>
              <w:spacing w:after="0" w:line="240" w:lineRule="auto"/>
              <w:jc w:val="center"/>
              <w:rPr>
                <w:rFonts w:ascii="Arial" w:eastAsia="Times New Roman" w:hAnsi="Arial" w:cs="Arial"/>
                <w:sz w:val="20"/>
                <w:szCs w:val="20"/>
                <w:lang w:eastAsia="cs-CZ"/>
              </w:rPr>
            </w:pPr>
            <w:r w:rsidRPr="008E6852">
              <w:rPr>
                <w:rFonts w:ascii="Arial" w:eastAsia="Times New Roman" w:hAnsi="Arial" w:cs="Arial"/>
                <w:sz w:val="20"/>
                <w:szCs w:val="20"/>
                <w:lang w:eastAsia="cs-CZ"/>
              </w:rPr>
              <w:t> </w:t>
            </w:r>
          </w:p>
        </w:tc>
        <w:tc>
          <w:tcPr>
            <w:tcW w:w="4737"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pacing w:after="0" w:line="240" w:lineRule="auto"/>
              <w:rPr>
                <w:rFonts w:ascii="Arial" w:eastAsia="Times New Roman" w:hAnsi="Arial" w:cs="Arial"/>
                <w:sz w:val="20"/>
                <w:szCs w:val="20"/>
                <w:lang w:eastAsia="cs-CZ"/>
              </w:rPr>
            </w:pPr>
            <w:r w:rsidRPr="0064571B">
              <w:rPr>
                <w:rFonts w:ascii="Arial" w:hAnsi="Arial" w:cs="Tahoma"/>
                <w:color w:val="000000"/>
                <w:sz w:val="20"/>
                <w:szCs w:val="20"/>
              </w:rPr>
              <w:t>dokáže uvést negativní vlivy práce s PC na zdraví a ví, jak je omezit, řídí se sp</w:t>
            </w:r>
            <w:r w:rsidR="00411A78">
              <w:rPr>
                <w:rFonts w:ascii="Arial" w:hAnsi="Arial" w:cs="Tahoma"/>
                <w:color w:val="000000"/>
                <w:sz w:val="20"/>
                <w:szCs w:val="20"/>
              </w:rPr>
              <w:t>rávnými zásadami při práci s PC</w:t>
            </w:r>
          </w:p>
        </w:tc>
        <w:tc>
          <w:tcPr>
            <w:tcW w:w="2848" w:type="dxa"/>
            <w:tcBorders>
              <w:top w:val="nil"/>
              <w:left w:val="nil"/>
              <w:bottom w:val="single" w:sz="4" w:space="0" w:color="auto"/>
              <w:right w:val="single" w:sz="4" w:space="0" w:color="auto"/>
            </w:tcBorders>
            <w:shd w:val="clear" w:color="auto" w:fill="auto"/>
            <w:noWrap/>
            <w:hideMark/>
          </w:tcPr>
          <w:p w:rsidR="008E6852" w:rsidRPr="008E6852" w:rsidRDefault="0064571B" w:rsidP="0064571B">
            <w:pPr>
              <w:spacing w:after="0" w:line="240" w:lineRule="auto"/>
              <w:rPr>
                <w:rFonts w:ascii="Arial" w:eastAsia="Times New Roman" w:hAnsi="Arial" w:cs="Arial"/>
                <w:sz w:val="20"/>
                <w:szCs w:val="20"/>
                <w:lang w:eastAsia="cs-CZ"/>
              </w:rPr>
            </w:pPr>
            <w:r w:rsidRPr="0064571B">
              <w:rPr>
                <w:rFonts w:ascii="Arial" w:hAnsi="Arial" w:cs="Arial"/>
                <w:color w:val="000000"/>
                <w:sz w:val="20"/>
                <w:szCs w:val="20"/>
              </w:rPr>
              <w:t xml:space="preserve">práce na PC a naše </w:t>
            </w:r>
            <w:proofErr w:type="gramStart"/>
            <w:r w:rsidRPr="0064571B">
              <w:rPr>
                <w:rFonts w:ascii="Arial" w:hAnsi="Arial" w:cs="Arial"/>
                <w:color w:val="000000"/>
                <w:sz w:val="20"/>
                <w:szCs w:val="20"/>
              </w:rPr>
              <w:t>zdraví - vliv</w:t>
            </w:r>
            <w:proofErr w:type="gramEnd"/>
            <w:r w:rsidRPr="0064571B">
              <w:rPr>
                <w:rFonts w:ascii="Arial" w:hAnsi="Arial" w:cs="Arial"/>
                <w:color w:val="000000"/>
                <w:sz w:val="20"/>
                <w:szCs w:val="20"/>
              </w:rPr>
              <w:t xml:space="preserve"> práce na tělesné zdraví (oči, bolesti hlavy, zvýšená únava, záda, krční páteř, ruce, kompenzační cvičení)</w:t>
            </w:r>
          </w:p>
        </w:tc>
        <w:tc>
          <w:tcPr>
            <w:tcW w:w="1286" w:type="dxa"/>
            <w:tcBorders>
              <w:top w:val="nil"/>
              <w:left w:val="nil"/>
              <w:bottom w:val="single" w:sz="4" w:space="0" w:color="auto"/>
              <w:right w:val="single" w:sz="4" w:space="0" w:color="auto"/>
            </w:tcBorders>
            <w:shd w:val="clear" w:color="auto" w:fill="auto"/>
            <w:noWrap/>
            <w:vAlign w:val="center"/>
            <w:hideMark/>
          </w:tcPr>
          <w:p w:rsidR="008E6852" w:rsidRPr="008E6852" w:rsidRDefault="008E6852" w:rsidP="008E6852">
            <w:pPr>
              <w:spacing w:after="0" w:line="240" w:lineRule="auto"/>
              <w:jc w:val="right"/>
              <w:rPr>
                <w:rFonts w:ascii="Arial" w:eastAsia="Times New Roman" w:hAnsi="Arial" w:cs="Arial"/>
                <w:sz w:val="20"/>
                <w:szCs w:val="20"/>
                <w:lang w:eastAsia="cs-CZ"/>
              </w:rPr>
            </w:pPr>
          </w:p>
        </w:tc>
      </w:tr>
    </w:tbl>
    <w:p w:rsidR="00CB0CB5" w:rsidRDefault="00CB0CB5" w:rsidP="00265A5E">
      <w:pPr>
        <w:pStyle w:val="3"/>
        <w:ind w:left="0" w:firstLine="0"/>
      </w:pPr>
    </w:p>
    <w:p w:rsidR="00CB0CB5" w:rsidRDefault="00CB0CB5" w:rsidP="00265A5E">
      <w:pPr>
        <w:pStyle w:val="3"/>
        <w:ind w:left="0" w:firstLine="0"/>
      </w:pPr>
    </w:p>
    <w:p w:rsidR="00CB0CB5" w:rsidRDefault="00CB0CB5" w:rsidP="00265A5E">
      <w:pPr>
        <w:pStyle w:val="3"/>
        <w:ind w:left="0" w:firstLine="0"/>
      </w:pPr>
    </w:p>
    <w:p w:rsidR="00CB0CB5" w:rsidRDefault="00CB0CB5" w:rsidP="00265A5E">
      <w:pPr>
        <w:pStyle w:val="3"/>
        <w:ind w:left="0" w:firstLine="0"/>
      </w:pPr>
    </w:p>
    <w:p w:rsidR="00411A78" w:rsidRDefault="00411A78" w:rsidP="00265A5E">
      <w:pPr>
        <w:pStyle w:val="3"/>
        <w:ind w:left="0" w:firstLine="0"/>
      </w:pPr>
    </w:p>
    <w:p w:rsidR="00CB0CB5" w:rsidRDefault="00CB0CB5" w:rsidP="00265A5E">
      <w:pPr>
        <w:pStyle w:val="3"/>
        <w:ind w:left="0" w:firstLine="0"/>
      </w:pPr>
    </w:p>
    <w:p w:rsidR="00CB0CB5" w:rsidRDefault="00AB2A8C" w:rsidP="00CB0CB5">
      <w:pPr>
        <w:pStyle w:val="2"/>
        <w:rPr>
          <w:b/>
        </w:rPr>
      </w:pPr>
      <w:bookmarkStart w:id="37" w:name="_Toc441390134"/>
      <w:r>
        <w:lastRenderedPageBreak/>
        <w:t xml:space="preserve">Vzdělávací </w:t>
      </w:r>
      <w:proofErr w:type="gramStart"/>
      <w:r>
        <w:t>oblast -</w:t>
      </w:r>
      <w:r w:rsidR="00CB0CB5" w:rsidRPr="00CB0CB5">
        <w:t xml:space="preserve"> Člověk</w:t>
      </w:r>
      <w:proofErr w:type="gramEnd"/>
      <w:r w:rsidR="00CB0CB5" w:rsidRPr="00CB0CB5">
        <w:t xml:space="preserve"> a jeho svět</w:t>
      </w:r>
      <w:bookmarkEnd w:id="37"/>
    </w:p>
    <w:p w:rsidR="00CB0CB5" w:rsidRDefault="00CB0CB5" w:rsidP="00CB0CB5">
      <w:pPr>
        <w:pStyle w:val="2"/>
        <w:rPr>
          <w:b/>
        </w:rPr>
      </w:pPr>
    </w:p>
    <w:p w:rsidR="00AB2A8C" w:rsidRPr="00CB0CB5" w:rsidRDefault="00AB2A8C" w:rsidP="00AB2A8C">
      <w:pPr>
        <w:pStyle w:val="4"/>
      </w:pPr>
      <w:bookmarkStart w:id="38" w:name="_Toc441390135"/>
      <w:r>
        <w:t>Prvouka</w:t>
      </w:r>
      <w:bookmarkEnd w:id="38"/>
    </w:p>
    <w:p w:rsidR="00CB0CB5" w:rsidRPr="00CB0CB5" w:rsidRDefault="00CB0CB5" w:rsidP="00CB0CB5">
      <w:pPr>
        <w:pStyle w:val="Normlnweb"/>
        <w:spacing w:after="0"/>
      </w:pPr>
      <w:r w:rsidRPr="00CB0CB5">
        <w:rPr>
          <w:b/>
          <w:bCs/>
          <w:color w:val="000000"/>
        </w:rPr>
        <w:t>Charakteristika vyučovacího předmětu:</w:t>
      </w:r>
    </w:p>
    <w:p w:rsidR="00CB0CB5" w:rsidRPr="00CB0CB5" w:rsidRDefault="00CB0CB5" w:rsidP="00CB0CB5">
      <w:pPr>
        <w:pStyle w:val="Normlnweb"/>
        <w:spacing w:after="0"/>
      </w:pPr>
      <w:r w:rsidRPr="00CB0CB5">
        <w:rPr>
          <w:b/>
          <w:bCs/>
          <w:color w:val="000000"/>
        </w:rPr>
        <w:t xml:space="preserve"> </w:t>
      </w:r>
      <w:r w:rsidRPr="00CB0CB5">
        <w:rPr>
          <w:color w:val="000000"/>
        </w:rPr>
        <w:tab/>
        <w:t xml:space="preserve">Vzdělávací oblast Člověk a jeho svět je určena jako jeden předmět v 1. – 3. </w:t>
      </w:r>
      <w:proofErr w:type="gramStart"/>
      <w:r w:rsidRPr="00CB0CB5">
        <w:rPr>
          <w:color w:val="000000"/>
        </w:rPr>
        <w:t>ročníku  -</w:t>
      </w:r>
      <w:proofErr w:type="gramEnd"/>
      <w:r w:rsidRPr="00CB0CB5">
        <w:rPr>
          <w:color w:val="000000"/>
        </w:rPr>
        <w:t xml:space="preserve"> Prvouka. Oblast zahrnuje učivo, které vede k prvotním zkušenostem žáků o společnosti a jevech v přírodě. Proto obsahuje témata zabývající se člověkem, zdravím, rodinou, společnosti, kulturou, vlastí, přírodou a jinými souvisejícími tématy. Tato témata vycházejí z poznatků výchovy v rodině a v předškolním vzdělávaní, které směřují k dovednostem pro praktický život (zvládaní nových životních situací, role školáka, nalézáni postavení mezi vrstevníky a upevňovaní pracovních i režimových návyků). Žáci se učí pozorovat a pojmenovávat věci jevy a děje, jejich vzájemné vztahy a souvislosti a utváří si jejich prvotní uceleny obraz světa. Učí se vnímat lidi (poznávají sebe i své nejbližší okolí) a vztahy mezi nimi. Při osvojováni poznatků a dovednosti ve vzdělávací oblasti Člověk a jeho svět se Žáci učí vyjadřovat své myšlenky, poznatky a dojmy, reagovat na myšlenky, názory a podněty jiných.</w:t>
      </w:r>
    </w:p>
    <w:p w:rsidR="00CB0CB5" w:rsidRPr="00CB0CB5" w:rsidRDefault="00CB0CB5" w:rsidP="00CB0CB5">
      <w:pPr>
        <w:pStyle w:val="Normlnweb"/>
        <w:spacing w:after="0"/>
      </w:pPr>
      <w:r w:rsidRPr="00CB0CB5">
        <w:tab/>
      </w:r>
      <w:r w:rsidR="00AB2A8C">
        <w:rPr>
          <w:color w:val="000000"/>
        </w:rPr>
        <w:t>V té</w:t>
      </w:r>
      <w:r w:rsidRPr="00CB0CB5">
        <w:rPr>
          <w:color w:val="000000"/>
        </w:rPr>
        <w:t xml:space="preserve">to oblasti je důležitý </w:t>
      </w:r>
      <w:proofErr w:type="gramStart"/>
      <w:r w:rsidRPr="00CB0CB5">
        <w:rPr>
          <w:color w:val="000000"/>
        </w:rPr>
        <w:t>vlastní  prožitek</w:t>
      </w:r>
      <w:proofErr w:type="gramEnd"/>
      <w:r w:rsidRPr="00CB0CB5">
        <w:rPr>
          <w:color w:val="000000"/>
        </w:rPr>
        <w:t xml:space="preserve"> žáků (významně přispívá i osobni přiklad učitele) vycházející z konkrétních nebo modelových situací při osvojováni potřebných dovedností, způsobů jednání a rozhodování. </w:t>
      </w:r>
    </w:p>
    <w:p w:rsidR="00CB0CB5" w:rsidRPr="00CB0CB5" w:rsidRDefault="00CB0CB5" w:rsidP="00CB0CB5">
      <w:pPr>
        <w:pStyle w:val="Normlnweb"/>
        <w:spacing w:after="0"/>
        <w:rPr>
          <w:color w:val="000000"/>
        </w:rPr>
      </w:pPr>
      <w:r w:rsidRPr="00CB0CB5">
        <w:rPr>
          <w:b/>
          <w:bCs/>
          <w:color w:val="000000"/>
        </w:rPr>
        <w:t>Obsahové, časové a organizační vymezení</w:t>
      </w:r>
      <w:r w:rsidRPr="00CB0CB5">
        <w:rPr>
          <w:color w:val="000000"/>
        </w:rPr>
        <w:tab/>
      </w:r>
    </w:p>
    <w:p w:rsidR="00CB0CB5" w:rsidRPr="00CB0CB5" w:rsidRDefault="00CB0CB5" w:rsidP="00CB0CB5">
      <w:pPr>
        <w:pStyle w:val="Normlnweb"/>
        <w:spacing w:after="0"/>
      </w:pPr>
      <w:r w:rsidRPr="00CB0CB5">
        <w:rPr>
          <w:color w:val="000000"/>
        </w:rPr>
        <w:t xml:space="preserve">Vzdělávací obsah vzdělávacího oboru </w:t>
      </w:r>
      <w:r w:rsidRPr="00CB0CB5">
        <w:rPr>
          <w:b/>
          <w:bCs/>
          <w:color w:val="000000"/>
        </w:rPr>
        <w:t xml:space="preserve">Člověk a jeho svět </w:t>
      </w:r>
      <w:r w:rsidRPr="00CB0CB5">
        <w:rPr>
          <w:color w:val="000000"/>
        </w:rPr>
        <w:t>obsahuje pět tematických okruhů</w:t>
      </w:r>
    </w:p>
    <w:p w:rsidR="00CB0CB5" w:rsidRPr="00CB0CB5" w:rsidRDefault="00CB0CB5" w:rsidP="00CB0CB5">
      <w:pPr>
        <w:pStyle w:val="Normlnweb"/>
        <w:spacing w:after="0"/>
      </w:pPr>
      <w:r w:rsidRPr="00CB0CB5">
        <w:rPr>
          <w:color w:val="000000"/>
        </w:rPr>
        <w:t>· Místo, kde žijeme</w:t>
      </w:r>
    </w:p>
    <w:p w:rsidR="00CB0CB5" w:rsidRPr="00CB0CB5" w:rsidRDefault="00CB0CB5" w:rsidP="00CB0CB5">
      <w:pPr>
        <w:pStyle w:val="Normlnweb"/>
        <w:spacing w:after="0"/>
      </w:pPr>
      <w:r w:rsidRPr="00CB0CB5">
        <w:rPr>
          <w:color w:val="000000"/>
        </w:rPr>
        <w:t xml:space="preserve">· </w:t>
      </w:r>
      <w:proofErr w:type="gramStart"/>
      <w:r w:rsidRPr="00CB0CB5">
        <w:rPr>
          <w:color w:val="000000"/>
        </w:rPr>
        <w:t>Lide</w:t>
      </w:r>
      <w:proofErr w:type="gramEnd"/>
      <w:r w:rsidRPr="00CB0CB5">
        <w:rPr>
          <w:color w:val="000000"/>
        </w:rPr>
        <w:t xml:space="preserve"> kolem nás</w:t>
      </w:r>
    </w:p>
    <w:p w:rsidR="00CB0CB5" w:rsidRPr="00CB0CB5" w:rsidRDefault="00CB0CB5" w:rsidP="00CB0CB5">
      <w:pPr>
        <w:pStyle w:val="Normlnweb"/>
        <w:spacing w:after="0"/>
      </w:pPr>
      <w:r w:rsidRPr="00CB0CB5">
        <w:rPr>
          <w:color w:val="000000"/>
        </w:rPr>
        <w:t xml:space="preserve">· </w:t>
      </w:r>
      <w:proofErr w:type="gramStart"/>
      <w:r w:rsidRPr="00CB0CB5">
        <w:rPr>
          <w:color w:val="000000"/>
        </w:rPr>
        <w:t>Lide</w:t>
      </w:r>
      <w:proofErr w:type="gramEnd"/>
      <w:r w:rsidRPr="00CB0CB5">
        <w:rPr>
          <w:color w:val="000000"/>
        </w:rPr>
        <w:t xml:space="preserve"> a čas</w:t>
      </w:r>
    </w:p>
    <w:p w:rsidR="00CB0CB5" w:rsidRPr="00CB0CB5" w:rsidRDefault="00CB0CB5" w:rsidP="00CB0CB5">
      <w:pPr>
        <w:pStyle w:val="Normlnweb"/>
        <w:spacing w:after="0"/>
      </w:pPr>
      <w:r w:rsidRPr="00CB0CB5">
        <w:rPr>
          <w:color w:val="000000"/>
        </w:rPr>
        <w:t>· Rozmanitost přírody</w:t>
      </w:r>
    </w:p>
    <w:p w:rsidR="00CB0CB5" w:rsidRPr="00CB0CB5" w:rsidRDefault="00CB0CB5" w:rsidP="00CB0CB5">
      <w:pPr>
        <w:pStyle w:val="Normlnweb"/>
        <w:spacing w:after="0"/>
      </w:pPr>
      <w:r w:rsidRPr="00CB0CB5">
        <w:rPr>
          <w:color w:val="000000"/>
        </w:rPr>
        <w:t>· Člověk a jeho zdraví</w:t>
      </w:r>
    </w:p>
    <w:p w:rsidR="00CB0CB5" w:rsidRPr="00CB0CB5" w:rsidRDefault="00CB0CB5" w:rsidP="00CB0CB5">
      <w:pPr>
        <w:pStyle w:val="Normlnweb"/>
        <w:spacing w:after="0"/>
        <w:rPr>
          <w:color w:val="000000"/>
        </w:rPr>
      </w:pPr>
      <w:r w:rsidRPr="00CB0CB5">
        <w:rPr>
          <w:color w:val="000000"/>
        </w:rPr>
        <w:t>Týdenní hodinová dotace předmětu:</w:t>
      </w:r>
    </w:p>
    <w:p w:rsidR="00CB0CB5" w:rsidRPr="00CB0CB5" w:rsidRDefault="00CB0CB5" w:rsidP="00CB0CB5">
      <w:pPr>
        <w:pStyle w:val="Normlnweb"/>
        <w:spacing w:after="0"/>
        <w:rPr>
          <w:color w:val="000000"/>
        </w:rPr>
      </w:pPr>
      <w:r w:rsidRPr="00CB0CB5">
        <w:rPr>
          <w:color w:val="000000"/>
        </w:rPr>
        <w:tab/>
        <w:t>1. ročník</w:t>
      </w:r>
      <w:r w:rsidRPr="00CB0CB5">
        <w:rPr>
          <w:color w:val="000000"/>
        </w:rPr>
        <w:tab/>
        <w:t>2 h</w:t>
      </w:r>
    </w:p>
    <w:p w:rsidR="00CB0CB5" w:rsidRPr="00CB0CB5" w:rsidRDefault="00CB0CB5" w:rsidP="00CB0CB5">
      <w:pPr>
        <w:pStyle w:val="Normlnweb"/>
        <w:spacing w:after="0"/>
        <w:rPr>
          <w:color w:val="000000"/>
        </w:rPr>
      </w:pPr>
      <w:r w:rsidRPr="00CB0CB5">
        <w:rPr>
          <w:color w:val="000000"/>
        </w:rPr>
        <w:tab/>
        <w:t xml:space="preserve">2. ročník </w:t>
      </w:r>
      <w:r w:rsidRPr="00CB0CB5">
        <w:rPr>
          <w:color w:val="000000"/>
        </w:rPr>
        <w:tab/>
        <w:t>2 h</w:t>
      </w:r>
    </w:p>
    <w:p w:rsidR="00CB0CB5" w:rsidRPr="00CB0CB5" w:rsidRDefault="00CB0CB5" w:rsidP="00CB0CB5">
      <w:pPr>
        <w:pStyle w:val="Normlnweb"/>
        <w:spacing w:after="0"/>
        <w:rPr>
          <w:color w:val="000000"/>
        </w:rPr>
      </w:pPr>
      <w:r w:rsidRPr="00CB0CB5">
        <w:rPr>
          <w:color w:val="000000"/>
        </w:rPr>
        <w:tab/>
        <w:t>3. ročník</w:t>
      </w:r>
      <w:r w:rsidRPr="00CB0CB5">
        <w:rPr>
          <w:color w:val="000000"/>
        </w:rPr>
        <w:tab/>
        <w:t>3 h</w:t>
      </w:r>
    </w:p>
    <w:p w:rsidR="00AB2A8C" w:rsidRDefault="00AB2A8C" w:rsidP="00CB0CB5">
      <w:pPr>
        <w:pStyle w:val="Normlnweb"/>
        <w:spacing w:after="0"/>
        <w:rPr>
          <w:b/>
          <w:bCs/>
          <w:color w:val="000000"/>
        </w:rPr>
      </w:pPr>
    </w:p>
    <w:p w:rsidR="00AB2A8C" w:rsidRDefault="00AB2A8C" w:rsidP="00CB0CB5">
      <w:pPr>
        <w:pStyle w:val="Normlnweb"/>
        <w:spacing w:after="0"/>
        <w:rPr>
          <w:b/>
          <w:bCs/>
          <w:color w:val="000000"/>
        </w:rPr>
      </w:pPr>
    </w:p>
    <w:p w:rsidR="00CB0CB5" w:rsidRPr="00CB0CB5" w:rsidRDefault="00CB0CB5" w:rsidP="00CB0CB5">
      <w:pPr>
        <w:pStyle w:val="Normlnweb"/>
        <w:spacing w:after="0"/>
      </w:pPr>
      <w:r w:rsidRPr="00CB0CB5">
        <w:rPr>
          <w:b/>
          <w:bCs/>
          <w:color w:val="000000"/>
        </w:rPr>
        <w:lastRenderedPageBreak/>
        <w:t>Výchovné a vzdělávací strategie</w:t>
      </w:r>
    </w:p>
    <w:p w:rsidR="00CB0CB5" w:rsidRPr="00CB0CB5" w:rsidRDefault="00CB0CB5" w:rsidP="00CB0CB5">
      <w:pPr>
        <w:pStyle w:val="Normlnweb"/>
        <w:spacing w:after="0"/>
      </w:pPr>
      <w:r w:rsidRPr="00CB0CB5">
        <w:rPr>
          <w:color w:val="000000"/>
        </w:rPr>
        <w:t>Výchovné a vzdělávací postupy uvedené v Charakteristice ŠVP směřují v tomto předmětu k vytváření klíčových kompetencí:</w:t>
      </w:r>
    </w:p>
    <w:p w:rsidR="00CB0CB5" w:rsidRPr="00CB0CB5" w:rsidRDefault="00CB0CB5" w:rsidP="00CB0CB5">
      <w:pPr>
        <w:pStyle w:val="Normlnweb"/>
        <w:spacing w:after="0"/>
      </w:pPr>
      <w:r w:rsidRPr="00CB0CB5">
        <w:rPr>
          <w:b/>
          <w:bCs/>
          <w:i/>
          <w:iCs/>
          <w:color w:val="000000"/>
        </w:rPr>
        <w:t>Kompetence k učení</w:t>
      </w:r>
    </w:p>
    <w:p w:rsidR="00CB0CB5" w:rsidRPr="00CB0CB5" w:rsidRDefault="00CB0CB5" w:rsidP="00AB2A8C">
      <w:pPr>
        <w:pStyle w:val="Normlnweb"/>
        <w:spacing w:before="0" w:beforeAutospacing="0" w:after="0"/>
      </w:pPr>
      <w:r w:rsidRPr="00CB0CB5">
        <w:rPr>
          <w:color w:val="000000"/>
        </w:rPr>
        <w:t>· vybírat a využívat v</w:t>
      </w:r>
      <w:r w:rsidR="00E65F74">
        <w:rPr>
          <w:color w:val="000000"/>
        </w:rPr>
        <w:t>hodné způsoby a metody k získává</w:t>
      </w:r>
      <w:r w:rsidRPr="00CB0CB5">
        <w:rPr>
          <w:color w:val="000000"/>
        </w:rPr>
        <w:t>ní vědomostí a dovedností, které mu umožní samostatně organizovat a řídit své vlastni učení</w:t>
      </w:r>
    </w:p>
    <w:p w:rsidR="00CB0CB5" w:rsidRPr="00CB0CB5" w:rsidRDefault="00CB0CB5" w:rsidP="00AB2A8C">
      <w:pPr>
        <w:pStyle w:val="Normlnweb"/>
        <w:spacing w:before="0" w:beforeAutospacing="0" w:after="0"/>
      </w:pPr>
      <w:r w:rsidRPr="00CB0CB5">
        <w:rPr>
          <w:color w:val="000000"/>
        </w:rPr>
        <w:t>· aktivně Vyhledávat a třídit informace a na základě jejich pochopení, propojení a systematizace je efektivně využívat v procesu učení, tvůrčích činnostech a praktickém životě</w:t>
      </w:r>
    </w:p>
    <w:p w:rsidR="00CB0CB5" w:rsidRPr="00CB0CB5" w:rsidRDefault="00CB0CB5" w:rsidP="00AB2A8C">
      <w:pPr>
        <w:pStyle w:val="Normlnweb"/>
        <w:spacing w:before="0" w:beforeAutospacing="0" w:after="0"/>
      </w:pPr>
      <w:r w:rsidRPr="00CB0CB5">
        <w:rPr>
          <w:color w:val="000000"/>
        </w:rPr>
        <w:t>· samostatně pozorovat a experimentovat, získané výsledky porovnávat, kriticky posuzovat a vyvozovat z nich závěry</w:t>
      </w:r>
    </w:p>
    <w:p w:rsidR="00CB0CB5" w:rsidRPr="00CB0CB5" w:rsidRDefault="00CB0CB5" w:rsidP="00AB2A8C">
      <w:pPr>
        <w:pStyle w:val="Normlnweb"/>
        <w:spacing w:before="0" w:beforeAutospacing="0" w:after="0"/>
        <w:rPr>
          <w:color w:val="000000"/>
        </w:rPr>
      </w:pPr>
      <w:r w:rsidRPr="00CB0CB5">
        <w:rPr>
          <w:color w:val="000000"/>
        </w:rPr>
        <w:t>· poznávat smysl a cíl učení a posoudit vlastni pokrok a sebehodnocení</w:t>
      </w:r>
    </w:p>
    <w:p w:rsidR="00CB0CB5" w:rsidRPr="00CB0CB5" w:rsidRDefault="00CB0CB5" w:rsidP="00AB2A8C">
      <w:pPr>
        <w:pStyle w:val="Normlnweb"/>
        <w:spacing w:before="0" w:beforeAutospacing="0" w:after="0"/>
      </w:pPr>
      <w:r w:rsidRPr="00CB0CB5">
        <w:rPr>
          <w:color w:val="000000"/>
        </w:rPr>
        <w:t>· vést žáky k potřebě dalšího studia a celoživotního vzděláváni</w:t>
      </w:r>
    </w:p>
    <w:p w:rsidR="00CB0CB5" w:rsidRPr="00CB0CB5" w:rsidRDefault="00CB0CB5" w:rsidP="00CB0CB5">
      <w:pPr>
        <w:pStyle w:val="Normlnweb"/>
        <w:spacing w:after="0"/>
      </w:pPr>
      <w:r w:rsidRPr="00CB0CB5">
        <w:rPr>
          <w:b/>
          <w:bCs/>
          <w:i/>
          <w:iCs/>
          <w:color w:val="000000"/>
        </w:rPr>
        <w:t>Kompetence k řešení problémů</w:t>
      </w:r>
    </w:p>
    <w:p w:rsidR="00CB0CB5" w:rsidRPr="00CB0CB5" w:rsidRDefault="00CB0CB5" w:rsidP="00AB2A8C">
      <w:pPr>
        <w:pStyle w:val="Normlnweb"/>
        <w:spacing w:before="0" w:beforeAutospacing="0" w:after="0"/>
      </w:pPr>
      <w:r w:rsidRPr="00CB0CB5">
        <w:rPr>
          <w:color w:val="000000"/>
        </w:rPr>
        <w:t>· vyhledávat důležitě informace, využívat je k řešení problémů s použitím vlastního úsudku a zkušenosti</w:t>
      </w:r>
    </w:p>
    <w:p w:rsidR="00CB0CB5" w:rsidRPr="00CB0CB5" w:rsidRDefault="00CB0CB5" w:rsidP="00AB2A8C">
      <w:pPr>
        <w:pStyle w:val="Normlnweb"/>
        <w:spacing w:before="0" w:beforeAutospacing="0" w:after="0"/>
      </w:pPr>
      <w:r w:rsidRPr="00CB0CB5">
        <w:rPr>
          <w:color w:val="000000"/>
        </w:rPr>
        <w:t>· objevovat různé varianty řešení problémů a nenechat se odradit dílčím nezdarem, vest k ověřovaným a</w:t>
      </w:r>
      <w:r w:rsidRPr="00CB0CB5">
        <w:t> </w:t>
      </w:r>
      <w:r w:rsidRPr="00CB0CB5">
        <w:rPr>
          <w:color w:val="000000"/>
        </w:rPr>
        <w:t>srovnávání</w:t>
      </w:r>
    </w:p>
    <w:p w:rsidR="00CB0CB5" w:rsidRPr="00CB0CB5" w:rsidRDefault="00CB0CB5" w:rsidP="00AB2A8C">
      <w:pPr>
        <w:pStyle w:val="Normlnweb"/>
        <w:spacing w:before="0" w:beforeAutospacing="0" w:after="0"/>
      </w:pPr>
      <w:r w:rsidRPr="00CB0CB5">
        <w:rPr>
          <w:color w:val="000000"/>
        </w:rPr>
        <w:t>· vytrvale hledat konečné řešení problému</w:t>
      </w:r>
    </w:p>
    <w:p w:rsidR="00CB0CB5" w:rsidRPr="00CB0CB5" w:rsidRDefault="00CB0CB5" w:rsidP="00CB0CB5">
      <w:pPr>
        <w:pStyle w:val="Normlnweb"/>
        <w:spacing w:after="0"/>
      </w:pPr>
      <w:r w:rsidRPr="00CB0CB5">
        <w:rPr>
          <w:b/>
          <w:bCs/>
          <w:i/>
          <w:iCs/>
          <w:color w:val="000000"/>
        </w:rPr>
        <w:t>Kompetence komunikativní</w:t>
      </w:r>
    </w:p>
    <w:p w:rsidR="00CB0CB5" w:rsidRPr="00CB0CB5" w:rsidRDefault="00CB0CB5" w:rsidP="00AB2A8C">
      <w:pPr>
        <w:pStyle w:val="Normlnweb"/>
        <w:spacing w:before="0" w:beforeAutospacing="0" w:after="0"/>
      </w:pPr>
      <w:r w:rsidRPr="00CB0CB5">
        <w:rPr>
          <w:color w:val="000000"/>
        </w:rPr>
        <w:t>· správně formulovat a vyjadřovat své myšlenky a názory v ústním i písemném projevu</w:t>
      </w:r>
    </w:p>
    <w:p w:rsidR="00CB0CB5" w:rsidRPr="00CB0CB5" w:rsidRDefault="00CB0CB5" w:rsidP="00AB2A8C">
      <w:pPr>
        <w:pStyle w:val="Normlnweb"/>
        <w:spacing w:before="0" w:beforeAutospacing="0" w:after="0"/>
      </w:pPr>
      <w:r w:rsidRPr="00CB0CB5">
        <w:rPr>
          <w:color w:val="000000"/>
        </w:rPr>
        <w:t>· naučit se naslouchat druhým, porozumět jim, zapojit se do diskuse, vhodně argumentovat</w:t>
      </w:r>
    </w:p>
    <w:p w:rsidR="00CB0CB5" w:rsidRPr="00CB0CB5" w:rsidRDefault="00CB0CB5" w:rsidP="00AB2A8C">
      <w:pPr>
        <w:pStyle w:val="Normlnweb"/>
        <w:spacing w:before="0" w:beforeAutospacing="0" w:after="0"/>
        <w:rPr>
          <w:color w:val="000000"/>
        </w:rPr>
      </w:pPr>
      <w:r w:rsidRPr="00CB0CB5">
        <w:rPr>
          <w:color w:val="000000"/>
        </w:rPr>
        <w:t>· využívat možnosti studia různých typů textů a obrazových materiálů, encyklopedií a atlasů</w:t>
      </w:r>
    </w:p>
    <w:p w:rsidR="00CB0CB5" w:rsidRPr="00CB0CB5" w:rsidRDefault="00CB0CB5" w:rsidP="00CB0CB5">
      <w:pPr>
        <w:pStyle w:val="Normlnweb"/>
        <w:spacing w:after="0"/>
      </w:pPr>
      <w:r w:rsidRPr="00CB0CB5">
        <w:rPr>
          <w:b/>
          <w:bCs/>
          <w:i/>
          <w:iCs/>
          <w:color w:val="000000"/>
        </w:rPr>
        <w:t>Kompetence sociální a personální</w:t>
      </w:r>
    </w:p>
    <w:p w:rsidR="00CB0CB5" w:rsidRPr="00CB0CB5" w:rsidRDefault="00CB0CB5" w:rsidP="00AB2A8C">
      <w:pPr>
        <w:pStyle w:val="Normlnweb"/>
        <w:spacing w:before="0" w:beforeAutospacing="0" w:after="0"/>
      </w:pPr>
      <w:r w:rsidRPr="00CB0CB5">
        <w:rPr>
          <w:color w:val="000000"/>
        </w:rPr>
        <w:t>· spolupracovat a komunikovat ve dvojicích a menších skupinách</w:t>
      </w:r>
    </w:p>
    <w:p w:rsidR="00CB0CB5" w:rsidRPr="00CB0CB5" w:rsidRDefault="00CB0CB5" w:rsidP="00AB2A8C">
      <w:pPr>
        <w:pStyle w:val="Normlnweb"/>
        <w:spacing w:before="0" w:beforeAutospacing="0" w:after="0"/>
      </w:pPr>
      <w:r w:rsidRPr="00CB0CB5">
        <w:rPr>
          <w:color w:val="000000"/>
        </w:rPr>
        <w:t xml:space="preserve">· podílet se na </w:t>
      </w:r>
      <w:r w:rsidR="00AB2A8C">
        <w:rPr>
          <w:color w:val="000000"/>
        </w:rPr>
        <w:t>vytváření</w:t>
      </w:r>
      <w:r w:rsidRPr="00CB0CB5">
        <w:rPr>
          <w:color w:val="000000"/>
        </w:rPr>
        <w:t xml:space="preserve"> pravidel týmové práce, na základě přijeti nove role ve skupině se účastnit na výsledcích společné práce</w:t>
      </w:r>
    </w:p>
    <w:p w:rsidR="00CB0CB5" w:rsidRPr="00CB0CB5" w:rsidRDefault="00CB0CB5" w:rsidP="00AB2A8C">
      <w:pPr>
        <w:pStyle w:val="Normlnweb"/>
        <w:spacing w:before="0" w:beforeAutospacing="0" w:after="0"/>
      </w:pPr>
      <w:r w:rsidRPr="00CB0CB5">
        <w:rPr>
          <w:color w:val="000000"/>
        </w:rPr>
        <w:t>· naučit se konfrontaci vlastních zkušeností se zkušenostmi druhých</w:t>
      </w:r>
    </w:p>
    <w:p w:rsidR="00CB0CB5" w:rsidRPr="00CB0CB5" w:rsidRDefault="00CB0CB5" w:rsidP="00AB2A8C">
      <w:pPr>
        <w:pStyle w:val="Normlnweb"/>
        <w:spacing w:before="0" w:beforeAutospacing="0" w:after="0"/>
      </w:pPr>
      <w:r w:rsidRPr="00CB0CB5">
        <w:rPr>
          <w:color w:val="000000"/>
        </w:rPr>
        <w:t>· v případě potřeby poskytnout pomoc nebo o ni požádat</w:t>
      </w:r>
    </w:p>
    <w:p w:rsidR="00CB0CB5" w:rsidRPr="00CB0CB5" w:rsidRDefault="00CB0CB5" w:rsidP="00CB0CB5">
      <w:pPr>
        <w:pStyle w:val="Normlnweb"/>
        <w:spacing w:after="0"/>
      </w:pPr>
      <w:r w:rsidRPr="00CB0CB5">
        <w:rPr>
          <w:b/>
          <w:bCs/>
          <w:i/>
          <w:iCs/>
          <w:color w:val="000000"/>
        </w:rPr>
        <w:t>Kompetence občanské</w:t>
      </w:r>
    </w:p>
    <w:p w:rsidR="00CB0CB5" w:rsidRPr="00CB0CB5" w:rsidRDefault="00CB0CB5" w:rsidP="00AB2A8C">
      <w:pPr>
        <w:pStyle w:val="Normlnweb"/>
        <w:spacing w:before="0" w:beforeAutospacing="0" w:after="0"/>
      </w:pPr>
      <w:r w:rsidRPr="00CB0CB5">
        <w:rPr>
          <w:color w:val="000000"/>
        </w:rPr>
        <w:t>· respektuje přesvědčení druhých lidí</w:t>
      </w:r>
      <w:r w:rsidR="00AB2A8C">
        <w:rPr>
          <w:color w:val="000000"/>
        </w:rPr>
        <w:t>, váží si jejich vnitřních hodnot, je schopen vcí</w:t>
      </w:r>
      <w:r w:rsidRPr="00CB0CB5">
        <w:rPr>
          <w:color w:val="000000"/>
        </w:rPr>
        <w:t>tit se do situací</w:t>
      </w:r>
    </w:p>
    <w:p w:rsidR="00CB0CB5" w:rsidRPr="00CB0CB5" w:rsidRDefault="00AB2A8C" w:rsidP="00AB2A8C">
      <w:pPr>
        <w:pStyle w:val="Normlnweb"/>
        <w:spacing w:before="0" w:beforeAutospacing="0" w:after="0"/>
      </w:pPr>
      <w:r>
        <w:rPr>
          <w:color w:val="000000"/>
        </w:rPr>
        <w:t>ostatních lidi, odmítá ú</w:t>
      </w:r>
      <w:r w:rsidR="00CB0CB5" w:rsidRPr="00CB0CB5">
        <w:rPr>
          <w:color w:val="000000"/>
        </w:rPr>
        <w:t>tlak a hrubé zacházení, uvědomuje si povinnost postavit se proti fyzickému i</w:t>
      </w:r>
    </w:p>
    <w:p w:rsidR="00CB0CB5" w:rsidRPr="00CB0CB5" w:rsidRDefault="00CB0CB5" w:rsidP="00AB2A8C">
      <w:pPr>
        <w:pStyle w:val="Normlnweb"/>
        <w:spacing w:before="0" w:beforeAutospacing="0" w:after="0"/>
      </w:pPr>
      <w:r w:rsidRPr="00CB0CB5">
        <w:rPr>
          <w:color w:val="000000"/>
        </w:rPr>
        <w:t>psychickému násilí</w:t>
      </w:r>
    </w:p>
    <w:p w:rsidR="00CB0CB5" w:rsidRPr="00CB0CB5" w:rsidRDefault="00CB0CB5" w:rsidP="00AB2A8C">
      <w:pPr>
        <w:pStyle w:val="Normlnweb"/>
        <w:spacing w:before="0" w:beforeAutospacing="0" w:after="0"/>
      </w:pPr>
      <w:r w:rsidRPr="00CB0CB5">
        <w:rPr>
          <w:color w:val="000000"/>
        </w:rPr>
        <w:t>· je si vědom svých práv a povinnosti ve škole i mimo školu</w:t>
      </w:r>
    </w:p>
    <w:p w:rsidR="00CB0CB5" w:rsidRPr="00CB0CB5" w:rsidRDefault="00CB0CB5" w:rsidP="00AB2A8C">
      <w:pPr>
        <w:pStyle w:val="Normlnweb"/>
        <w:spacing w:before="0" w:beforeAutospacing="0" w:after="0"/>
      </w:pPr>
      <w:r w:rsidRPr="00CB0CB5">
        <w:rPr>
          <w:color w:val="000000"/>
        </w:rPr>
        <w:t>·naplňuje naše tradice a kulturní i historické dědictví</w:t>
      </w:r>
    </w:p>
    <w:p w:rsidR="00CB0CB5" w:rsidRPr="00CB0CB5" w:rsidRDefault="00CB0CB5" w:rsidP="00AB2A8C">
      <w:pPr>
        <w:pStyle w:val="Normlnweb"/>
        <w:spacing w:before="0" w:beforeAutospacing="0" w:after="0"/>
      </w:pPr>
      <w:r w:rsidRPr="00CB0CB5">
        <w:rPr>
          <w:color w:val="000000"/>
        </w:rPr>
        <w:t>· uvědomuje si význam jednotlivých složek životního prostředí</w:t>
      </w:r>
    </w:p>
    <w:p w:rsidR="00CB0CB5" w:rsidRPr="00CB0CB5" w:rsidRDefault="00CB0CB5" w:rsidP="00AB2A8C">
      <w:pPr>
        <w:pStyle w:val="Normlnweb"/>
        <w:spacing w:before="0" w:beforeAutospacing="0" w:after="0"/>
      </w:pPr>
      <w:r w:rsidRPr="00CB0CB5">
        <w:rPr>
          <w:color w:val="000000"/>
        </w:rPr>
        <w:t>· respektuje požadavky na kvalitní životni prostředí</w:t>
      </w:r>
      <w:r w:rsidR="00AB2A8C">
        <w:rPr>
          <w:color w:val="000000"/>
        </w:rPr>
        <w:t>, rozhodovat se v zá</w:t>
      </w:r>
      <w:r w:rsidRPr="00CB0CB5">
        <w:rPr>
          <w:color w:val="000000"/>
        </w:rPr>
        <w:t>jmu ochrany a podpory zdraví</w:t>
      </w:r>
    </w:p>
    <w:p w:rsidR="00CB0CB5" w:rsidRPr="00CB0CB5" w:rsidRDefault="00CB0CB5" w:rsidP="00CB0CB5">
      <w:pPr>
        <w:pStyle w:val="Normlnweb"/>
        <w:spacing w:after="0"/>
      </w:pPr>
      <w:r w:rsidRPr="00CB0CB5">
        <w:rPr>
          <w:b/>
          <w:bCs/>
          <w:i/>
          <w:iCs/>
          <w:color w:val="000000"/>
        </w:rPr>
        <w:t>Kompetence pracovní</w:t>
      </w:r>
    </w:p>
    <w:p w:rsidR="00CB0CB5" w:rsidRPr="00CB0CB5" w:rsidRDefault="00CB0CB5" w:rsidP="00AB2A8C">
      <w:pPr>
        <w:pStyle w:val="Normlnweb"/>
        <w:spacing w:before="0" w:beforeAutospacing="0" w:after="0"/>
      </w:pPr>
      <w:r w:rsidRPr="00CB0CB5">
        <w:rPr>
          <w:color w:val="000000"/>
        </w:rPr>
        <w:t>· pracuje podle návodu a předem stanoveného postupu</w:t>
      </w:r>
    </w:p>
    <w:p w:rsidR="00CB0CB5" w:rsidRPr="00CB0CB5" w:rsidRDefault="00CB0CB5" w:rsidP="00AB2A8C">
      <w:pPr>
        <w:pStyle w:val="Normlnweb"/>
        <w:spacing w:before="0" w:beforeAutospacing="0" w:after="0"/>
      </w:pPr>
      <w:r w:rsidRPr="00CB0CB5">
        <w:rPr>
          <w:color w:val="000000"/>
        </w:rPr>
        <w:t>· dodržuje zásady bezpečnosti práce</w:t>
      </w:r>
    </w:p>
    <w:p w:rsidR="00CB0CB5" w:rsidRPr="00CB0CB5" w:rsidRDefault="00CB0CB5" w:rsidP="00AB2A8C">
      <w:pPr>
        <w:pStyle w:val="Normlnweb"/>
        <w:spacing w:before="0" w:beforeAutospacing="0" w:after="0"/>
      </w:pPr>
      <w:r w:rsidRPr="00CB0CB5">
        <w:rPr>
          <w:color w:val="000000"/>
        </w:rPr>
        <w:t>· používá bezpečně a účinně materiály, nástroje a vybavení</w:t>
      </w:r>
    </w:p>
    <w:p w:rsidR="00CB0CB5" w:rsidRPr="00AB2A8C" w:rsidRDefault="00CB0CB5" w:rsidP="00AB2A8C">
      <w:pPr>
        <w:pStyle w:val="Normlnweb"/>
        <w:spacing w:before="0" w:beforeAutospacing="0" w:after="0"/>
        <w:rPr>
          <w:color w:val="000000"/>
        </w:rPr>
      </w:pPr>
      <w:r w:rsidRPr="00CB0CB5">
        <w:rPr>
          <w:color w:val="000000"/>
        </w:rPr>
        <w:lastRenderedPageBreak/>
        <w:t>· zná základní pravidla první pomoci a ochrany zdraví</w:t>
      </w:r>
    </w:p>
    <w:p w:rsidR="00CB0CB5" w:rsidRPr="00CB0CB5" w:rsidRDefault="00CB0CB5" w:rsidP="00CB0CB5">
      <w:pPr>
        <w:pStyle w:val="Normlnweb"/>
        <w:spacing w:after="0"/>
      </w:pPr>
      <w:r w:rsidRPr="00CB0CB5">
        <w:rPr>
          <w:color w:val="000000"/>
        </w:rPr>
        <w:t xml:space="preserve">Předmětem se prolínají tato </w:t>
      </w:r>
      <w:r w:rsidRPr="00CB0CB5">
        <w:rPr>
          <w:b/>
          <w:bCs/>
          <w:color w:val="000000"/>
        </w:rPr>
        <w:t>průřezová témata:</w:t>
      </w:r>
    </w:p>
    <w:p w:rsidR="00CB0CB5" w:rsidRPr="00AB2A8C" w:rsidRDefault="00AB2A8C" w:rsidP="00CB0CB5">
      <w:pPr>
        <w:pStyle w:val="Normlnweb"/>
        <w:spacing w:after="0"/>
      </w:pPr>
      <w:r>
        <w:rPr>
          <w:bCs/>
          <w:i/>
          <w:color w:val="000000"/>
        </w:rPr>
        <w:t>-</w:t>
      </w:r>
      <w:r w:rsidR="00CB0CB5" w:rsidRPr="00AB2A8C">
        <w:rPr>
          <w:bCs/>
          <w:i/>
          <w:color w:val="000000"/>
        </w:rPr>
        <w:t>Environmentální výchova</w:t>
      </w:r>
      <w:r w:rsidR="00CB0CB5" w:rsidRPr="00AB2A8C">
        <w:rPr>
          <w:bCs/>
          <w:color w:val="000000"/>
        </w:rPr>
        <w:t xml:space="preserve"> </w:t>
      </w:r>
      <w:r w:rsidR="00CB0CB5" w:rsidRPr="00AB2A8C">
        <w:rPr>
          <w:color w:val="000000"/>
        </w:rPr>
        <w:t>(vztah člověka k přírodě)</w:t>
      </w:r>
    </w:p>
    <w:p w:rsidR="00CB0CB5" w:rsidRPr="00AB2A8C" w:rsidRDefault="00AB2A8C" w:rsidP="00CB0CB5">
      <w:pPr>
        <w:pStyle w:val="Normlnweb"/>
        <w:spacing w:after="0"/>
      </w:pPr>
      <w:r>
        <w:rPr>
          <w:bCs/>
          <w:i/>
          <w:color w:val="000000"/>
        </w:rPr>
        <w:t>-</w:t>
      </w:r>
      <w:r w:rsidR="00CB0CB5" w:rsidRPr="00AB2A8C">
        <w:rPr>
          <w:bCs/>
          <w:i/>
          <w:color w:val="000000"/>
        </w:rPr>
        <w:t>Osobnostní a sociální výchova</w:t>
      </w:r>
      <w:r w:rsidR="00CB0CB5" w:rsidRPr="00AB2A8C">
        <w:rPr>
          <w:bCs/>
          <w:color w:val="000000"/>
        </w:rPr>
        <w:t xml:space="preserve"> </w:t>
      </w:r>
      <w:r w:rsidR="00CB0CB5" w:rsidRPr="00AB2A8C">
        <w:rPr>
          <w:color w:val="000000"/>
        </w:rPr>
        <w:t>(rodina)</w:t>
      </w:r>
    </w:p>
    <w:p w:rsidR="00CB0CB5" w:rsidRPr="00AB2A8C" w:rsidRDefault="00AB2A8C" w:rsidP="00CB0CB5">
      <w:pPr>
        <w:pStyle w:val="Normlnweb"/>
        <w:spacing w:after="0"/>
      </w:pPr>
      <w:r>
        <w:rPr>
          <w:bCs/>
          <w:i/>
          <w:color w:val="000000"/>
        </w:rPr>
        <w:t>-</w:t>
      </w:r>
      <w:r w:rsidR="00CB0CB5" w:rsidRPr="00AB2A8C">
        <w:rPr>
          <w:bCs/>
          <w:i/>
          <w:color w:val="000000"/>
        </w:rPr>
        <w:t>Výchova demokratického občana</w:t>
      </w:r>
      <w:r w:rsidR="00CB0CB5" w:rsidRPr="00AB2A8C">
        <w:rPr>
          <w:bCs/>
          <w:color w:val="000000"/>
        </w:rPr>
        <w:t xml:space="preserve"> </w:t>
      </w:r>
      <w:r w:rsidR="00CB0CB5" w:rsidRPr="00AB2A8C">
        <w:rPr>
          <w:color w:val="000000"/>
        </w:rPr>
        <w:t>(naše vlast)</w:t>
      </w:r>
    </w:p>
    <w:p w:rsidR="00CB0CB5" w:rsidRDefault="00AB2A8C" w:rsidP="0029622D">
      <w:pPr>
        <w:pStyle w:val="Normlnweb"/>
        <w:spacing w:after="0"/>
        <w:rPr>
          <w:bCs/>
          <w:i/>
          <w:color w:val="000000"/>
        </w:rPr>
      </w:pPr>
      <w:r>
        <w:rPr>
          <w:bCs/>
          <w:i/>
          <w:color w:val="000000"/>
        </w:rPr>
        <w:t>-</w:t>
      </w:r>
      <w:r w:rsidR="00CB0CB5" w:rsidRPr="00AB2A8C">
        <w:rPr>
          <w:bCs/>
          <w:i/>
          <w:color w:val="000000"/>
        </w:rPr>
        <w:t xml:space="preserve">Výchova k myšlení v evropských a globálních souvislostech </w:t>
      </w:r>
    </w:p>
    <w:p w:rsidR="0029622D" w:rsidRPr="0029622D" w:rsidRDefault="0029622D" w:rsidP="0029622D">
      <w:pPr>
        <w:pStyle w:val="Normlnweb"/>
        <w:spacing w:after="0"/>
        <w:rPr>
          <w:i/>
        </w:rPr>
      </w:pPr>
      <w:r>
        <w:rPr>
          <w:bCs/>
          <w:i/>
          <w:color w:val="000000"/>
        </w:rPr>
        <w:t>-Multikulturní výchova</w:t>
      </w:r>
    </w:p>
    <w:p w:rsidR="00AB2A8C" w:rsidRDefault="00AB2A8C" w:rsidP="00265A5E">
      <w:pPr>
        <w:pStyle w:val="3"/>
        <w:ind w:left="0" w:firstLine="0"/>
        <w:rPr>
          <w:i/>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Default="00AB2A8C" w:rsidP="00AB2A8C">
      <w:pPr>
        <w:rPr>
          <w:lang w:eastAsia="cs-CZ"/>
        </w:rPr>
      </w:pPr>
    </w:p>
    <w:p w:rsidR="00CB0CB5" w:rsidRDefault="00AB2A8C" w:rsidP="00AB2A8C">
      <w:pPr>
        <w:tabs>
          <w:tab w:val="left" w:pos="1200"/>
        </w:tabs>
        <w:rPr>
          <w:lang w:eastAsia="cs-CZ"/>
        </w:rPr>
      </w:pPr>
      <w:r>
        <w:rPr>
          <w:lang w:eastAsia="cs-CZ"/>
        </w:rPr>
        <w:tab/>
      </w:r>
    </w:p>
    <w:p w:rsidR="00AB2A8C" w:rsidRDefault="00AB2A8C" w:rsidP="00AB2A8C">
      <w:pPr>
        <w:tabs>
          <w:tab w:val="left" w:pos="1200"/>
        </w:tabs>
        <w:rPr>
          <w:lang w:eastAsia="cs-CZ"/>
        </w:rPr>
      </w:pPr>
    </w:p>
    <w:p w:rsidR="00AB2A8C" w:rsidRDefault="00AB2A8C" w:rsidP="00AB2A8C">
      <w:pPr>
        <w:tabs>
          <w:tab w:val="left" w:pos="1200"/>
        </w:tabs>
        <w:rPr>
          <w:lang w:eastAsia="cs-CZ"/>
        </w:rPr>
      </w:pPr>
    </w:p>
    <w:p w:rsidR="00AB2A8C" w:rsidRDefault="00AB2A8C" w:rsidP="00AB2A8C">
      <w:pPr>
        <w:tabs>
          <w:tab w:val="left" w:pos="1200"/>
        </w:tabs>
        <w:rPr>
          <w:lang w:eastAsia="cs-CZ"/>
        </w:rPr>
      </w:pPr>
    </w:p>
    <w:p w:rsidR="00AB2A8C" w:rsidRDefault="00AB2A8C" w:rsidP="00AB2A8C">
      <w:pPr>
        <w:tabs>
          <w:tab w:val="left" w:pos="1200"/>
        </w:tabs>
        <w:rPr>
          <w:lang w:eastAsia="cs-CZ"/>
        </w:rPr>
      </w:pPr>
    </w:p>
    <w:p w:rsidR="00AB2A8C" w:rsidRDefault="00AB2A8C" w:rsidP="00AB2A8C">
      <w:pPr>
        <w:tabs>
          <w:tab w:val="left" w:pos="1200"/>
        </w:tabs>
        <w:rPr>
          <w:lang w:eastAsia="cs-CZ"/>
        </w:rPr>
      </w:pPr>
    </w:p>
    <w:p w:rsidR="00AB2A8C" w:rsidRDefault="00AB2A8C" w:rsidP="00AB2A8C">
      <w:pPr>
        <w:tabs>
          <w:tab w:val="left" w:pos="1200"/>
        </w:tabs>
        <w:rPr>
          <w:lang w:eastAsia="cs-CZ"/>
        </w:rPr>
      </w:pPr>
    </w:p>
    <w:p w:rsidR="00AB2A8C" w:rsidRDefault="00AB2A8C" w:rsidP="00AB2A8C">
      <w:pPr>
        <w:tabs>
          <w:tab w:val="left" w:pos="1200"/>
        </w:tabs>
        <w:rPr>
          <w:lang w:eastAsia="cs-CZ"/>
        </w:rPr>
      </w:pPr>
    </w:p>
    <w:p w:rsidR="00AB2A8C" w:rsidRDefault="00AB2A8C" w:rsidP="00AB2A8C">
      <w:pPr>
        <w:spacing w:after="0"/>
        <w:rPr>
          <w:rFonts w:ascii="Times New Roman" w:hAnsi="Times New Roman" w:cs="Times New Roman"/>
          <w:b/>
          <w:bCs/>
          <w:sz w:val="24"/>
        </w:rPr>
      </w:pPr>
      <w:r>
        <w:rPr>
          <w:rFonts w:ascii="Times New Roman" w:hAnsi="Times New Roman" w:cs="Times New Roman"/>
          <w:b/>
          <w:bCs/>
          <w:sz w:val="24"/>
        </w:rPr>
        <w:lastRenderedPageBreak/>
        <w:t xml:space="preserve">Vzdělávací </w:t>
      </w:r>
      <w:proofErr w:type="gramStart"/>
      <w:r>
        <w:rPr>
          <w:rFonts w:ascii="Times New Roman" w:hAnsi="Times New Roman" w:cs="Times New Roman"/>
          <w:b/>
          <w:bCs/>
          <w:sz w:val="24"/>
        </w:rPr>
        <w:t>oblast:  Člověk</w:t>
      </w:r>
      <w:proofErr w:type="gramEnd"/>
      <w:r>
        <w:rPr>
          <w:rFonts w:ascii="Times New Roman" w:hAnsi="Times New Roman" w:cs="Times New Roman"/>
          <w:b/>
          <w:bCs/>
          <w:sz w:val="24"/>
        </w:rPr>
        <w:t xml:space="preserve"> a jeho svět</w:t>
      </w:r>
    </w:p>
    <w:p w:rsidR="00AB2A8C" w:rsidRDefault="00AB2A8C" w:rsidP="00AB2A8C">
      <w:pPr>
        <w:spacing w:after="0"/>
        <w:rPr>
          <w:rFonts w:ascii="Times New Roman" w:hAnsi="Times New Roman" w:cs="Times New Roman"/>
          <w:b/>
          <w:bCs/>
          <w:sz w:val="24"/>
        </w:rPr>
      </w:pPr>
      <w:r>
        <w:rPr>
          <w:rFonts w:ascii="Times New Roman" w:hAnsi="Times New Roman" w:cs="Times New Roman"/>
          <w:b/>
          <w:bCs/>
          <w:sz w:val="24"/>
        </w:rPr>
        <w:t>Vyučovací předmět</w:t>
      </w:r>
      <w:r w:rsidRPr="00124D48">
        <w:rPr>
          <w:rFonts w:ascii="Times New Roman" w:hAnsi="Times New Roman" w:cs="Times New Roman"/>
          <w:b/>
          <w:bCs/>
          <w:sz w:val="24"/>
        </w:rPr>
        <w:t xml:space="preserve">: </w:t>
      </w:r>
      <w:r>
        <w:rPr>
          <w:rFonts w:ascii="Times New Roman" w:hAnsi="Times New Roman" w:cs="Times New Roman"/>
          <w:b/>
          <w:bCs/>
          <w:sz w:val="24"/>
        </w:rPr>
        <w:t>Prvouka</w:t>
      </w:r>
    </w:p>
    <w:p w:rsidR="00AB2A8C" w:rsidRDefault="00AB2A8C" w:rsidP="00AB2A8C">
      <w:pPr>
        <w:spacing w:after="0"/>
        <w:rPr>
          <w:rFonts w:ascii="Times New Roman" w:hAnsi="Times New Roman" w:cs="Times New Roman"/>
          <w:b/>
          <w:bCs/>
          <w:sz w:val="24"/>
        </w:rPr>
      </w:pPr>
    </w:p>
    <w:p w:rsidR="00AB2A8C" w:rsidRPr="00AB2A8C" w:rsidRDefault="00AB2A8C" w:rsidP="00E65F74">
      <w:pPr>
        <w:pStyle w:val="3"/>
        <w:numPr>
          <w:ilvl w:val="0"/>
          <w:numId w:val="17"/>
        </w:numPr>
      </w:pPr>
      <w:bookmarkStart w:id="39" w:name="_Toc441390136"/>
      <w:r>
        <w:t>ročník</w:t>
      </w:r>
      <w:bookmarkEnd w:id="39"/>
    </w:p>
    <w:tbl>
      <w:tblPr>
        <w:tblW w:w="9260" w:type="dxa"/>
        <w:tblInd w:w="55" w:type="dxa"/>
        <w:tblCellMar>
          <w:left w:w="70" w:type="dxa"/>
          <w:right w:w="70" w:type="dxa"/>
        </w:tblCellMar>
        <w:tblLook w:val="04A0" w:firstRow="1" w:lastRow="0" w:firstColumn="1" w:lastColumn="0" w:noHBand="0" w:noVBand="1"/>
      </w:tblPr>
      <w:tblGrid>
        <w:gridCol w:w="807"/>
        <w:gridCol w:w="4351"/>
        <w:gridCol w:w="1991"/>
        <w:gridCol w:w="2111"/>
      </w:tblGrid>
      <w:tr w:rsidR="00411A78" w:rsidRPr="00411A78" w:rsidTr="00411A78">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CCFFCC"/>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CCFFCC"/>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Výstupy</w:t>
            </w:r>
          </w:p>
        </w:tc>
        <w:tc>
          <w:tcPr>
            <w:tcW w:w="2000" w:type="dxa"/>
            <w:tcBorders>
              <w:top w:val="single" w:sz="4" w:space="0" w:color="auto"/>
              <w:left w:val="nil"/>
              <w:bottom w:val="single" w:sz="4" w:space="0" w:color="auto"/>
              <w:right w:val="single" w:sz="4" w:space="0" w:color="auto"/>
            </w:tcBorders>
            <w:shd w:val="clear" w:color="000000" w:fill="CCFFCC"/>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Učivo</w:t>
            </w:r>
          </w:p>
        </w:tc>
        <w:tc>
          <w:tcPr>
            <w:tcW w:w="2120" w:type="dxa"/>
            <w:tcBorders>
              <w:top w:val="single" w:sz="4" w:space="0" w:color="auto"/>
              <w:left w:val="nil"/>
              <w:bottom w:val="single" w:sz="4" w:space="0" w:color="auto"/>
              <w:right w:val="single" w:sz="4" w:space="0" w:color="auto"/>
            </w:tcBorders>
            <w:shd w:val="clear" w:color="000000" w:fill="CCFFCC"/>
            <w:vAlign w:val="center"/>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Průřezová témata </w:t>
            </w:r>
            <w:r w:rsidRPr="00411A78">
              <w:rPr>
                <w:rFonts w:ascii="Arial" w:eastAsia="Times New Roman" w:hAnsi="Arial" w:cs="Arial"/>
                <w:b/>
                <w:bCs/>
                <w:sz w:val="20"/>
                <w:szCs w:val="20"/>
                <w:lang w:eastAsia="cs-CZ"/>
              </w:rPr>
              <w:t>Poznámky</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1.</w:t>
            </w:r>
          </w:p>
        </w:tc>
        <w:tc>
          <w:tcPr>
            <w:tcW w:w="438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Žák</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zná název školy a jména </w:t>
            </w:r>
            <w:proofErr w:type="spellStart"/>
            <w:r w:rsidRPr="00411A78">
              <w:rPr>
                <w:rFonts w:ascii="Arial" w:eastAsia="Times New Roman" w:hAnsi="Arial" w:cs="Arial"/>
                <w:sz w:val="20"/>
                <w:szCs w:val="20"/>
                <w:lang w:eastAsia="cs-CZ"/>
              </w:rPr>
              <w:t>vyučujích</w:t>
            </w:r>
            <w:proofErr w:type="spellEnd"/>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škola</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OSV  </w:t>
            </w:r>
            <w:proofErr w:type="gramStart"/>
            <w:r w:rsidRPr="00411A78">
              <w:rPr>
                <w:rFonts w:ascii="Arial" w:eastAsia="Times New Roman" w:hAnsi="Arial" w:cs="Arial"/>
                <w:sz w:val="20"/>
                <w:szCs w:val="20"/>
                <w:lang w:eastAsia="cs-CZ"/>
              </w:rPr>
              <w:t>15  VDO</w:t>
            </w:r>
            <w:proofErr w:type="gramEnd"/>
            <w:r w:rsidRPr="00411A78">
              <w:rPr>
                <w:rFonts w:ascii="Arial" w:eastAsia="Times New Roman" w:hAnsi="Arial" w:cs="Arial"/>
                <w:sz w:val="20"/>
                <w:szCs w:val="20"/>
                <w:lang w:eastAsia="cs-CZ"/>
              </w:rPr>
              <w:t xml:space="preserve"> 21</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chová se správně </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správně chování</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OSV </w:t>
            </w:r>
            <w:proofErr w:type="gramStart"/>
            <w:r w:rsidRPr="00411A78">
              <w:rPr>
                <w:rFonts w:ascii="Arial" w:eastAsia="Times New Roman" w:hAnsi="Arial" w:cs="Arial"/>
                <w:sz w:val="20"/>
                <w:szCs w:val="20"/>
                <w:lang w:eastAsia="cs-CZ"/>
              </w:rPr>
              <w:t>16  17</w:t>
            </w:r>
            <w:proofErr w:type="gramEnd"/>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jména svých spolužáků a ostatních kamarádů</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spolužáci, kamarádi</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dovede se ve škole orientovat</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orientace ve škole</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ve škole dovede pracovat podle pokynů</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pokyny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12</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má vypěstovaný denní režim</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režim dne</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bezpečně cestu do školy a ze školy</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cesta do školy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dobře své okolí</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okolí</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dovede vnímat prostředí</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bezpečně pravidla pro chodce</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pravidla sil. provozu</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dovede projevit své city a pocity</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má úctu k rodičům, prarodičům, ke spolužákům</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vztahy mezi lidmi</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16</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ovládat své chování, jednání a vystupování</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správně chování</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17</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zná pravidla slušného chování </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10</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zvládá drobné domácí povinnosti </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práce doma</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vyprávět o svém domově, bydlišti, okolí</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vyprávění</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dodržuje základní hygienické návyky</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hygiena</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13</w:t>
            </w: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chrání živočichy,</w:t>
            </w:r>
            <w:r w:rsidR="00E65F74">
              <w:rPr>
                <w:rFonts w:ascii="Arial" w:eastAsia="Times New Roman" w:hAnsi="Arial" w:cs="Arial"/>
                <w:sz w:val="20"/>
                <w:szCs w:val="20"/>
                <w:lang w:eastAsia="cs-CZ"/>
              </w:rPr>
              <w:t xml:space="preserve"> </w:t>
            </w:r>
            <w:r w:rsidRPr="00411A78">
              <w:rPr>
                <w:rFonts w:ascii="Arial" w:eastAsia="Times New Roman" w:hAnsi="Arial" w:cs="Arial"/>
                <w:sz w:val="20"/>
                <w:szCs w:val="20"/>
                <w:lang w:eastAsia="cs-CZ"/>
              </w:rPr>
              <w:t>pečuje o rostliny a zvířata, hlavně v zimě</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péče o přírodu</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E65F74" w:rsidP="00411A7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pozná</w:t>
            </w:r>
            <w:r w:rsidR="00411A78" w:rsidRPr="00411A78">
              <w:rPr>
                <w:rFonts w:ascii="Arial" w:eastAsia="Times New Roman" w:hAnsi="Arial" w:cs="Arial"/>
                <w:sz w:val="20"/>
                <w:szCs w:val="20"/>
                <w:lang w:eastAsia="cs-CZ"/>
              </w:rPr>
              <w:t xml:space="preserve"> některé listnaté stromy a stromy jehličnaté</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stromy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EV </w:t>
            </w:r>
            <w:proofErr w:type="gramStart"/>
            <w:r w:rsidRPr="00411A78">
              <w:rPr>
                <w:rFonts w:ascii="Arial" w:eastAsia="Times New Roman" w:hAnsi="Arial" w:cs="Arial"/>
                <w:sz w:val="20"/>
                <w:szCs w:val="20"/>
                <w:lang w:eastAsia="cs-CZ"/>
              </w:rPr>
              <w:t>51  52</w:t>
            </w:r>
            <w:proofErr w:type="gramEnd"/>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pečuje se třídou o studánku</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studánka</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EV </w:t>
            </w:r>
            <w:proofErr w:type="gramStart"/>
            <w:r w:rsidRPr="00411A78">
              <w:rPr>
                <w:rFonts w:ascii="Arial" w:eastAsia="Times New Roman" w:hAnsi="Arial" w:cs="Arial"/>
                <w:sz w:val="20"/>
                <w:szCs w:val="20"/>
                <w:lang w:eastAsia="cs-CZ"/>
              </w:rPr>
              <w:t>51  52</w:t>
            </w:r>
            <w:proofErr w:type="gramEnd"/>
            <w:r w:rsidRPr="00411A78">
              <w:rPr>
                <w:rFonts w:ascii="Arial" w:eastAsia="Times New Roman" w:hAnsi="Arial" w:cs="Arial"/>
                <w:sz w:val="20"/>
                <w:szCs w:val="20"/>
                <w:lang w:eastAsia="cs-CZ"/>
              </w:rPr>
              <w:t xml:space="preserve">  54</w:t>
            </w: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vyjmenovat roční období, měsíce v roce, dny v týdnu, dny pracovní a dny volna</w:t>
            </w:r>
          </w:p>
        </w:tc>
        <w:tc>
          <w:tcPr>
            <w:tcW w:w="20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jednotky času</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E65F74" w:rsidP="00411A7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umí vyprávět o svátcích /Vánoce, Velikonoce/</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svátky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MV 41</w:t>
            </w:r>
          </w:p>
        </w:tc>
      </w:tr>
    </w:tbl>
    <w:p w:rsidR="00AB2A8C" w:rsidRDefault="00AB2A8C" w:rsidP="00AB2A8C">
      <w:pPr>
        <w:tabs>
          <w:tab w:val="left" w:pos="1200"/>
        </w:tabs>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Pr="00AB2A8C" w:rsidRDefault="00AB2A8C" w:rsidP="00AB2A8C">
      <w:pPr>
        <w:rPr>
          <w:lang w:eastAsia="cs-CZ"/>
        </w:rPr>
      </w:pPr>
    </w:p>
    <w:p w:rsidR="00AB2A8C" w:rsidRDefault="00AB2A8C" w:rsidP="00AB2A8C">
      <w:pPr>
        <w:tabs>
          <w:tab w:val="left" w:pos="3750"/>
        </w:tabs>
        <w:rPr>
          <w:lang w:eastAsia="cs-CZ"/>
        </w:rPr>
      </w:pPr>
    </w:p>
    <w:p w:rsidR="00411A78" w:rsidRDefault="00411A78" w:rsidP="00AB2A8C">
      <w:pPr>
        <w:tabs>
          <w:tab w:val="left" w:pos="3750"/>
        </w:tabs>
        <w:rPr>
          <w:lang w:eastAsia="cs-CZ"/>
        </w:rPr>
      </w:pPr>
    </w:p>
    <w:p w:rsidR="00AB2A8C" w:rsidRDefault="00AB2A8C" w:rsidP="00E65F74">
      <w:pPr>
        <w:pStyle w:val="3"/>
        <w:numPr>
          <w:ilvl w:val="0"/>
          <w:numId w:val="17"/>
        </w:numPr>
      </w:pPr>
      <w:bookmarkStart w:id="40" w:name="_Toc441390137"/>
      <w:r>
        <w:lastRenderedPageBreak/>
        <w:t>ročník</w:t>
      </w:r>
      <w:bookmarkEnd w:id="40"/>
    </w:p>
    <w:tbl>
      <w:tblPr>
        <w:tblW w:w="9260" w:type="dxa"/>
        <w:tblInd w:w="55" w:type="dxa"/>
        <w:tblCellMar>
          <w:left w:w="70" w:type="dxa"/>
          <w:right w:w="70" w:type="dxa"/>
        </w:tblCellMar>
        <w:tblLook w:val="04A0" w:firstRow="1" w:lastRow="0" w:firstColumn="1" w:lastColumn="0" w:noHBand="0" w:noVBand="1"/>
      </w:tblPr>
      <w:tblGrid>
        <w:gridCol w:w="807"/>
        <w:gridCol w:w="4351"/>
        <w:gridCol w:w="1992"/>
        <w:gridCol w:w="2110"/>
      </w:tblGrid>
      <w:tr w:rsidR="00411A78" w:rsidRPr="00411A78" w:rsidTr="00411A78">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CCFFCC"/>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CCFFCC"/>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Výstupy</w:t>
            </w:r>
          </w:p>
        </w:tc>
        <w:tc>
          <w:tcPr>
            <w:tcW w:w="2000" w:type="dxa"/>
            <w:tcBorders>
              <w:top w:val="single" w:sz="4" w:space="0" w:color="auto"/>
              <w:left w:val="nil"/>
              <w:bottom w:val="single" w:sz="4" w:space="0" w:color="auto"/>
              <w:right w:val="single" w:sz="4" w:space="0" w:color="auto"/>
            </w:tcBorders>
            <w:shd w:val="clear" w:color="000000" w:fill="CCFFCC"/>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Učivo</w:t>
            </w:r>
          </w:p>
        </w:tc>
        <w:tc>
          <w:tcPr>
            <w:tcW w:w="2120" w:type="dxa"/>
            <w:tcBorders>
              <w:top w:val="single" w:sz="4" w:space="0" w:color="auto"/>
              <w:left w:val="nil"/>
              <w:bottom w:val="single" w:sz="4" w:space="0" w:color="auto"/>
              <w:right w:val="single" w:sz="4" w:space="0" w:color="auto"/>
            </w:tcBorders>
            <w:shd w:val="clear" w:color="000000" w:fill="CCFFCC"/>
            <w:vAlign w:val="center"/>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 xml:space="preserve">Průřezová </w:t>
            </w:r>
            <w:proofErr w:type="gramStart"/>
            <w:r w:rsidRPr="00411A78">
              <w:rPr>
                <w:rFonts w:ascii="Arial" w:eastAsia="Times New Roman" w:hAnsi="Arial" w:cs="Arial"/>
                <w:b/>
                <w:bCs/>
                <w:sz w:val="20"/>
                <w:szCs w:val="20"/>
                <w:lang w:eastAsia="cs-CZ"/>
              </w:rPr>
              <w:t>témata  Poznámky</w:t>
            </w:r>
            <w:proofErr w:type="gramEnd"/>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2.</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Žák</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dodržuje základní pravidla slušného chování, umí pozdravit, o něco požádat, poděkovat</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správné chování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12</w:t>
            </w: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umí se chovat v jídelně, v kině, v autobuse, v </w:t>
            </w:r>
            <w:proofErr w:type="gramStart"/>
            <w:r w:rsidRPr="00411A78">
              <w:rPr>
                <w:rFonts w:ascii="Arial" w:eastAsia="Times New Roman" w:hAnsi="Arial" w:cs="Arial"/>
                <w:sz w:val="20"/>
                <w:szCs w:val="20"/>
                <w:lang w:eastAsia="cs-CZ"/>
              </w:rPr>
              <w:t>divadle,..</w:t>
            </w:r>
            <w:proofErr w:type="gramEnd"/>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chování mimo školu</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orientuje se v prostředí svého života</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okolí</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dovede se bezpečně chovat v silničním provozu</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pravidla sil. provozu</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seznamuje se s vývojem člověka / novorozenec, batole, …/</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vývoj člověka</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vztahy mezi rodinnými příslušníky / rodiče, prarodiče, sourozenci, teta</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vztahy v rodině</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16</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vypravovat podle obrázků</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vyprávění</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žák se dovede orientovat v čase </w:t>
            </w:r>
            <w:proofErr w:type="gramStart"/>
            <w:r w:rsidRPr="00411A78">
              <w:rPr>
                <w:rFonts w:ascii="Arial" w:eastAsia="Times New Roman" w:hAnsi="Arial" w:cs="Arial"/>
                <w:sz w:val="20"/>
                <w:szCs w:val="20"/>
                <w:lang w:eastAsia="cs-CZ"/>
              </w:rPr>
              <w:t>-  rok</w:t>
            </w:r>
            <w:proofErr w:type="gramEnd"/>
            <w:r w:rsidRPr="00411A78">
              <w:rPr>
                <w:rFonts w:ascii="Arial" w:eastAsia="Times New Roman" w:hAnsi="Arial" w:cs="Arial"/>
                <w:sz w:val="20"/>
                <w:szCs w:val="20"/>
                <w:lang w:eastAsia="cs-CZ"/>
              </w:rPr>
              <w:t>, měsíc, týden, den, hodina, minuta, vteřina</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jednotky času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časově zařadit Vánoce, Velikonoce, prázdniny</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svátky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vyprávět o některých zvycích, tradicích</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tradice</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MV 41</w:t>
            </w: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dodržuje základní hygienické návyky, pečuje o své zdraví </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hygiena</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13</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popsat podle obrázku živočichy a rostliny</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rostliny a živočichové</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EV </w:t>
            </w:r>
            <w:proofErr w:type="gramStart"/>
            <w:r w:rsidRPr="00411A78">
              <w:rPr>
                <w:rFonts w:ascii="Arial" w:eastAsia="Times New Roman" w:hAnsi="Arial" w:cs="Arial"/>
                <w:sz w:val="20"/>
                <w:szCs w:val="20"/>
                <w:lang w:eastAsia="cs-CZ"/>
              </w:rPr>
              <w:t>51  52</w:t>
            </w:r>
            <w:proofErr w:type="gramEnd"/>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vyjmenuje části těla zvířat a ptáků</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části těl živočichů</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rozpoznává stromy</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stromy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VDO 23</w:t>
            </w: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a vyjmenovává základní druhy zeleniny, umí je roztřídit do skupin</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zelenina</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a pojmenovává ovocné stromy, umí popsat části stromu a keře</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ovocné stromy a keře</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pojmenovat ovoce</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a pojmenovává domácí zvířata a jejich mláďata</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domácí zvířata</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je seznámen s památkami v okolí a jejich historií</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památky v okolí</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VMEGS 31 32</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pojmy jádřinec, peckovice, malvice, bobule</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ovoce</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důležitá telefonní čísla</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proofErr w:type="spellStart"/>
            <w:r w:rsidRPr="00411A78">
              <w:rPr>
                <w:rFonts w:ascii="Arial" w:eastAsia="Times New Roman" w:hAnsi="Arial" w:cs="Arial"/>
                <w:sz w:val="20"/>
                <w:szCs w:val="20"/>
                <w:lang w:eastAsia="cs-CZ"/>
              </w:rPr>
              <w:t>tísńová</w:t>
            </w:r>
            <w:proofErr w:type="spellEnd"/>
            <w:r w:rsidRPr="00411A78">
              <w:rPr>
                <w:rFonts w:ascii="Arial" w:eastAsia="Times New Roman" w:hAnsi="Arial" w:cs="Arial"/>
                <w:sz w:val="20"/>
                <w:szCs w:val="20"/>
                <w:lang w:eastAsia="cs-CZ"/>
              </w:rPr>
              <w:t xml:space="preserve"> volání</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poskytnout první pomoc</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první pomoc</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bl>
    <w:p w:rsidR="00914DC5" w:rsidRDefault="00914DC5" w:rsidP="00914DC5">
      <w:pPr>
        <w:pStyle w:val="3"/>
        <w:ind w:left="0" w:firstLine="0"/>
      </w:pPr>
    </w:p>
    <w:p w:rsidR="00914DC5" w:rsidRDefault="00914DC5" w:rsidP="00914DC5">
      <w:pPr>
        <w:pStyle w:val="3"/>
        <w:ind w:left="0" w:firstLine="0"/>
      </w:pPr>
    </w:p>
    <w:p w:rsidR="00914DC5" w:rsidRDefault="00914DC5" w:rsidP="00914DC5">
      <w:pPr>
        <w:pStyle w:val="3"/>
        <w:ind w:left="0" w:firstLine="0"/>
      </w:pPr>
    </w:p>
    <w:p w:rsidR="00914DC5" w:rsidRDefault="00914DC5" w:rsidP="00914DC5">
      <w:pPr>
        <w:pStyle w:val="3"/>
        <w:ind w:left="0" w:firstLine="0"/>
      </w:pPr>
    </w:p>
    <w:p w:rsidR="00914DC5" w:rsidRDefault="00914DC5" w:rsidP="00914DC5">
      <w:pPr>
        <w:pStyle w:val="3"/>
        <w:ind w:left="0" w:firstLine="0"/>
      </w:pPr>
    </w:p>
    <w:p w:rsidR="00914DC5" w:rsidRDefault="00914DC5" w:rsidP="00914DC5">
      <w:pPr>
        <w:pStyle w:val="3"/>
        <w:ind w:left="0" w:firstLine="0"/>
      </w:pPr>
    </w:p>
    <w:p w:rsidR="00914DC5" w:rsidRDefault="00914DC5" w:rsidP="00914DC5">
      <w:pPr>
        <w:pStyle w:val="3"/>
        <w:ind w:left="0" w:firstLine="0"/>
      </w:pPr>
    </w:p>
    <w:p w:rsidR="00411A78" w:rsidRDefault="00411A78" w:rsidP="00914DC5">
      <w:pPr>
        <w:pStyle w:val="3"/>
        <w:ind w:left="0" w:firstLine="0"/>
      </w:pPr>
    </w:p>
    <w:p w:rsidR="00914DC5" w:rsidRDefault="00914DC5" w:rsidP="00914DC5">
      <w:pPr>
        <w:pStyle w:val="3"/>
        <w:ind w:left="0" w:firstLine="0"/>
      </w:pPr>
    </w:p>
    <w:p w:rsidR="00914DC5" w:rsidRDefault="00914DC5" w:rsidP="00914DC5">
      <w:pPr>
        <w:pStyle w:val="3"/>
        <w:ind w:left="0" w:firstLine="0"/>
      </w:pPr>
    </w:p>
    <w:p w:rsidR="00914DC5" w:rsidRDefault="00914DC5" w:rsidP="00E65F74">
      <w:pPr>
        <w:pStyle w:val="3"/>
        <w:numPr>
          <w:ilvl w:val="0"/>
          <w:numId w:val="17"/>
        </w:numPr>
      </w:pPr>
      <w:bookmarkStart w:id="41" w:name="_Toc441390138"/>
      <w:r>
        <w:lastRenderedPageBreak/>
        <w:t>ročník</w:t>
      </w:r>
      <w:bookmarkEnd w:id="41"/>
    </w:p>
    <w:tbl>
      <w:tblPr>
        <w:tblW w:w="9260" w:type="dxa"/>
        <w:tblInd w:w="55" w:type="dxa"/>
        <w:tblCellMar>
          <w:left w:w="70" w:type="dxa"/>
          <w:right w:w="70" w:type="dxa"/>
        </w:tblCellMar>
        <w:tblLook w:val="04A0" w:firstRow="1" w:lastRow="0" w:firstColumn="1" w:lastColumn="0" w:noHBand="0" w:noVBand="1"/>
      </w:tblPr>
      <w:tblGrid>
        <w:gridCol w:w="807"/>
        <w:gridCol w:w="4350"/>
        <w:gridCol w:w="1993"/>
        <w:gridCol w:w="2110"/>
      </w:tblGrid>
      <w:tr w:rsidR="00411A78" w:rsidRPr="00411A78" w:rsidTr="00411A78">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CCFFCC"/>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CCFFCC"/>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Výstupy</w:t>
            </w:r>
          </w:p>
        </w:tc>
        <w:tc>
          <w:tcPr>
            <w:tcW w:w="2000" w:type="dxa"/>
            <w:tcBorders>
              <w:top w:val="single" w:sz="4" w:space="0" w:color="auto"/>
              <w:left w:val="nil"/>
              <w:bottom w:val="single" w:sz="4" w:space="0" w:color="auto"/>
              <w:right w:val="single" w:sz="4" w:space="0" w:color="auto"/>
            </w:tcBorders>
            <w:shd w:val="clear" w:color="000000" w:fill="CCFFCC"/>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Učivo</w:t>
            </w:r>
          </w:p>
        </w:tc>
        <w:tc>
          <w:tcPr>
            <w:tcW w:w="2120" w:type="dxa"/>
            <w:tcBorders>
              <w:top w:val="single" w:sz="4" w:space="0" w:color="auto"/>
              <w:left w:val="nil"/>
              <w:bottom w:val="single" w:sz="4" w:space="0" w:color="auto"/>
              <w:right w:val="single" w:sz="4" w:space="0" w:color="auto"/>
            </w:tcBorders>
            <w:shd w:val="clear" w:color="000000" w:fill="CCFFCC"/>
            <w:vAlign w:val="center"/>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 xml:space="preserve">Průřezová </w:t>
            </w:r>
            <w:proofErr w:type="gramStart"/>
            <w:r w:rsidRPr="00411A78">
              <w:rPr>
                <w:rFonts w:ascii="Arial" w:eastAsia="Times New Roman" w:hAnsi="Arial" w:cs="Arial"/>
                <w:b/>
                <w:bCs/>
                <w:sz w:val="20"/>
                <w:szCs w:val="20"/>
                <w:lang w:eastAsia="cs-CZ"/>
              </w:rPr>
              <w:t>témata  Poznámky</w:t>
            </w:r>
            <w:proofErr w:type="gramEnd"/>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3.</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Žák</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popsat některé lidské profese, váží si lidské práce</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profese</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dopravní prostředky, umí se v nich chovat</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chování v dopravních prostředcích.</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dopravní značky</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dopravní značky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části těla bylin, keřů i stromů</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části rostlin</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volně žijící zvířata</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zvěř</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je seznámen s životem našich předků</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život naších předků</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VDO 22</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poznává stavební a písemné památky, pověsti</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památky předků</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seznamuje se s různými typy krajiny – rovina, pahorkatina, hory</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typy krajiny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EV 51</w:t>
            </w: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se orientovat v krajině pomocí kompasu a přírodních jevů,</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orientace v krajině</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mí určit světové strany</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světové strany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se orientovat v krajině podle mapy</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mapa</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pojem chráněná krajinná oblast a národní park</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CHKO, NP</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EV 51 52 53 54</w:t>
            </w: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rozlišit přírodniny živé a neživé, pojem lidský výtvor</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přírodniny a lidské výtvory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ví, jak člověk zpracovává odpad </w:t>
            </w:r>
            <w:proofErr w:type="gramStart"/>
            <w:r w:rsidRPr="00411A78">
              <w:rPr>
                <w:rFonts w:ascii="Arial" w:eastAsia="Times New Roman" w:hAnsi="Arial" w:cs="Arial"/>
                <w:sz w:val="20"/>
                <w:szCs w:val="20"/>
                <w:lang w:eastAsia="cs-CZ"/>
              </w:rPr>
              <w:t>( likvidace</w:t>
            </w:r>
            <w:proofErr w:type="gramEnd"/>
            <w:r w:rsidRPr="00411A78">
              <w:rPr>
                <w:rFonts w:ascii="Arial" w:eastAsia="Times New Roman" w:hAnsi="Arial" w:cs="Arial"/>
                <w:sz w:val="20"/>
                <w:szCs w:val="20"/>
                <w:lang w:eastAsia="cs-CZ"/>
              </w:rPr>
              <w:t xml:space="preserve"> nebo jako druhotná surovina )</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odpady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EV 53 54</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ví, kde může člověk suroviny získat</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suroviny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rozděluje látky na pevné, kapalné a plynné</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skupenství látek</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změřit délku, hmotnost, objem, čas, teplotu</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měření</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je seznáme </w:t>
            </w:r>
            <w:proofErr w:type="gramStart"/>
            <w:r w:rsidRPr="00411A78">
              <w:rPr>
                <w:rFonts w:ascii="Arial" w:eastAsia="Times New Roman" w:hAnsi="Arial" w:cs="Arial"/>
                <w:sz w:val="20"/>
                <w:szCs w:val="20"/>
                <w:lang w:eastAsia="cs-CZ"/>
              </w:rPr>
              <w:t>s</w:t>
            </w:r>
            <w:proofErr w:type="gramEnd"/>
            <w:r w:rsidRPr="00411A78">
              <w:rPr>
                <w:rFonts w:ascii="Arial" w:eastAsia="Times New Roman" w:hAnsi="Arial" w:cs="Arial"/>
                <w:sz w:val="20"/>
                <w:szCs w:val="20"/>
                <w:lang w:eastAsia="cs-CZ"/>
              </w:rPr>
              <w:t xml:space="preserve"> základním podmínkami pro život</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podmínky života</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poznává základní nerosty a horniny – žula, pískovec, vápenec, čedič</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nerosty, horniny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pojem zvětrávání, ví, jak vzniklo uhlí</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zvětrávání</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76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žák dokáže popsat znaky života rostlin – dýchání, výživa, rozmnožování, vylučování, růst a vývoj</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život rostlin</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EV 51 52</w:t>
            </w: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rozdělit rostliny na dřeviny a byliny</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dělení rostlin</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popisuje části těla kvetoucích rostlin</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části kvetoucích rostlin</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některé houby</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houby</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a pojmenovává známé živočichy</w:t>
            </w:r>
          </w:p>
        </w:tc>
        <w:tc>
          <w:tcPr>
            <w:tcW w:w="20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živočichové</w:t>
            </w:r>
          </w:p>
        </w:tc>
        <w:tc>
          <w:tcPr>
            <w:tcW w:w="212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bl>
    <w:p w:rsidR="003B3622" w:rsidRDefault="003B3622" w:rsidP="00411A78">
      <w:pPr>
        <w:pStyle w:val="3"/>
        <w:ind w:left="0" w:firstLine="0"/>
      </w:pPr>
    </w:p>
    <w:p w:rsidR="003B3622" w:rsidRPr="003B3622" w:rsidRDefault="003B3622" w:rsidP="003B3622">
      <w:pPr>
        <w:rPr>
          <w:lang w:eastAsia="cs-CZ"/>
        </w:rPr>
      </w:pPr>
    </w:p>
    <w:p w:rsidR="003B3622" w:rsidRPr="003B3622" w:rsidRDefault="003B3622" w:rsidP="003B3622">
      <w:pPr>
        <w:rPr>
          <w:lang w:eastAsia="cs-CZ"/>
        </w:rPr>
      </w:pPr>
    </w:p>
    <w:p w:rsidR="003B3622" w:rsidRPr="003B3622" w:rsidRDefault="003B3622" w:rsidP="003B3622">
      <w:pPr>
        <w:rPr>
          <w:lang w:eastAsia="cs-CZ"/>
        </w:rPr>
      </w:pPr>
    </w:p>
    <w:p w:rsidR="003B3622" w:rsidRDefault="003B3622" w:rsidP="003B3622">
      <w:pPr>
        <w:rPr>
          <w:lang w:eastAsia="cs-CZ"/>
        </w:rPr>
      </w:pPr>
    </w:p>
    <w:p w:rsidR="00411A78" w:rsidRDefault="00411A78" w:rsidP="003B3622">
      <w:pPr>
        <w:rPr>
          <w:lang w:eastAsia="cs-CZ"/>
        </w:rPr>
      </w:pPr>
    </w:p>
    <w:p w:rsidR="003B3622" w:rsidRPr="00D11E10" w:rsidRDefault="00D11E10" w:rsidP="00D11E10">
      <w:pPr>
        <w:rPr>
          <w:rFonts w:ascii="Times New Roman" w:hAnsi="Times New Roman" w:cs="Times New Roman"/>
          <w:b/>
          <w:sz w:val="24"/>
          <w:u w:val="single"/>
        </w:rPr>
      </w:pPr>
      <w:r w:rsidRPr="00D11E10">
        <w:rPr>
          <w:rFonts w:ascii="Times New Roman" w:hAnsi="Times New Roman" w:cs="Times New Roman"/>
          <w:sz w:val="24"/>
          <w:u w:val="single"/>
        </w:rPr>
        <w:lastRenderedPageBreak/>
        <w:t xml:space="preserve">Vzdělávací oblast </w:t>
      </w:r>
      <w:r w:rsidR="003B3622" w:rsidRPr="00D11E10">
        <w:rPr>
          <w:rFonts w:ascii="Times New Roman" w:hAnsi="Times New Roman" w:cs="Times New Roman"/>
          <w:sz w:val="24"/>
          <w:u w:val="single"/>
        </w:rPr>
        <w:t>Člověk a jeho svět</w:t>
      </w:r>
      <w:r w:rsidR="003B3622" w:rsidRPr="00D11E10">
        <w:rPr>
          <w:rFonts w:ascii="Times New Roman" w:hAnsi="Times New Roman" w:cs="Times New Roman"/>
          <w:b/>
          <w:sz w:val="24"/>
          <w:u w:val="single"/>
        </w:rPr>
        <w:t xml:space="preserve"> </w:t>
      </w:r>
    </w:p>
    <w:p w:rsidR="003B3622" w:rsidRPr="003B3622" w:rsidRDefault="003B3622" w:rsidP="003B3622">
      <w:pPr>
        <w:pStyle w:val="4"/>
      </w:pPr>
      <w:bookmarkStart w:id="42" w:name="_Toc441390139"/>
      <w:r>
        <w:t>Vlastivěda</w:t>
      </w:r>
      <w:bookmarkEnd w:id="42"/>
    </w:p>
    <w:p w:rsidR="003B3622" w:rsidRPr="003B3622" w:rsidRDefault="003B3622" w:rsidP="003B3622">
      <w:pPr>
        <w:pStyle w:val="Normlnweb"/>
        <w:spacing w:after="0"/>
        <w:rPr>
          <w:szCs w:val="20"/>
        </w:rPr>
      </w:pPr>
      <w:r w:rsidRPr="003B3622">
        <w:rPr>
          <w:b/>
          <w:bCs/>
          <w:color w:val="000000"/>
          <w:szCs w:val="20"/>
        </w:rPr>
        <w:t>Charakteristika vyučovacího předmětu:</w:t>
      </w:r>
    </w:p>
    <w:p w:rsidR="003B3622" w:rsidRPr="003B3622" w:rsidRDefault="003B3622" w:rsidP="003B3622">
      <w:pPr>
        <w:pStyle w:val="Normlnweb"/>
        <w:spacing w:after="0"/>
        <w:rPr>
          <w:color w:val="000000"/>
          <w:szCs w:val="20"/>
        </w:rPr>
      </w:pPr>
      <w:r w:rsidRPr="003B3622">
        <w:rPr>
          <w:color w:val="000000"/>
          <w:szCs w:val="20"/>
        </w:rPr>
        <w:tab/>
        <w:t xml:space="preserve">Vymezuje Vzdělávací obsah tykající se společnosti, vlasti, kultury, historie a dalších témat. Uplatňuje pohled do historie i současnosti a směřuje k dovednostem pro prakticky život. Naplňuje tematické okruhy, </w:t>
      </w:r>
      <w:proofErr w:type="gramStart"/>
      <w:r w:rsidRPr="003B3622">
        <w:rPr>
          <w:color w:val="000000"/>
          <w:szCs w:val="20"/>
        </w:rPr>
        <w:t>Místo</w:t>
      </w:r>
      <w:proofErr w:type="gramEnd"/>
      <w:r w:rsidRPr="003B3622">
        <w:rPr>
          <w:bCs/>
          <w:color w:val="000000"/>
          <w:szCs w:val="20"/>
        </w:rPr>
        <w:t xml:space="preserve"> kde žijeme, Lidé kolem nás (částečně), Lidé a čas (částečně). </w:t>
      </w:r>
      <w:r w:rsidRPr="003B3622">
        <w:rPr>
          <w:color w:val="000000"/>
          <w:szCs w:val="20"/>
        </w:rPr>
        <w:t xml:space="preserve">Žáci se učí pozorovat a pojmenovávat věci jevy a děje, jejich vzájemné vztahy a souvislosti a utváří se tak jejich prvotní ucelený obraz světa. Postupně se seznamují s místně i časově vzdálenějšími osobami i jevy a se složitějšími ději. Na základě poznáni sebe a svých potřeb a porozuměni světu kolem sebe se žáci učí vnímat základní vztahy ve společnosti, porozumět soudobému způsobu života, jeho přednostem i problémům, vnímat současnost jako výsledek minulosti a východisko do budoucnosti. </w:t>
      </w:r>
    </w:p>
    <w:p w:rsidR="003B3622" w:rsidRPr="003B3622" w:rsidRDefault="003B3622" w:rsidP="003B3622">
      <w:pPr>
        <w:pStyle w:val="Normlnweb"/>
        <w:spacing w:after="0"/>
        <w:rPr>
          <w:color w:val="000000"/>
          <w:szCs w:val="20"/>
        </w:rPr>
      </w:pPr>
      <w:r w:rsidRPr="003B3622">
        <w:rPr>
          <w:color w:val="000000"/>
          <w:szCs w:val="20"/>
        </w:rPr>
        <w:tab/>
        <w:t xml:space="preserve">V tematickém okruhu </w:t>
      </w:r>
      <w:r w:rsidRPr="003B3622">
        <w:rPr>
          <w:i/>
          <w:iCs/>
          <w:color w:val="000000"/>
          <w:szCs w:val="20"/>
        </w:rPr>
        <w:t>Místo, kde žijeme</w:t>
      </w:r>
      <w:r>
        <w:rPr>
          <w:i/>
          <w:iCs/>
          <w:color w:val="000000"/>
          <w:szCs w:val="20"/>
        </w:rPr>
        <w:t>,</w:t>
      </w:r>
      <w:r w:rsidRPr="003B3622">
        <w:rPr>
          <w:i/>
          <w:iCs/>
          <w:color w:val="000000"/>
          <w:szCs w:val="20"/>
        </w:rPr>
        <w:t xml:space="preserve"> </w:t>
      </w:r>
      <w:r w:rsidRPr="003B3622">
        <w:rPr>
          <w:color w:val="000000"/>
          <w:szCs w:val="20"/>
        </w:rPr>
        <w:t>se žáci učí na základě poznávaní nejbližšího okolí, vztahů a souvislostí chápat běh života. Učí se do tohoto každodenního života vstupovat s vlastní aktivitou a představami, hledat nové i zajímavé věci a bezpečně se v tomto světě pohybovat. Seznamují se s rodnou vlastí i kontinentem kde vyrůstají. Důra</w:t>
      </w:r>
      <w:r w:rsidR="00E65F74">
        <w:rPr>
          <w:color w:val="000000"/>
          <w:szCs w:val="20"/>
        </w:rPr>
        <w:t>z je kladen na praktické poznává</w:t>
      </w:r>
      <w:r w:rsidRPr="003B3622">
        <w:rPr>
          <w:color w:val="000000"/>
          <w:szCs w:val="20"/>
        </w:rPr>
        <w:t xml:space="preserve">ní místních a regionálních skutečností a na </w:t>
      </w:r>
      <w:r>
        <w:rPr>
          <w:color w:val="000000"/>
          <w:szCs w:val="20"/>
        </w:rPr>
        <w:t>utváření</w:t>
      </w:r>
      <w:r w:rsidRPr="003B3622">
        <w:rPr>
          <w:color w:val="000000"/>
          <w:szCs w:val="20"/>
        </w:rPr>
        <w:t xml:space="preserve"> přímých zkušeností žáků. Různé činnosti a úkoly by měly přirozeným způsobem probudit v žácích</w:t>
      </w:r>
      <w:r>
        <w:rPr>
          <w:color w:val="000000"/>
          <w:szCs w:val="20"/>
        </w:rPr>
        <w:t xml:space="preserve"> kladný</w:t>
      </w:r>
      <w:r w:rsidRPr="003B3622">
        <w:rPr>
          <w:color w:val="000000"/>
          <w:szCs w:val="20"/>
        </w:rPr>
        <w:t xml:space="preserve"> vztah k místu jejich bydliště, postupně rozvíjet jejich národní cítění a vztah k naší zemi. </w:t>
      </w:r>
    </w:p>
    <w:p w:rsidR="003B3622" w:rsidRPr="003B3622" w:rsidRDefault="003B3622" w:rsidP="003B3622">
      <w:pPr>
        <w:pStyle w:val="Normlnweb"/>
        <w:spacing w:after="0"/>
        <w:rPr>
          <w:color w:val="000000"/>
          <w:szCs w:val="20"/>
        </w:rPr>
      </w:pPr>
      <w:r w:rsidRPr="003B3622">
        <w:rPr>
          <w:color w:val="000000"/>
          <w:szCs w:val="20"/>
        </w:rPr>
        <w:tab/>
        <w:t xml:space="preserve">V tematickém okruhu </w:t>
      </w:r>
      <w:r w:rsidRPr="003B3622">
        <w:rPr>
          <w:i/>
          <w:iCs/>
          <w:color w:val="000000"/>
          <w:szCs w:val="20"/>
        </w:rPr>
        <w:t xml:space="preserve">Lidé kolem nás </w:t>
      </w:r>
      <w:r w:rsidRPr="003B3622">
        <w:rPr>
          <w:color w:val="000000"/>
          <w:szCs w:val="20"/>
        </w:rPr>
        <w:t xml:space="preserve">se žáci postupně seznamují se základními právy a povinnostmi, ale i s problémy, které provázejí soužití lidí, celou společnost nebo i svět (globální problémy). Cely tematicky okruh tak směřuje k prvotním poznatkům a dovednostem budoucího občana demokratického státu. </w:t>
      </w:r>
    </w:p>
    <w:p w:rsidR="003B3622" w:rsidRPr="003B3622" w:rsidRDefault="003B3622" w:rsidP="003B3622">
      <w:pPr>
        <w:pStyle w:val="Normlnweb"/>
        <w:spacing w:after="0"/>
        <w:rPr>
          <w:color w:val="000000"/>
          <w:szCs w:val="20"/>
        </w:rPr>
      </w:pPr>
      <w:r w:rsidRPr="003B3622">
        <w:rPr>
          <w:color w:val="000000"/>
          <w:szCs w:val="20"/>
        </w:rPr>
        <w:tab/>
        <w:t xml:space="preserve">V tematickém okruhu </w:t>
      </w:r>
      <w:r w:rsidRPr="003B3622">
        <w:rPr>
          <w:i/>
          <w:iCs/>
          <w:color w:val="000000"/>
          <w:szCs w:val="20"/>
        </w:rPr>
        <w:t xml:space="preserve">Lidé a čas </w:t>
      </w:r>
      <w:r w:rsidRPr="003B3622">
        <w:rPr>
          <w:color w:val="000000"/>
          <w:szCs w:val="20"/>
        </w:rPr>
        <w:t xml:space="preserve">se žáci učí orientovat v dějích a v čase. Poznávají, jak a proč se čas měří, jak události postupují v čase a utvářejí historii věci a dějů. Učí se poznávat, jak se život a věci vyvíjejí a jakým změnám podléhají v čase. V tematickém okruhu se vychází od nejznámějších událostí v obci a regionu a postupuje se k nejdůležitějším okamžikům v historii </w:t>
      </w:r>
      <w:proofErr w:type="gramStart"/>
      <w:r w:rsidRPr="003B3622">
        <w:rPr>
          <w:color w:val="000000"/>
          <w:szCs w:val="20"/>
        </w:rPr>
        <w:t>naši</w:t>
      </w:r>
      <w:proofErr w:type="gramEnd"/>
      <w:r w:rsidRPr="003B3622">
        <w:rPr>
          <w:color w:val="000000"/>
          <w:szCs w:val="20"/>
        </w:rPr>
        <w:t xml:space="preserve"> země. Podstatou tematického okruhu je vyvolat u žáků zájem o minulost, o kulturní bohatství regionu i cele země. Proto je důležité, aby žací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3B3622" w:rsidRPr="003B3622" w:rsidRDefault="003B3622" w:rsidP="003B3622">
      <w:pPr>
        <w:pStyle w:val="Normlnweb"/>
        <w:spacing w:after="0"/>
        <w:rPr>
          <w:color w:val="000000"/>
          <w:szCs w:val="20"/>
        </w:rPr>
      </w:pPr>
      <w:r w:rsidRPr="003B3622">
        <w:rPr>
          <w:b/>
          <w:bCs/>
          <w:color w:val="000000"/>
          <w:szCs w:val="20"/>
        </w:rPr>
        <w:t>Obsahové, časové a organizační vymezení</w:t>
      </w:r>
    </w:p>
    <w:p w:rsidR="003B3622" w:rsidRPr="003B3622" w:rsidRDefault="003B3622" w:rsidP="003B3622">
      <w:pPr>
        <w:pStyle w:val="Normlnweb"/>
        <w:spacing w:after="0"/>
        <w:rPr>
          <w:color w:val="000000"/>
          <w:szCs w:val="20"/>
        </w:rPr>
      </w:pPr>
      <w:r w:rsidRPr="003B3622">
        <w:rPr>
          <w:color w:val="000000"/>
          <w:szCs w:val="20"/>
        </w:rPr>
        <w:t>Týdenní dotace předmětu:</w:t>
      </w:r>
    </w:p>
    <w:p w:rsidR="003B3622" w:rsidRPr="003B3622" w:rsidRDefault="003B3622" w:rsidP="003B3622">
      <w:pPr>
        <w:pStyle w:val="Normlnweb"/>
        <w:spacing w:after="0"/>
        <w:rPr>
          <w:szCs w:val="20"/>
        </w:rPr>
      </w:pPr>
      <w:r w:rsidRPr="003B3622">
        <w:rPr>
          <w:szCs w:val="20"/>
        </w:rPr>
        <w:tab/>
        <w:t>4. ročník</w:t>
      </w:r>
      <w:r w:rsidRPr="003B3622">
        <w:rPr>
          <w:szCs w:val="20"/>
        </w:rPr>
        <w:tab/>
        <w:t>1 h</w:t>
      </w:r>
    </w:p>
    <w:p w:rsidR="003B3622" w:rsidRPr="00D11E10" w:rsidRDefault="00D11E10" w:rsidP="003B3622">
      <w:pPr>
        <w:pStyle w:val="Normlnweb"/>
        <w:spacing w:after="0"/>
        <w:rPr>
          <w:szCs w:val="20"/>
        </w:rPr>
      </w:pPr>
      <w:r>
        <w:rPr>
          <w:szCs w:val="20"/>
        </w:rPr>
        <w:tab/>
        <w:t>5. ročník</w:t>
      </w:r>
      <w:r>
        <w:rPr>
          <w:szCs w:val="20"/>
        </w:rPr>
        <w:tab/>
      </w:r>
      <w:proofErr w:type="gramStart"/>
      <w:r>
        <w:rPr>
          <w:szCs w:val="20"/>
        </w:rPr>
        <w:t>2h</w:t>
      </w:r>
      <w:proofErr w:type="gramEnd"/>
    </w:p>
    <w:p w:rsidR="00E65F74" w:rsidRDefault="00E65F74" w:rsidP="003B3622">
      <w:pPr>
        <w:pStyle w:val="Normlnweb"/>
        <w:spacing w:after="0"/>
        <w:rPr>
          <w:b/>
          <w:bCs/>
          <w:color w:val="000000"/>
          <w:szCs w:val="20"/>
        </w:rPr>
      </w:pPr>
    </w:p>
    <w:p w:rsidR="00E65F74" w:rsidRDefault="00E65F74" w:rsidP="003B3622">
      <w:pPr>
        <w:pStyle w:val="Normlnweb"/>
        <w:spacing w:after="0"/>
        <w:rPr>
          <w:b/>
          <w:bCs/>
          <w:color w:val="000000"/>
          <w:szCs w:val="20"/>
        </w:rPr>
      </w:pPr>
    </w:p>
    <w:p w:rsidR="003B3622" w:rsidRPr="003B3622" w:rsidRDefault="003B3622" w:rsidP="003B3622">
      <w:pPr>
        <w:pStyle w:val="Normlnweb"/>
        <w:spacing w:after="0"/>
        <w:rPr>
          <w:b/>
          <w:bCs/>
          <w:color w:val="000000"/>
          <w:szCs w:val="20"/>
        </w:rPr>
      </w:pPr>
      <w:r w:rsidRPr="003B3622">
        <w:rPr>
          <w:b/>
          <w:bCs/>
          <w:color w:val="000000"/>
          <w:szCs w:val="20"/>
        </w:rPr>
        <w:lastRenderedPageBreak/>
        <w:t>Výchovné a vzdělávací strategie</w:t>
      </w:r>
    </w:p>
    <w:p w:rsidR="003B3622" w:rsidRPr="003B3622" w:rsidRDefault="003B3622" w:rsidP="003B3622">
      <w:pPr>
        <w:pStyle w:val="Normlnweb"/>
        <w:spacing w:after="0"/>
        <w:rPr>
          <w:szCs w:val="20"/>
        </w:rPr>
      </w:pPr>
      <w:r w:rsidRPr="003B3622">
        <w:rPr>
          <w:color w:val="000000"/>
          <w:szCs w:val="20"/>
        </w:rPr>
        <w:t>Výchovné a vzdělávací postupy uvedené v Charakteristice ŠVP směřují v tomto předmětu k vytváření klíčových kompetencí:</w:t>
      </w:r>
    </w:p>
    <w:p w:rsidR="003B3622" w:rsidRPr="003B3622" w:rsidRDefault="003B3622" w:rsidP="003B3622">
      <w:pPr>
        <w:pStyle w:val="Normlnweb"/>
        <w:spacing w:after="0"/>
        <w:rPr>
          <w:szCs w:val="20"/>
        </w:rPr>
      </w:pPr>
      <w:r w:rsidRPr="003B3622">
        <w:rPr>
          <w:b/>
          <w:bCs/>
          <w:i/>
          <w:iCs/>
          <w:color w:val="000000"/>
          <w:szCs w:val="20"/>
        </w:rPr>
        <w:t>Kompetence k učení</w:t>
      </w:r>
    </w:p>
    <w:p w:rsidR="003B3622" w:rsidRDefault="003B3622" w:rsidP="00E65F74">
      <w:pPr>
        <w:pStyle w:val="Normlnweb"/>
        <w:numPr>
          <w:ilvl w:val="0"/>
          <w:numId w:val="18"/>
        </w:numPr>
        <w:spacing w:after="0"/>
        <w:ind w:left="142" w:hanging="142"/>
        <w:rPr>
          <w:color w:val="000000"/>
          <w:szCs w:val="20"/>
        </w:rPr>
      </w:pPr>
      <w:r w:rsidRPr="003B3622">
        <w:rPr>
          <w:color w:val="000000"/>
          <w:szCs w:val="20"/>
        </w:rPr>
        <w:t>utvářeni pracovních návyků v jednoduché samostatné i týmové činnosti</w:t>
      </w:r>
    </w:p>
    <w:p w:rsidR="003B3622" w:rsidRPr="003B3622" w:rsidRDefault="003B3622" w:rsidP="00E65F74">
      <w:pPr>
        <w:pStyle w:val="Normlnweb"/>
        <w:numPr>
          <w:ilvl w:val="0"/>
          <w:numId w:val="18"/>
        </w:numPr>
        <w:spacing w:after="0"/>
        <w:ind w:left="142" w:hanging="142"/>
        <w:rPr>
          <w:szCs w:val="20"/>
        </w:rPr>
      </w:pPr>
      <w:r w:rsidRPr="003B3622">
        <w:rPr>
          <w:color w:val="000000"/>
          <w:szCs w:val="20"/>
        </w:rPr>
        <w:t>plnění povinností a společných úkolů</w:t>
      </w:r>
    </w:p>
    <w:p w:rsidR="003B3622" w:rsidRPr="003B3622" w:rsidRDefault="003B3622" w:rsidP="00E65F74">
      <w:pPr>
        <w:pStyle w:val="Normlnweb"/>
        <w:numPr>
          <w:ilvl w:val="0"/>
          <w:numId w:val="18"/>
        </w:numPr>
        <w:spacing w:after="0"/>
        <w:ind w:left="142" w:hanging="142"/>
        <w:rPr>
          <w:szCs w:val="20"/>
        </w:rPr>
      </w:pPr>
      <w:r w:rsidRPr="003B3622">
        <w:rPr>
          <w:color w:val="000000"/>
          <w:szCs w:val="20"/>
        </w:rPr>
        <w:t>orientaci ve světě informací a k časovému a místním propojováni historických, zeměpisných a kulturních informací</w:t>
      </w:r>
    </w:p>
    <w:p w:rsidR="003B3622" w:rsidRPr="003B3622" w:rsidRDefault="003B3622" w:rsidP="00E65F74">
      <w:pPr>
        <w:pStyle w:val="Normlnweb"/>
        <w:numPr>
          <w:ilvl w:val="0"/>
          <w:numId w:val="18"/>
        </w:numPr>
        <w:spacing w:after="0"/>
        <w:ind w:left="142" w:hanging="142"/>
        <w:rPr>
          <w:szCs w:val="20"/>
        </w:rPr>
      </w:pPr>
      <w:r w:rsidRPr="003B3622">
        <w:rPr>
          <w:color w:val="000000"/>
          <w:szCs w:val="20"/>
        </w:rPr>
        <w:t xml:space="preserve">rozšiřovaní slovní zásoby v osvojovaných tématech, k </w:t>
      </w:r>
      <w:r>
        <w:rPr>
          <w:color w:val="000000"/>
          <w:szCs w:val="20"/>
        </w:rPr>
        <w:t>pojmenovává</w:t>
      </w:r>
      <w:r w:rsidRPr="003B3622">
        <w:rPr>
          <w:color w:val="000000"/>
          <w:szCs w:val="20"/>
        </w:rPr>
        <w:t>ní pozorovaných skutečností a k jejich zachycení ve vlastních projevech, názorech a výtvorech</w:t>
      </w:r>
    </w:p>
    <w:p w:rsidR="003B3622" w:rsidRPr="003B3622" w:rsidRDefault="003B3622" w:rsidP="003B3622">
      <w:pPr>
        <w:pStyle w:val="Normlnweb"/>
        <w:spacing w:after="0"/>
        <w:rPr>
          <w:szCs w:val="20"/>
        </w:rPr>
      </w:pPr>
      <w:r>
        <w:rPr>
          <w:b/>
          <w:bCs/>
          <w:i/>
          <w:iCs/>
          <w:color w:val="000000"/>
          <w:szCs w:val="20"/>
        </w:rPr>
        <w:t>Kompetence sociální a personální</w:t>
      </w:r>
    </w:p>
    <w:p w:rsidR="003B3622" w:rsidRDefault="003B3622" w:rsidP="00E65F74">
      <w:pPr>
        <w:pStyle w:val="Normlnweb"/>
        <w:numPr>
          <w:ilvl w:val="0"/>
          <w:numId w:val="19"/>
        </w:numPr>
        <w:spacing w:after="0"/>
        <w:ind w:left="142" w:hanging="142"/>
        <w:rPr>
          <w:color w:val="000000"/>
          <w:szCs w:val="20"/>
        </w:rPr>
      </w:pPr>
      <w:r w:rsidRPr="003B3622">
        <w:rPr>
          <w:color w:val="000000"/>
          <w:szCs w:val="20"/>
        </w:rPr>
        <w:t>poznávaní a chápaní rozdílů mezi lidmi</w:t>
      </w:r>
    </w:p>
    <w:p w:rsidR="003B3622" w:rsidRPr="003B3622" w:rsidRDefault="003B3622" w:rsidP="00E65F74">
      <w:pPr>
        <w:pStyle w:val="Normlnweb"/>
        <w:numPr>
          <w:ilvl w:val="0"/>
          <w:numId w:val="19"/>
        </w:numPr>
        <w:spacing w:after="0"/>
        <w:ind w:left="142" w:hanging="142"/>
        <w:rPr>
          <w:szCs w:val="20"/>
        </w:rPr>
      </w:pPr>
      <w:r w:rsidRPr="003B3622">
        <w:rPr>
          <w:color w:val="000000"/>
          <w:szCs w:val="20"/>
        </w:rPr>
        <w:t>poznávaní a ovlivňováni své jedinečnosti (možnosti a limitů)</w:t>
      </w:r>
    </w:p>
    <w:p w:rsidR="003B3622" w:rsidRPr="003B3622" w:rsidRDefault="003B3622" w:rsidP="00E65F74">
      <w:pPr>
        <w:pStyle w:val="Normlnweb"/>
        <w:numPr>
          <w:ilvl w:val="0"/>
          <w:numId w:val="19"/>
        </w:numPr>
        <w:spacing w:after="0"/>
        <w:ind w:left="142" w:hanging="142"/>
        <w:rPr>
          <w:szCs w:val="20"/>
        </w:rPr>
      </w:pPr>
      <w:r w:rsidRPr="003B3622">
        <w:rPr>
          <w:color w:val="000000"/>
          <w:szCs w:val="20"/>
        </w:rPr>
        <w:t xml:space="preserve">utvářeni ohleduplného vztahu k přírodě i kulturním výtvorům a k </w:t>
      </w:r>
      <w:r>
        <w:rPr>
          <w:color w:val="000000"/>
          <w:szCs w:val="20"/>
        </w:rPr>
        <w:t>hledání</w:t>
      </w:r>
      <w:r w:rsidRPr="003B3622">
        <w:rPr>
          <w:color w:val="000000"/>
          <w:szCs w:val="20"/>
        </w:rPr>
        <w:t xml:space="preserve"> možnosti aktivního uplatněni při jejich ochraně</w:t>
      </w:r>
    </w:p>
    <w:p w:rsidR="003B3622" w:rsidRPr="003B3622" w:rsidRDefault="003B3622" w:rsidP="00E65F74">
      <w:pPr>
        <w:pStyle w:val="Normlnweb"/>
        <w:numPr>
          <w:ilvl w:val="0"/>
          <w:numId w:val="19"/>
        </w:numPr>
        <w:spacing w:after="0"/>
        <w:ind w:left="142" w:hanging="142"/>
        <w:rPr>
          <w:szCs w:val="20"/>
        </w:rPr>
      </w:pPr>
      <w:r w:rsidRPr="003B3622">
        <w:rPr>
          <w:color w:val="000000"/>
          <w:szCs w:val="20"/>
        </w:rPr>
        <w:t>přirozené vyjadřovaní pozitivních citů ve vztahu k sobě i okolnímu prostředí</w:t>
      </w:r>
    </w:p>
    <w:p w:rsidR="003B3622" w:rsidRPr="003B3622" w:rsidRDefault="003B3622" w:rsidP="00E65F74">
      <w:pPr>
        <w:pStyle w:val="Normlnweb"/>
        <w:numPr>
          <w:ilvl w:val="0"/>
          <w:numId w:val="19"/>
        </w:numPr>
        <w:spacing w:after="0"/>
        <w:ind w:left="142" w:hanging="142"/>
        <w:rPr>
          <w:color w:val="000000"/>
          <w:szCs w:val="20"/>
        </w:rPr>
      </w:pPr>
      <w:r w:rsidRPr="003B3622">
        <w:rPr>
          <w:color w:val="000000"/>
          <w:szCs w:val="20"/>
        </w:rPr>
        <w:t>objevování a poznávání všeho, co jej zajímá, co se mu libí a v čem by v budoucnu mohl uspět</w:t>
      </w:r>
    </w:p>
    <w:p w:rsidR="003B3622" w:rsidRDefault="003B3622" w:rsidP="003B3622">
      <w:pPr>
        <w:pStyle w:val="Normlnweb"/>
        <w:spacing w:after="0"/>
        <w:rPr>
          <w:color w:val="000000"/>
          <w:szCs w:val="20"/>
        </w:rPr>
      </w:pPr>
      <w:r w:rsidRPr="003B3622">
        <w:rPr>
          <w:b/>
          <w:bCs/>
          <w:i/>
          <w:iCs/>
          <w:color w:val="000000"/>
          <w:szCs w:val="20"/>
        </w:rPr>
        <w:t>Kompetence komunikativní</w:t>
      </w:r>
    </w:p>
    <w:p w:rsidR="003B3622" w:rsidRPr="003B3622" w:rsidRDefault="003B3622" w:rsidP="00E65F74">
      <w:pPr>
        <w:pStyle w:val="Normlnweb"/>
        <w:numPr>
          <w:ilvl w:val="0"/>
          <w:numId w:val="20"/>
        </w:numPr>
        <w:spacing w:after="0"/>
        <w:ind w:left="142" w:hanging="142"/>
        <w:rPr>
          <w:color w:val="000000"/>
          <w:szCs w:val="20"/>
        </w:rPr>
      </w:pPr>
      <w:r w:rsidRPr="003B3622">
        <w:rPr>
          <w:color w:val="000000"/>
          <w:szCs w:val="20"/>
        </w:rPr>
        <w:t>kulturní a tolerantní chováni a jednáni na základě společně vytvořených a přijatých nebo obecně uplatňovaných pravidel soužití</w:t>
      </w:r>
    </w:p>
    <w:p w:rsidR="003B3622" w:rsidRPr="003B3622" w:rsidRDefault="003B3622" w:rsidP="00E65F74">
      <w:pPr>
        <w:pStyle w:val="Normlnweb"/>
        <w:numPr>
          <w:ilvl w:val="0"/>
          <w:numId w:val="20"/>
        </w:numPr>
        <w:spacing w:after="0"/>
        <w:ind w:left="142" w:hanging="142"/>
        <w:rPr>
          <w:color w:val="000000"/>
          <w:szCs w:val="20"/>
        </w:rPr>
      </w:pPr>
      <w:r w:rsidRPr="003B3622">
        <w:rPr>
          <w:color w:val="000000"/>
          <w:szCs w:val="20"/>
        </w:rPr>
        <w:t>samostatné a sebevědomé vystupovaní a jednaní</w:t>
      </w:r>
    </w:p>
    <w:p w:rsidR="003B3622" w:rsidRPr="003B3622" w:rsidRDefault="003B3622" w:rsidP="00E65F74">
      <w:pPr>
        <w:pStyle w:val="Normlnweb"/>
        <w:numPr>
          <w:ilvl w:val="0"/>
          <w:numId w:val="20"/>
        </w:numPr>
        <w:spacing w:after="0"/>
        <w:ind w:left="142" w:hanging="142"/>
        <w:rPr>
          <w:color w:val="000000"/>
          <w:szCs w:val="20"/>
        </w:rPr>
      </w:pPr>
      <w:r w:rsidRPr="003B3622">
        <w:rPr>
          <w:color w:val="000000"/>
          <w:szCs w:val="20"/>
        </w:rPr>
        <w:t xml:space="preserve">efektivní, bezproblémové a bezkonfliktní </w:t>
      </w:r>
      <w:r>
        <w:rPr>
          <w:color w:val="000000"/>
          <w:szCs w:val="20"/>
        </w:rPr>
        <w:t>komunikace i v mé</w:t>
      </w:r>
      <w:r w:rsidRPr="003B3622">
        <w:rPr>
          <w:color w:val="000000"/>
          <w:szCs w:val="20"/>
        </w:rPr>
        <w:t>ně běžných situacích</w:t>
      </w:r>
    </w:p>
    <w:p w:rsidR="003B3622" w:rsidRPr="003B3622" w:rsidRDefault="003B3622" w:rsidP="00E65F74">
      <w:pPr>
        <w:pStyle w:val="Normlnweb"/>
        <w:numPr>
          <w:ilvl w:val="0"/>
          <w:numId w:val="20"/>
        </w:numPr>
        <w:spacing w:after="0"/>
        <w:ind w:left="142" w:hanging="142"/>
        <w:rPr>
          <w:color w:val="000000"/>
          <w:szCs w:val="20"/>
        </w:rPr>
      </w:pPr>
      <w:r w:rsidRPr="003B3622">
        <w:rPr>
          <w:color w:val="000000"/>
          <w:szCs w:val="20"/>
        </w:rPr>
        <w:t>poznávaní podstaty zdraví i příčin nemoci</w:t>
      </w:r>
    </w:p>
    <w:p w:rsidR="003B3622" w:rsidRPr="003B3622" w:rsidRDefault="003B3622" w:rsidP="003B3622">
      <w:pPr>
        <w:pStyle w:val="Normlnweb"/>
        <w:spacing w:after="0"/>
        <w:rPr>
          <w:szCs w:val="20"/>
        </w:rPr>
      </w:pPr>
      <w:r w:rsidRPr="003B3622">
        <w:rPr>
          <w:b/>
          <w:bCs/>
          <w:i/>
          <w:iCs/>
          <w:color w:val="000000"/>
          <w:szCs w:val="20"/>
        </w:rPr>
        <w:t>Kompetence k řešení problémů</w:t>
      </w:r>
    </w:p>
    <w:p w:rsidR="003B3622" w:rsidRPr="003B3622" w:rsidRDefault="003B3622" w:rsidP="00E65F74">
      <w:pPr>
        <w:pStyle w:val="Normlnweb"/>
        <w:numPr>
          <w:ilvl w:val="0"/>
          <w:numId w:val="21"/>
        </w:numPr>
        <w:spacing w:after="0"/>
        <w:ind w:left="142" w:hanging="142"/>
        <w:rPr>
          <w:color w:val="000000"/>
          <w:szCs w:val="20"/>
        </w:rPr>
      </w:pPr>
      <w:r w:rsidRPr="003B3622">
        <w:rPr>
          <w:color w:val="000000"/>
          <w:szCs w:val="20"/>
        </w:rPr>
        <w:t>upevňovaní preventivního chováni, účelného rozhodování a jednáni v různých situacích ohroženi vlastního zdraví a bezpečnosti i zdraví a bezpečnosti druhých</w:t>
      </w:r>
    </w:p>
    <w:p w:rsidR="003B3622" w:rsidRPr="003B3622" w:rsidRDefault="003B3622" w:rsidP="00E65F74">
      <w:pPr>
        <w:pStyle w:val="Normlnweb"/>
        <w:numPr>
          <w:ilvl w:val="0"/>
          <w:numId w:val="21"/>
        </w:numPr>
        <w:spacing w:after="0"/>
        <w:ind w:left="142" w:hanging="142"/>
        <w:rPr>
          <w:color w:val="000000"/>
          <w:szCs w:val="20"/>
        </w:rPr>
      </w:pPr>
      <w:r w:rsidRPr="003B3622">
        <w:rPr>
          <w:color w:val="000000"/>
          <w:szCs w:val="20"/>
        </w:rPr>
        <w:t>poznávaní podstaty zdraví i příčin nemoci</w:t>
      </w:r>
    </w:p>
    <w:p w:rsidR="003B3622" w:rsidRDefault="003B3622" w:rsidP="003B3622">
      <w:pPr>
        <w:rPr>
          <w:lang w:eastAsia="cs-CZ"/>
        </w:rPr>
      </w:pPr>
    </w:p>
    <w:p w:rsidR="00B60C8D" w:rsidRPr="00B60C8D" w:rsidRDefault="00B60C8D" w:rsidP="00B60C8D">
      <w:pPr>
        <w:pStyle w:val="Normlnweb"/>
        <w:spacing w:after="0"/>
      </w:pPr>
      <w:r w:rsidRPr="00B60C8D">
        <w:rPr>
          <w:color w:val="000000"/>
        </w:rPr>
        <w:t xml:space="preserve">Předmětem se prolínají tato </w:t>
      </w:r>
      <w:r w:rsidRPr="00B60C8D">
        <w:rPr>
          <w:b/>
          <w:bCs/>
          <w:color w:val="000000"/>
        </w:rPr>
        <w:t>průřezová témata</w:t>
      </w:r>
      <w:r w:rsidRPr="00B60C8D">
        <w:rPr>
          <w:bCs/>
          <w:color w:val="000000"/>
        </w:rPr>
        <w:t>:</w:t>
      </w:r>
    </w:p>
    <w:p w:rsidR="00B60C8D" w:rsidRPr="00B60C8D" w:rsidRDefault="00B60C8D" w:rsidP="00B60C8D">
      <w:pPr>
        <w:pStyle w:val="Normlnweb"/>
        <w:spacing w:after="0"/>
      </w:pPr>
      <w:r w:rsidRPr="00B60C8D">
        <w:rPr>
          <w:bCs/>
          <w:i/>
          <w:color w:val="000000"/>
        </w:rPr>
        <w:t>Environmentální výchova</w:t>
      </w:r>
      <w:r w:rsidRPr="00B60C8D">
        <w:rPr>
          <w:bCs/>
          <w:color w:val="000000"/>
        </w:rPr>
        <w:t xml:space="preserve"> </w:t>
      </w:r>
      <w:r w:rsidRPr="00B60C8D">
        <w:rPr>
          <w:color w:val="000000"/>
        </w:rPr>
        <w:t>(vztah člověka k přírodě)</w:t>
      </w:r>
    </w:p>
    <w:p w:rsidR="00B60C8D" w:rsidRPr="00B60C8D" w:rsidRDefault="00B60C8D" w:rsidP="00B60C8D">
      <w:pPr>
        <w:pStyle w:val="Normlnweb"/>
        <w:spacing w:after="0"/>
      </w:pPr>
      <w:r w:rsidRPr="00B60C8D">
        <w:rPr>
          <w:bCs/>
          <w:i/>
          <w:color w:val="000000"/>
        </w:rPr>
        <w:t>Osobnostní a sociální výchova</w:t>
      </w:r>
      <w:r w:rsidRPr="00B60C8D">
        <w:rPr>
          <w:bCs/>
          <w:color w:val="000000"/>
        </w:rPr>
        <w:t xml:space="preserve"> </w:t>
      </w:r>
      <w:r w:rsidRPr="00B60C8D">
        <w:rPr>
          <w:color w:val="000000"/>
        </w:rPr>
        <w:t>(rodina)</w:t>
      </w:r>
    </w:p>
    <w:p w:rsidR="00B60C8D" w:rsidRPr="00B60C8D" w:rsidRDefault="00B60C8D" w:rsidP="00B60C8D">
      <w:pPr>
        <w:pStyle w:val="Normlnweb"/>
        <w:spacing w:after="0"/>
      </w:pPr>
      <w:r w:rsidRPr="00B60C8D">
        <w:rPr>
          <w:bCs/>
          <w:i/>
          <w:color w:val="000000"/>
        </w:rPr>
        <w:t>Výchova demokratického občana</w:t>
      </w:r>
      <w:r w:rsidRPr="00B60C8D">
        <w:rPr>
          <w:bCs/>
          <w:color w:val="000000"/>
        </w:rPr>
        <w:t xml:space="preserve"> </w:t>
      </w:r>
      <w:r w:rsidRPr="00B60C8D">
        <w:rPr>
          <w:color w:val="000000"/>
        </w:rPr>
        <w:t>(naše vlast)</w:t>
      </w:r>
    </w:p>
    <w:p w:rsidR="00B60C8D" w:rsidRPr="00B60C8D" w:rsidRDefault="00B60C8D" w:rsidP="00B60C8D">
      <w:pPr>
        <w:pStyle w:val="Normlnweb"/>
        <w:spacing w:after="0"/>
        <w:rPr>
          <w:i/>
          <w:color w:val="000000"/>
        </w:rPr>
      </w:pPr>
      <w:r w:rsidRPr="00B60C8D">
        <w:rPr>
          <w:bCs/>
          <w:i/>
          <w:color w:val="000000"/>
        </w:rPr>
        <w:t xml:space="preserve">Výchova k myšlení v evropských a globálních souvislostech </w:t>
      </w:r>
    </w:p>
    <w:p w:rsidR="00E65F74" w:rsidRPr="00E65F74" w:rsidRDefault="00B60C8D" w:rsidP="00E65F74">
      <w:pPr>
        <w:pStyle w:val="Normlnweb"/>
        <w:spacing w:after="0"/>
        <w:rPr>
          <w:bCs/>
          <w:i/>
          <w:color w:val="000000"/>
        </w:rPr>
      </w:pPr>
      <w:r w:rsidRPr="00B60C8D">
        <w:rPr>
          <w:bCs/>
          <w:i/>
          <w:color w:val="000000"/>
        </w:rPr>
        <w:t>Multikulturní výchova</w:t>
      </w:r>
    </w:p>
    <w:p w:rsidR="00B60C8D" w:rsidRDefault="00B60C8D" w:rsidP="00B60C8D">
      <w:pPr>
        <w:spacing w:after="0"/>
        <w:rPr>
          <w:rFonts w:ascii="Times New Roman" w:hAnsi="Times New Roman" w:cs="Times New Roman"/>
          <w:b/>
          <w:bCs/>
          <w:sz w:val="24"/>
        </w:rPr>
      </w:pPr>
      <w:r>
        <w:rPr>
          <w:rFonts w:ascii="Times New Roman" w:hAnsi="Times New Roman" w:cs="Times New Roman"/>
          <w:b/>
          <w:bCs/>
          <w:sz w:val="24"/>
        </w:rPr>
        <w:lastRenderedPageBreak/>
        <w:t xml:space="preserve">Vzdělávací </w:t>
      </w:r>
      <w:proofErr w:type="gramStart"/>
      <w:r>
        <w:rPr>
          <w:rFonts w:ascii="Times New Roman" w:hAnsi="Times New Roman" w:cs="Times New Roman"/>
          <w:b/>
          <w:bCs/>
          <w:sz w:val="24"/>
        </w:rPr>
        <w:t>oblast:  Člověk</w:t>
      </w:r>
      <w:proofErr w:type="gramEnd"/>
      <w:r>
        <w:rPr>
          <w:rFonts w:ascii="Times New Roman" w:hAnsi="Times New Roman" w:cs="Times New Roman"/>
          <w:b/>
          <w:bCs/>
          <w:sz w:val="24"/>
        </w:rPr>
        <w:t xml:space="preserve"> a jeho svět</w:t>
      </w:r>
    </w:p>
    <w:p w:rsidR="00B60C8D" w:rsidRDefault="00B60C8D" w:rsidP="00B60C8D">
      <w:pPr>
        <w:spacing w:after="0"/>
        <w:rPr>
          <w:rFonts w:ascii="Times New Roman" w:hAnsi="Times New Roman" w:cs="Times New Roman"/>
          <w:b/>
          <w:bCs/>
          <w:sz w:val="24"/>
        </w:rPr>
      </w:pPr>
      <w:r>
        <w:rPr>
          <w:rFonts w:ascii="Times New Roman" w:hAnsi="Times New Roman" w:cs="Times New Roman"/>
          <w:b/>
          <w:bCs/>
          <w:sz w:val="24"/>
        </w:rPr>
        <w:t>Vyučovací předmět</w:t>
      </w:r>
      <w:r w:rsidRPr="00124D48">
        <w:rPr>
          <w:rFonts w:ascii="Times New Roman" w:hAnsi="Times New Roman" w:cs="Times New Roman"/>
          <w:b/>
          <w:bCs/>
          <w:sz w:val="24"/>
        </w:rPr>
        <w:t xml:space="preserve">: </w:t>
      </w:r>
      <w:r>
        <w:rPr>
          <w:rFonts w:ascii="Times New Roman" w:hAnsi="Times New Roman" w:cs="Times New Roman"/>
          <w:b/>
          <w:bCs/>
          <w:sz w:val="24"/>
        </w:rPr>
        <w:t>Vlastivěda</w:t>
      </w:r>
    </w:p>
    <w:p w:rsidR="00B60C8D" w:rsidRDefault="00B60C8D" w:rsidP="00B60C8D">
      <w:pPr>
        <w:spacing w:after="0"/>
        <w:rPr>
          <w:rFonts w:ascii="Times New Roman" w:hAnsi="Times New Roman" w:cs="Times New Roman"/>
          <w:b/>
          <w:bCs/>
          <w:sz w:val="24"/>
        </w:rPr>
      </w:pPr>
    </w:p>
    <w:p w:rsidR="00B60C8D" w:rsidRDefault="00B60C8D" w:rsidP="00E65F74">
      <w:pPr>
        <w:pStyle w:val="3"/>
        <w:numPr>
          <w:ilvl w:val="0"/>
          <w:numId w:val="17"/>
        </w:numPr>
      </w:pPr>
      <w:bookmarkStart w:id="43" w:name="_Toc441390140"/>
      <w:r>
        <w:t>ročník</w:t>
      </w:r>
      <w:bookmarkEnd w:id="43"/>
    </w:p>
    <w:tbl>
      <w:tblPr>
        <w:tblW w:w="8740" w:type="dxa"/>
        <w:tblInd w:w="55" w:type="dxa"/>
        <w:tblCellMar>
          <w:left w:w="70" w:type="dxa"/>
          <w:right w:w="70" w:type="dxa"/>
        </w:tblCellMar>
        <w:tblLook w:val="04A0" w:firstRow="1" w:lastRow="0" w:firstColumn="1" w:lastColumn="0" w:noHBand="0" w:noVBand="1"/>
      </w:tblPr>
      <w:tblGrid>
        <w:gridCol w:w="807"/>
        <w:gridCol w:w="4306"/>
        <w:gridCol w:w="1687"/>
        <w:gridCol w:w="1940"/>
      </w:tblGrid>
      <w:tr w:rsidR="00411A78" w:rsidRPr="00411A78" w:rsidTr="00411A78">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E6B8B7"/>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E6B8B7"/>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Výstupy</w:t>
            </w:r>
          </w:p>
        </w:tc>
        <w:tc>
          <w:tcPr>
            <w:tcW w:w="1700" w:type="dxa"/>
            <w:tcBorders>
              <w:top w:val="single" w:sz="4" w:space="0" w:color="auto"/>
              <w:left w:val="nil"/>
              <w:bottom w:val="single" w:sz="4" w:space="0" w:color="auto"/>
              <w:right w:val="single" w:sz="4" w:space="0" w:color="auto"/>
            </w:tcBorders>
            <w:shd w:val="clear" w:color="000000" w:fill="E6B8B7"/>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Učivo</w:t>
            </w:r>
          </w:p>
        </w:tc>
        <w:tc>
          <w:tcPr>
            <w:tcW w:w="1960" w:type="dxa"/>
            <w:tcBorders>
              <w:top w:val="single" w:sz="4" w:space="0" w:color="auto"/>
              <w:left w:val="nil"/>
              <w:bottom w:val="single" w:sz="4" w:space="0" w:color="auto"/>
              <w:right w:val="single" w:sz="4" w:space="0" w:color="auto"/>
            </w:tcBorders>
            <w:shd w:val="clear" w:color="000000" w:fill="E6B8B7"/>
            <w:vAlign w:val="center"/>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 xml:space="preserve">Průřezová </w:t>
            </w:r>
            <w:proofErr w:type="gramStart"/>
            <w:r w:rsidRPr="00411A78">
              <w:rPr>
                <w:rFonts w:ascii="Arial" w:eastAsia="Times New Roman" w:hAnsi="Arial" w:cs="Arial"/>
                <w:b/>
                <w:bCs/>
                <w:sz w:val="20"/>
                <w:szCs w:val="20"/>
                <w:lang w:eastAsia="cs-CZ"/>
              </w:rPr>
              <w:t>témata  Poznámky</w:t>
            </w:r>
            <w:proofErr w:type="gramEnd"/>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4.</w:t>
            </w:r>
          </w:p>
        </w:tc>
        <w:tc>
          <w:tcPr>
            <w:tcW w:w="438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Žák</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hovořit o historii své země</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dějin vlasti</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OSV </w:t>
            </w:r>
            <w:proofErr w:type="gramStart"/>
            <w:r w:rsidRPr="00411A78">
              <w:rPr>
                <w:rFonts w:ascii="Arial" w:eastAsia="Times New Roman" w:hAnsi="Arial" w:cs="Arial"/>
                <w:sz w:val="20"/>
                <w:szCs w:val="20"/>
                <w:lang w:eastAsia="cs-CZ"/>
              </w:rPr>
              <w:t>19b</w:t>
            </w:r>
            <w:proofErr w:type="gramEnd"/>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pracovat s mapou a globusem</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mapa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určit polohu své země na mapě</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VMEGS 31 32</w:t>
            </w: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a určí sousední státy</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VMEGS 31 32</w:t>
            </w: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ví, co znamenají barvy na mapě </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proofErr w:type="gramStart"/>
            <w:r w:rsidRPr="00411A78">
              <w:rPr>
                <w:rFonts w:ascii="Arial" w:eastAsia="Times New Roman" w:hAnsi="Arial" w:cs="Arial"/>
                <w:sz w:val="20"/>
                <w:szCs w:val="20"/>
                <w:lang w:eastAsia="cs-CZ"/>
              </w:rPr>
              <w:t>určuje  hory</w:t>
            </w:r>
            <w:proofErr w:type="gramEnd"/>
            <w:r w:rsidRPr="00411A78">
              <w:rPr>
                <w:rFonts w:ascii="Arial" w:eastAsia="Times New Roman" w:hAnsi="Arial" w:cs="Arial"/>
                <w:sz w:val="20"/>
                <w:szCs w:val="20"/>
                <w:lang w:eastAsia="cs-CZ"/>
              </w:rPr>
              <w:t>, pohoří, nížiny, vodní nádrže, řeky,</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údolí, kopce, velehory, pouště</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rozeznává </w:t>
            </w:r>
            <w:proofErr w:type="gramStart"/>
            <w:r w:rsidRPr="00411A78">
              <w:rPr>
                <w:rFonts w:ascii="Arial" w:eastAsia="Times New Roman" w:hAnsi="Arial" w:cs="Arial"/>
                <w:sz w:val="20"/>
                <w:szCs w:val="20"/>
                <w:lang w:eastAsia="cs-CZ"/>
              </w:rPr>
              <w:t>pojem  rovina</w:t>
            </w:r>
            <w:proofErr w:type="gramEnd"/>
            <w:r w:rsidRPr="00411A78">
              <w:rPr>
                <w:rFonts w:ascii="Arial" w:eastAsia="Times New Roman" w:hAnsi="Arial" w:cs="Arial"/>
                <w:sz w:val="20"/>
                <w:szCs w:val="20"/>
                <w:lang w:eastAsia="cs-CZ"/>
              </w:rPr>
              <w:t xml:space="preserve">, kopcovitá krajina, </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proofErr w:type="spellStart"/>
            <w:r w:rsidRPr="00411A78">
              <w:rPr>
                <w:rFonts w:ascii="Arial" w:eastAsia="Times New Roman" w:hAnsi="Arial" w:cs="Arial"/>
                <w:sz w:val="20"/>
                <w:szCs w:val="20"/>
                <w:lang w:eastAsia="cs-CZ"/>
              </w:rPr>
              <w:t>typty</w:t>
            </w:r>
            <w:proofErr w:type="spellEnd"/>
            <w:r w:rsidRPr="00411A78">
              <w:rPr>
                <w:rFonts w:ascii="Arial" w:eastAsia="Times New Roman" w:hAnsi="Arial" w:cs="Arial"/>
                <w:sz w:val="20"/>
                <w:szCs w:val="20"/>
                <w:lang w:eastAsia="cs-CZ"/>
              </w:rPr>
              <w:t xml:space="preserve"> krajiny</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pahorkatina, hornatá krajina</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umí určovat světové strany pomocí kompasu, </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orientace</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podle přírodních jevů, podle Slunce </w:t>
            </w:r>
            <w:proofErr w:type="spellStart"/>
            <w:r w:rsidRPr="00411A78">
              <w:rPr>
                <w:rFonts w:ascii="Arial" w:eastAsia="Times New Roman" w:hAnsi="Arial" w:cs="Arial"/>
                <w:sz w:val="20"/>
                <w:szCs w:val="20"/>
                <w:lang w:eastAsia="cs-CZ"/>
              </w:rPr>
              <w:t>apod</w:t>
            </w:r>
            <w:proofErr w:type="spellEnd"/>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najít na mapě důležité vodní toky, umí určit</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vodní toky a plochy</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jejich pravý a levý břeh, přítoky, pojmenuje části řek</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ví, čemu se říká povodí, úmoří, rozvodí</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dovede vysvětlit rozdíl mezi venkovem a městem</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osídlení</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hovořit o vzniku, vývoji měst</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vývoj osídlení</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16</w:t>
            </w:r>
          </w:p>
        </w:tc>
      </w:tr>
      <w:tr w:rsidR="00411A78" w:rsidRPr="00411A78" w:rsidTr="00411A7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historické památky a významná místa</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historické památky</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pojem nadmořská výška, mírné podnebí</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nadmořská výška</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na mapě ukázat naleziště surovin</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suroviny</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chrání krajinu, vytváří vhodné životní prostředí</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ochrana životního prostředí</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EV 54</w:t>
            </w: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a ovládá základní pravidla silničního provozu</w:t>
            </w:r>
          </w:p>
        </w:tc>
        <w:tc>
          <w:tcPr>
            <w:tcW w:w="170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pravidla sil. </w:t>
            </w:r>
            <w:proofErr w:type="spellStart"/>
            <w:r w:rsidRPr="00411A78">
              <w:rPr>
                <w:rFonts w:ascii="Arial" w:eastAsia="Times New Roman" w:hAnsi="Arial" w:cs="Arial"/>
                <w:sz w:val="20"/>
                <w:szCs w:val="20"/>
                <w:lang w:eastAsia="cs-CZ"/>
              </w:rPr>
              <w:t>prov</w:t>
            </w:r>
            <w:proofErr w:type="spellEnd"/>
            <w:r w:rsidRPr="00411A78">
              <w:rPr>
                <w:rFonts w:ascii="Arial" w:eastAsia="Times New Roman" w:hAnsi="Arial" w:cs="Arial"/>
                <w:sz w:val="20"/>
                <w:szCs w:val="20"/>
                <w:lang w:eastAsia="cs-CZ"/>
              </w:rPr>
              <w:t>.</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bl>
    <w:p w:rsidR="00411A78" w:rsidRPr="00411A78" w:rsidRDefault="00411A78" w:rsidP="00411A78">
      <w:pPr>
        <w:pStyle w:val="3"/>
        <w:ind w:left="0" w:firstLine="0"/>
      </w:pPr>
    </w:p>
    <w:p w:rsidR="00B60C8D" w:rsidRDefault="00B60C8D" w:rsidP="00B60C8D">
      <w:pPr>
        <w:pStyle w:val="Normlnweb"/>
        <w:spacing w:after="0"/>
        <w:rPr>
          <w:i/>
        </w:rPr>
      </w:pPr>
    </w:p>
    <w:p w:rsidR="00B60C8D" w:rsidRDefault="00B60C8D" w:rsidP="00B60C8D">
      <w:pPr>
        <w:pStyle w:val="Normlnweb"/>
        <w:spacing w:after="0"/>
        <w:rPr>
          <w:i/>
        </w:rPr>
      </w:pPr>
    </w:p>
    <w:p w:rsidR="00B60C8D" w:rsidRDefault="00B60C8D" w:rsidP="00B60C8D">
      <w:pPr>
        <w:pStyle w:val="Normlnweb"/>
        <w:spacing w:after="0"/>
        <w:rPr>
          <w:i/>
        </w:rPr>
      </w:pPr>
    </w:p>
    <w:p w:rsidR="00B60C8D" w:rsidRDefault="00B60C8D" w:rsidP="00B60C8D">
      <w:pPr>
        <w:pStyle w:val="Normlnweb"/>
        <w:spacing w:after="0"/>
        <w:rPr>
          <w:i/>
        </w:rPr>
      </w:pPr>
    </w:p>
    <w:p w:rsidR="00B60C8D" w:rsidRDefault="00B60C8D" w:rsidP="00B60C8D">
      <w:pPr>
        <w:pStyle w:val="Normlnweb"/>
        <w:spacing w:after="0"/>
        <w:rPr>
          <w:i/>
        </w:rPr>
      </w:pPr>
    </w:p>
    <w:p w:rsidR="00B60C8D" w:rsidRDefault="00B60C8D" w:rsidP="00B60C8D">
      <w:pPr>
        <w:pStyle w:val="Normlnweb"/>
        <w:spacing w:after="0"/>
        <w:rPr>
          <w:i/>
        </w:rPr>
      </w:pPr>
    </w:p>
    <w:p w:rsidR="00A5458B" w:rsidRDefault="00A5458B" w:rsidP="00B60C8D">
      <w:pPr>
        <w:pStyle w:val="Normlnweb"/>
        <w:spacing w:after="0"/>
        <w:rPr>
          <w:i/>
        </w:rPr>
      </w:pPr>
    </w:p>
    <w:p w:rsidR="00411A78" w:rsidRDefault="00411A78" w:rsidP="00B60C8D">
      <w:pPr>
        <w:pStyle w:val="Normlnweb"/>
        <w:spacing w:after="0"/>
        <w:rPr>
          <w:i/>
        </w:rPr>
      </w:pPr>
    </w:p>
    <w:p w:rsidR="00B60C8D" w:rsidRDefault="00B60C8D" w:rsidP="00E65F74">
      <w:pPr>
        <w:pStyle w:val="3"/>
        <w:numPr>
          <w:ilvl w:val="0"/>
          <w:numId w:val="17"/>
        </w:numPr>
      </w:pPr>
      <w:bookmarkStart w:id="44" w:name="_Toc441390141"/>
      <w:r>
        <w:t>ročník</w:t>
      </w:r>
      <w:bookmarkEnd w:id="44"/>
    </w:p>
    <w:tbl>
      <w:tblPr>
        <w:tblW w:w="8740" w:type="dxa"/>
        <w:tblInd w:w="55" w:type="dxa"/>
        <w:tblCellMar>
          <w:left w:w="70" w:type="dxa"/>
          <w:right w:w="70" w:type="dxa"/>
        </w:tblCellMar>
        <w:tblLook w:val="04A0" w:firstRow="1" w:lastRow="0" w:firstColumn="1" w:lastColumn="0" w:noHBand="0" w:noVBand="1"/>
      </w:tblPr>
      <w:tblGrid>
        <w:gridCol w:w="807"/>
        <w:gridCol w:w="4306"/>
        <w:gridCol w:w="1688"/>
        <w:gridCol w:w="1939"/>
      </w:tblGrid>
      <w:tr w:rsidR="00411A78" w:rsidRPr="00411A78" w:rsidTr="00411A78">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E6B8B7"/>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E6B8B7"/>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Výstupy</w:t>
            </w:r>
          </w:p>
        </w:tc>
        <w:tc>
          <w:tcPr>
            <w:tcW w:w="1700" w:type="dxa"/>
            <w:tcBorders>
              <w:top w:val="single" w:sz="4" w:space="0" w:color="auto"/>
              <w:left w:val="nil"/>
              <w:bottom w:val="single" w:sz="4" w:space="0" w:color="auto"/>
              <w:right w:val="single" w:sz="4" w:space="0" w:color="auto"/>
            </w:tcBorders>
            <w:shd w:val="clear" w:color="000000" w:fill="E6B8B7"/>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Učivo</w:t>
            </w:r>
          </w:p>
        </w:tc>
        <w:tc>
          <w:tcPr>
            <w:tcW w:w="1960" w:type="dxa"/>
            <w:tcBorders>
              <w:top w:val="single" w:sz="4" w:space="0" w:color="auto"/>
              <w:left w:val="nil"/>
              <w:bottom w:val="single" w:sz="4" w:space="0" w:color="auto"/>
              <w:right w:val="single" w:sz="4" w:space="0" w:color="auto"/>
            </w:tcBorders>
            <w:shd w:val="clear" w:color="000000" w:fill="E6B8B7"/>
            <w:vAlign w:val="center"/>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 xml:space="preserve">Průřezová </w:t>
            </w:r>
            <w:proofErr w:type="gramStart"/>
            <w:r w:rsidRPr="00411A78">
              <w:rPr>
                <w:rFonts w:ascii="Arial" w:eastAsia="Times New Roman" w:hAnsi="Arial" w:cs="Arial"/>
                <w:b/>
                <w:bCs/>
                <w:sz w:val="20"/>
                <w:szCs w:val="20"/>
                <w:lang w:eastAsia="cs-CZ"/>
              </w:rPr>
              <w:t>témata  Poznámky</w:t>
            </w:r>
            <w:proofErr w:type="gramEnd"/>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5.</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Žák</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vyprávět o vzniku prvního státu</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vznik prvního státu</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19</w:t>
            </w:r>
            <w:proofErr w:type="gramStart"/>
            <w:r w:rsidRPr="00411A78">
              <w:rPr>
                <w:rFonts w:ascii="Arial" w:eastAsia="Times New Roman" w:hAnsi="Arial" w:cs="Arial"/>
                <w:sz w:val="20"/>
                <w:szCs w:val="20"/>
                <w:lang w:eastAsia="cs-CZ"/>
              </w:rPr>
              <w:t>b  VDO</w:t>
            </w:r>
            <w:proofErr w:type="gramEnd"/>
            <w:r w:rsidRPr="00411A78">
              <w:rPr>
                <w:rFonts w:ascii="Arial" w:eastAsia="Times New Roman" w:hAnsi="Arial" w:cs="Arial"/>
                <w:sz w:val="20"/>
                <w:szCs w:val="20"/>
                <w:lang w:eastAsia="cs-CZ"/>
              </w:rPr>
              <w:t xml:space="preserve"> 22 23 24</w:t>
            </w: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je seznámen se vznikem křesťanství</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křesťanství</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MV 41 44</w:t>
            </w: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ví, kdo to byli Přemyslovci</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Přemyslovci</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ví, kdo to byl Kosmas</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Kosmas</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umí vyprávět o životě </w:t>
            </w:r>
            <w:proofErr w:type="gramStart"/>
            <w:r w:rsidRPr="00411A78">
              <w:rPr>
                <w:rFonts w:ascii="Arial" w:eastAsia="Times New Roman" w:hAnsi="Arial" w:cs="Arial"/>
                <w:sz w:val="20"/>
                <w:szCs w:val="20"/>
                <w:lang w:eastAsia="cs-CZ"/>
              </w:rPr>
              <w:t>v</w:t>
            </w:r>
            <w:proofErr w:type="gramEnd"/>
            <w:r w:rsidRPr="00411A78">
              <w:rPr>
                <w:rFonts w:ascii="Arial" w:eastAsia="Times New Roman" w:hAnsi="Arial" w:cs="Arial"/>
                <w:sz w:val="20"/>
                <w:szCs w:val="20"/>
                <w:lang w:eastAsia="cs-CZ"/>
              </w:rPr>
              <w:t xml:space="preserve"> středověku</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život ve středověku</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16</w:t>
            </w:r>
          </w:p>
        </w:tc>
      </w:tr>
      <w:tr w:rsidR="00411A78" w:rsidRPr="00411A78" w:rsidTr="00411A78">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osobu Jana Husa, Rudolfa II.</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osobnosti z historie</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OSV </w:t>
            </w:r>
            <w:proofErr w:type="gramStart"/>
            <w:r w:rsidRPr="00411A78">
              <w:rPr>
                <w:rFonts w:ascii="Arial" w:eastAsia="Times New Roman" w:hAnsi="Arial" w:cs="Arial"/>
                <w:sz w:val="20"/>
                <w:szCs w:val="20"/>
                <w:lang w:eastAsia="cs-CZ"/>
              </w:rPr>
              <w:t>19a</w:t>
            </w:r>
            <w:proofErr w:type="gramEnd"/>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ví, kdy proběhla bitva na Bílé hoře</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Bílá hora</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ví, kdo byl J.</w:t>
            </w:r>
            <w:r w:rsidR="00A5458B">
              <w:rPr>
                <w:rFonts w:ascii="Arial" w:eastAsia="Times New Roman" w:hAnsi="Arial" w:cs="Arial"/>
                <w:sz w:val="20"/>
                <w:szCs w:val="20"/>
                <w:lang w:eastAsia="cs-CZ"/>
              </w:rPr>
              <w:t xml:space="preserve"> </w:t>
            </w:r>
            <w:r w:rsidRPr="00411A78">
              <w:rPr>
                <w:rFonts w:ascii="Arial" w:eastAsia="Times New Roman" w:hAnsi="Arial" w:cs="Arial"/>
                <w:sz w:val="20"/>
                <w:szCs w:val="20"/>
                <w:lang w:eastAsia="cs-CZ"/>
              </w:rPr>
              <w:t>A.</w:t>
            </w:r>
            <w:r w:rsidR="00A5458B">
              <w:rPr>
                <w:rFonts w:ascii="Arial" w:eastAsia="Times New Roman" w:hAnsi="Arial" w:cs="Arial"/>
                <w:sz w:val="20"/>
                <w:szCs w:val="20"/>
                <w:lang w:eastAsia="cs-CZ"/>
              </w:rPr>
              <w:t xml:space="preserve"> Komenský, </w:t>
            </w:r>
            <w:r w:rsidRPr="00411A78">
              <w:rPr>
                <w:rFonts w:ascii="Arial" w:eastAsia="Times New Roman" w:hAnsi="Arial" w:cs="Arial"/>
                <w:sz w:val="20"/>
                <w:szCs w:val="20"/>
                <w:lang w:eastAsia="cs-CZ"/>
              </w:rPr>
              <w:t>Marie Terezie, císař Josef II.</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osobnosti z historie</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zná jména některých českých vynálezců a umí popsat jednoduchý stroj </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čeští vynálezci</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je seznámen s postavou K.</w:t>
            </w:r>
            <w:r w:rsidR="00A5458B">
              <w:rPr>
                <w:rFonts w:ascii="Arial" w:eastAsia="Times New Roman" w:hAnsi="Arial" w:cs="Arial"/>
                <w:sz w:val="20"/>
                <w:szCs w:val="20"/>
                <w:lang w:eastAsia="cs-CZ"/>
              </w:rPr>
              <w:t xml:space="preserve"> H. Borovského </w:t>
            </w:r>
            <w:r w:rsidRPr="00411A78">
              <w:rPr>
                <w:rFonts w:ascii="Arial" w:eastAsia="Times New Roman" w:hAnsi="Arial" w:cs="Arial"/>
                <w:sz w:val="20"/>
                <w:szCs w:val="20"/>
                <w:lang w:eastAsia="cs-CZ"/>
              </w:rPr>
              <w:t xml:space="preserve">s činností českých spolků, </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národní obrození</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A5458B"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w:t>
            </w:r>
            <w:r w:rsidR="00411A78" w:rsidRPr="00411A78">
              <w:rPr>
                <w:rFonts w:ascii="Arial" w:eastAsia="Times New Roman" w:hAnsi="Arial" w:cs="Arial"/>
                <w:sz w:val="20"/>
                <w:szCs w:val="20"/>
                <w:lang w:eastAsia="cs-CZ"/>
              </w:rPr>
              <w:t xml:space="preserve"> </w:t>
            </w:r>
            <w:proofErr w:type="gramStart"/>
            <w:r w:rsidR="00411A78" w:rsidRPr="00411A78">
              <w:rPr>
                <w:rFonts w:ascii="Arial" w:eastAsia="Times New Roman" w:hAnsi="Arial" w:cs="Arial"/>
                <w:sz w:val="20"/>
                <w:szCs w:val="20"/>
                <w:lang w:eastAsia="cs-CZ"/>
              </w:rPr>
              <w:t>19b</w:t>
            </w:r>
            <w:proofErr w:type="gramEnd"/>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vyprávět o stavbě Národního divadla</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Národní divadlo</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příčiny vzniku I.</w:t>
            </w:r>
            <w:r w:rsidR="00A5458B">
              <w:rPr>
                <w:rFonts w:ascii="Arial" w:eastAsia="Times New Roman" w:hAnsi="Arial" w:cs="Arial"/>
                <w:sz w:val="20"/>
                <w:szCs w:val="20"/>
                <w:lang w:eastAsia="cs-CZ"/>
              </w:rPr>
              <w:t xml:space="preserve"> </w:t>
            </w:r>
            <w:r w:rsidRPr="00411A78">
              <w:rPr>
                <w:rFonts w:ascii="Arial" w:eastAsia="Times New Roman" w:hAnsi="Arial" w:cs="Arial"/>
                <w:sz w:val="20"/>
                <w:szCs w:val="20"/>
                <w:lang w:eastAsia="cs-CZ"/>
              </w:rPr>
              <w:t>svět. války</w:t>
            </w:r>
          </w:p>
        </w:tc>
        <w:tc>
          <w:tcPr>
            <w:tcW w:w="1700" w:type="dxa"/>
            <w:tcBorders>
              <w:top w:val="nil"/>
              <w:left w:val="nil"/>
              <w:bottom w:val="single" w:sz="4" w:space="0" w:color="auto"/>
              <w:right w:val="single" w:sz="4" w:space="0" w:color="auto"/>
            </w:tcBorders>
            <w:shd w:val="clear" w:color="auto" w:fill="auto"/>
            <w:vAlign w:val="bottom"/>
            <w:hideMark/>
          </w:tcPr>
          <w:p w:rsidR="00411A78" w:rsidRPr="00A5458B" w:rsidRDefault="00A5458B" w:rsidP="00A5458B">
            <w:pPr>
              <w:spacing w:after="0" w:line="240" w:lineRule="auto"/>
              <w:rPr>
                <w:rFonts w:ascii="Arial" w:eastAsia="Times New Roman" w:hAnsi="Arial" w:cs="Arial"/>
                <w:sz w:val="20"/>
                <w:szCs w:val="20"/>
                <w:lang w:eastAsia="cs-CZ"/>
              </w:rPr>
            </w:pPr>
            <w:proofErr w:type="spellStart"/>
            <w:r>
              <w:rPr>
                <w:rFonts w:ascii="Arial" w:eastAsia="Times New Roman" w:hAnsi="Arial" w:cs="Arial"/>
                <w:sz w:val="20"/>
                <w:szCs w:val="20"/>
                <w:lang w:eastAsia="cs-CZ"/>
              </w:rPr>
              <w:t>I.</w:t>
            </w:r>
            <w:r w:rsidR="00411A78" w:rsidRPr="00A5458B">
              <w:rPr>
                <w:rFonts w:ascii="Arial" w:eastAsia="Times New Roman" w:hAnsi="Arial" w:cs="Arial"/>
                <w:sz w:val="20"/>
                <w:szCs w:val="20"/>
                <w:lang w:eastAsia="cs-CZ"/>
              </w:rPr>
              <w:t>světová</w:t>
            </w:r>
            <w:proofErr w:type="spellEnd"/>
            <w:r w:rsidR="00411A78" w:rsidRPr="00A5458B">
              <w:rPr>
                <w:rFonts w:ascii="Arial" w:eastAsia="Times New Roman" w:hAnsi="Arial" w:cs="Arial"/>
                <w:sz w:val="20"/>
                <w:szCs w:val="20"/>
                <w:lang w:eastAsia="cs-CZ"/>
              </w:rPr>
              <w:t xml:space="preserve"> válka</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den vzniku samostatného českého státu</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vnik ČSR</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VMEGS 31 32</w:t>
            </w: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A5458B" w:rsidP="00411A7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zná jména </w:t>
            </w:r>
            <w:r w:rsidR="00411A78" w:rsidRPr="00411A78">
              <w:rPr>
                <w:rFonts w:ascii="Arial" w:eastAsia="Times New Roman" w:hAnsi="Arial" w:cs="Arial"/>
                <w:sz w:val="20"/>
                <w:szCs w:val="20"/>
                <w:lang w:eastAsia="cs-CZ"/>
              </w:rPr>
              <w:t>Masaryk, Beneš</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Masaryk, Beneš</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VDO 22 23 24</w:t>
            </w: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dovede vyprávět o vzniku II. svět. války</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II. světová válka</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pojem kapitulace, koncentrační tábory, vyhlazování Židů</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MV 41 42 43 44</w:t>
            </w: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najde na mapě Lidice, Ležáky, Terezín</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datum vzniku ČR</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Česká republika</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pojem demokracie</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VDO  21 22 23 24</w:t>
            </w:r>
          </w:p>
        </w:tc>
      </w:tr>
      <w:tr w:rsidR="00411A78" w:rsidRPr="00411A78" w:rsidTr="00411A78">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regionálně významné osobnosti</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významné osobnosti v okolí</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OSV  </w:t>
            </w:r>
            <w:proofErr w:type="gramStart"/>
            <w:r w:rsidRPr="00411A78">
              <w:rPr>
                <w:rFonts w:ascii="Arial" w:eastAsia="Times New Roman" w:hAnsi="Arial" w:cs="Arial"/>
                <w:sz w:val="20"/>
                <w:szCs w:val="20"/>
                <w:lang w:eastAsia="cs-CZ"/>
              </w:rPr>
              <w:t>19b</w:t>
            </w:r>
            <w:proofErr w:type="gramEnd"/>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dovede číst z mapy</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mapa</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A5458B" w:rsidP="00411A7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zná pojem rovník</w:t>
            </w:r>
            <w:r w:rsidR="00411A78" w:rsidRPr="00411A78">
              <w:rPr>
                <w:rFonts w:ascii="Arial" w:eastAsia="Times New Roman" w:hAnsi="Arial" w:cs="Arial"/>
                <w:sz w:val="20"/>
                <w:szCs w:val="20"/>
                <w:lang w:eastAsia="cs-CZ"/>
              </w:rPr>
              <w:t>, poledník, rovnoběžky</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hovořit o podnebných pásmech</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podnebí</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dovede ukázat na mapě hranice Evropy, ostrovy, poloostrovy,</w:t>
            </w:r>
            <w:r w:rsidR="00A5458B">
              <w:rPr>
                <w:rFonts w:ascii="Arial" w:eastAsia="Times New Roman" w:hAnsi="Arial" w:cs="Arial"/>
                <w:sz w:val="20"/>
                <w:szCs w:val="20"/>
                <w:lang w:eastAsia="cs-CZ"/>
              </w:rPr>
              <w:t xml:space="preserve"> </w:t>
            </w:r>
            <w:r w:rsidRPr="00411A78">
              <w:rPr>
                <w:rFonts w:ascii="Arial" w:eastAsia="Times New Roman" w:hAnsi="Arial" w:cs="Arial"/>
                <w:sz w:val="20"/>
                <w:szCs w:val="20"/>
                <w:lang w:eastAsia="cs-CZ"/>
              </w:rPr>
              <w:t>nížiny, hory</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mapa</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na mapě ukázat důležité evropské veletoky</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má v úctě svou vlast</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hodnoty vlasti</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VMEGS 31 32</w:t>
            </w:r>
          </w:p>
        </w:tc>
      </w:tr>
      <w:tr w:rsidR="00411A78" w:rsidRPr="00411A78" w:rsidTr="00411A78">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dovede předcházet rizikovým situacím v silničním provozu</w:t>
            </w:r>
          </w:p>
        </w:tc>
        <w:tc>
          <w:tcPr>
            <w:tcW w:w="170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rizika silničního provozu</w:t>
            </w:r>
          </w:p>
        </w:tc>
        <w:tc>
          <w:tcPr>
            <w:tcW w:w="196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bl>
    <w:p w:rsidR="00B60C8D" w:rsidRDefault="00B60C8D" w:rsidP="00B60C8D">
      <w:pPr>
        <w:pStyle w:val="3"/>
        <w:ind w:left="0" w:firstLine="0"/>
      </w:pPr>
    </w:p>
    <w:p w:rsidR="00B60C8D" w:rsidRDefault="00B60C8D" w:rsidP="00B60C8D">
      <w:pPr>
        <w:pStyle w:val="Normlnweb"/>
        <w:spacing w:after="0"/>
        <w:rPr>
          <w:i/>
        </w:rPr>
      </w:pPr>
    </w:p>
    <w:p w:rsidR="00411A78" w:rsidRDefault="00411A78" w:rsidP="00B60C8D">
      <w:pPr>
        <w:pStyle w:val="Normlnweb"/>
        <w:spacing w:after="0"/>
        <w:rPr>
          <w:i/>
        </w:rPr>
      </w:pPr>
    </w:p>
    <w:p w:rsidR="00411A78" w:rsidRDefault="00411A78" w:rsidP="00B60C8D">
      <w:pPr>
        <w:pStyle w:val="Normlnweb"/>
        <w:spacing w:after="0"/>
        <w:rPr>
          <w:i/>
        </w:rPr>
      </w:pPr>
    </w:p>
    <w:p w:rsidR="00E65F74" w:rsidRDefault="00E65F74" w:rsidP="00D11E10">
      <w:pPr>
        <w:rPr>
          <w:rFonts w:ascii="Times New Roman" w:eastAsia="Times New Roman" w:hAnsi="Times New Roman" w:cs="Times New Roman"/>
          <w:i/>
          <w:sz w:val="24"/>
          <w:szCs w:val="24"/>
          <w:lang w:eastAsia="cs-CZ"/>
        </w:rPr>
      </w:pPr>
    </w:p>
    <w:p w:rsidR="00D11E10" w:rsidRPr="00D11E10" w:rsidRDefault="00D11E10" w:rsidP="00D11E10">
      <w:pPr>
        <w:rPr>
          <w:rFonts w:ascii="Times New Roman" w:hAnsi="Times New Roman" w:cs="Times New Roman"/>
          <w:b/>
          <w:sz w:val="24"/>
          <w:u w:val="single"/>
        </w:rPr>
      </w:pPr>
      <w:r w:rsidRPr="00D11E10">
        <w:rPr>
          <w:rFonts w:ascii="Times New Roman" w:hAnsi="Times New Roman" w:cs="Times New Roman"/>
          <w:sz w:val="24"/>
          <w:u w:val="single"/>
        </w:rPr>
        <w:lastRenderedPageBreak/>
        <w:t>Vzdělávací oblast Člověk a jeho svět</w:t>
      </w:r>
      <w:r w:rsidRPr="00D11E10">
        <w:rPr>
          <w:rFonts w:ascii="Times New Roman" w:hAnsi="Times New Roman" w:cs="Times New Roman"/>
          <w:b/>
          <w:sz w:val="24"/>
          <w:u w:val="single"/>
        </w:rPr>
        <w:t xml:space="preserve"> </w:t>
      </w:r>
    </w:p>
    <w:p w:rsidR="00B60C8D" w:rsidRPr="00B60C8D" w:rsidRDefault="00B60C8D" w:rsidP="00B60C8D">
      <w:pPr>
        <w:pStyle w:val="4"/>
      </w:pPr>
      <w:bookmarkStart w:id="45" w:name="_Toc441390142"/>
      <w:r>
        <w:t>Přírodověda</w:t>
      </w:r>
      <w:bookmarkEnd w:id="45"/>
    </w:p>
    <w:p w:rsidR="00B60C8D" w:rsidRPr="00B60C8D" w:rsidRDefault="00B60C8D" w:rsidP="00B60C8D">
      <w:pPr>
        <w:pStyle w:val="Normlnweb"/>
        <w:spacing w:after="0"/>
        <w:rPr>
          <w:szCs w:val="20"/>
        </w:rPr>
      </w:pPr>
      <w:r w:rsidRPr="00B60C8D">
        <w:rPr>
          <w:b/>
          <w:bCs/>
          <w:color w:val="000000"/>
          <w:szCs w:val="20"/>
        </w:rPr>
        <w:t>Charakteristika vyučovacího předmětu:</w:t>
      </w:r>
    </w:p>
    <w:p w:rsidR="00B60C8D" w:rsidRPr="00B60C8D" w:rsidRDefault="00B60C8D" w:rsidP="00B60C8D">
      <w:pPr>
        <w:pStyle w:val="Normlnweb"/>
        <w:spacing w:after="0"/>
        <w:rPr>
          <w:szCs w:val="20"/>
        </w:rPr>
      </w:pPr>
      <w:r w:rsidRPr="00B60C8D">
        <w:rPr>
          <w:color w:val="000000"/>
          <w:szCs w:val="20"/>
        </w:rPr>
        <w:t>Žáci poznávají Zemi jako planetu sluneční soustavy, kde</w:t>
      </w:r>
    </w:p>
    <w:p w:rsidR="00B60C8D" w:rsidRPr="00B60C8D" w:rsidRDefault="00B60C8D" w:rsidP="00B60C8D">
      <w:pPr>
        <w:pStyle w:val="Normlnweb"/>
        <w:spacing w:after="0"/>
        <w:rPr>
          <w:color w:val="000000"/>
          <w:szCs w:val="20"/>
        </w:rPr>
      </w:pPr>
      <w:r w:rsidRPr="00B60C8D">
        <w:rPr>
          <w:color w:val="000000"/>
          <w:szCs w:val="20"/>
        </w:rPr>
        <w:t>vznikl a rozvíjí se život. Poznávají velkou rozmanitost i proměnlivost živé i neživé přírody naší vlasti. Na základě praktického poznávaní okolní krajiny a dalších informací se žáci učí hledat důkazy o proměnách přírody.</w:t>
      </w:r>
    </w:p>
    <w:p w:rsidR="00B60C8D" w:rsidRPr="00B60C8D" w:rsidRDefault="00B60C8D" w:rsidP="00B60C8D">
      <w:pPr>
        <w:pStyle w:val="Normlnweb"/>
        <w:spacing w:after="0"/>
        <w:rPr>
          <w:bCs/>
          <w:color w:val="000000"/>
          <w:szCs w:val="20"/>
        </w:rPr>
      </w:pPr>
      <w:r w:rsidRPr="00B60C8D">
        <w:rPr>
          <w:b/>
          <w:bCs/>
          <w:color w:val="000000"/>
          <w:szCs w:val="20"/>
        </w:rPr>
        <w:t>Obsahové, časové a organizační vymezení</w:t>
      </w:r>
    </w:p>
    <w:p w:rsidR="00B60C8D" w:rsidRPr="00B60C8D" w:rsidRDefault="00B60C8D" w:rsidP="00B60C8D">
      <w:pPr>
        <w:pStyle w:val="Normlnweb"/>
        <w:spacing w:after="0"/>
        <w:rPr>
          <w:bCs/>
          <w:color w:val="000000"/>
          <w:szCs w:val="20"/>
        </w:rPr>
      </w:pPr>
      <w:r w:rsidRPr="00B60C8D">
        <w:rPr>
          <w:bCs/>
          <w:color w:val="000000"/>
          <w:szCs w:val="20"/>
        </w:rPr>
        <w:t>Týdenní časová dotace:</w:t>
      </w:r>
    </w:p>
    <w:p w:rsidR="00B60C8D" w:rsidRPr="00B60C8D" w:rsidRDefault="00B60C8D" w:rsidP="00B60C8D">
      <w:pPr>
        <w:pStyle w:val="Normlnweb"/>
        <w:spacing w:after="0"/>
        <w:rPr>
          <w:bCs/>
          <w:color w:val="000000"/>
          <w:szCs w:val="20"/>
        </w:rPr>
      </w:pPr>
      <w:r w:rsidRPr="00B60C8D">
        <w:rPr>
          <w:bCs/>
          <w:color w:val="000000"/>
          <w:szCs w:val="20"/>
        </w:rPr>
        <w:tab/>
        <w:t xml:space="preserve">3. ročník </w:t>
      </w:r>
      <w:r w:rsidRPr="00B60C8D">
        <w:rPr>
          <w:bCs/>
          <w:color w:val="000000"/>
          <w:szCs w:val="20"/>
        </w:rPr>
        <w:tab/>
        <w:t>2 h</w:t>
      </w:r>
    </w:p>
    <w:p w:rsidR="00B60C8D" w:rsidRPr="00B60C8D" w:rsidRDefault="00B60C8D" w:rsidP="00B60C8D">
      <w:pPr>
        <w:pStyle w:val="Normlnweb"/>
        <w:spacing w:after="0"/>
        <w:rPr>
          <w:szCs w:val="20"/>
        </w:rPr>
      </w:pPr>
      <w:r w:rsidRPr="00B60C8D">
        <w:rPr>
          <w:bCs/>
          <w:color w:val="000000"/>
          <w:szCs w:val="20"/>
        </w:rPr>
        <w:tab/>
        <w:t>4. ročník</w:t>
      </w:r>
      <w:r w:rsidRPr="00B60C8D">
        <w:rPr>
          <w:bCs/>
          <w:color w:val="000000"/>
          <w:szCs w:val="20"/>
        </w:rPr>
        <w:tab/>
        <w:t>1 h</w:t>
      </w:r>
    </w:p>
    <w:p w:rsidR="003B3622" w:rsidRPr="00B60C8D" w:rsidRDefault="003B3622" w:rsidP="003B3622">
      <w:pPr>
        <w:rPr>
          <w:rFonts w:ascii="Times New Roman" w:hAnsi="Times New Roman" w:cs="Times New Roman"/>
          <w:sz w:val="28"/>
          <w:lang w:eastAsia="cs-CZ"/>
        </w:rPr>
      </w:pPr>
    </w:p>
    <w:p w:rsidR="00B60C8D" w:rsidRPr="00B60C8D" w:rsidRDefault="00B60C8D" w:rsidP="00B60C8D">
      <w:pPr>
        <w:pStyle w:val="Normlnweb"/>
        <w:spacing w:after="0"/>
        <w:rPr>
          <w:b/>
          <w:bCs/>
          <w:color w:val="000000"/>
          <w:szCs w:val="20"/>
        </w:rPr>
      </w:pPr>
      <w:r w:rsidRPr="00B60C8D">
        <w:rPr>
          <w:b/>
          <w:bCs/>
          <w:color w:val="000000"/>
          <w:szCs w:val="20"/>
        </w:rPr>
        <w:t>Výchovné a vzdělávací strategie</w:t>
      </w:r>
    </w:p>
    <w:p w:rsidR="003B3622" w:rsidRPr="00B60C8D" w:rsidRDefault="00B60C8D" w:rsidP="00B60C8D">
      <w:pPr>
        <w:pStyle w:val="Normlnweb"/>
        <w:spacing w:after="0"/>
        <w:rPr>
          <w:szCs w:val="20"/>
        </w:rPr>
      </w:pPr>
      <w:r w:rsidRPr="00B60C8D">
        <w:rPr>
          <w:color w:val="000000"/>
          <w:szCs w:val="20"/>
        </w:rPr>
        <w:t>Výchovné a vzdělávací postupy uvedené v Charakteristice ŠVP směřují v tomto předmětu k vytváření klíčových kompetencí:</w:t>
      </w:r>
    </w:p>
    <w:p w:rsidR="003B3622" w:rsidRPr="003B3622" w:rsidRDefault="003B3622" w:rsidP="003B3622">
      <w:pPr>
        <w:pStyle w:val="Normlnweb"/>
        <w:spacing w:after="0"/>
        <w:rPr>
          <w:szCs w:val="20"/>
        </w:rPr>
      </w:pPr>
      <w:r w:rsidRPr="003B3622">
        <w:rPr>
          <w:b/>
          <w:bCs/>
          <w:i/>
          <w:iCs/>
          <w:color w:val="000000"/>
          <w:szCs w:val="20"/>
        </w:rPr>
        <w:t>Kompetence k učení</w:t>
      </w:r>
    </w:p>
    <w:p w:rsidR="003B3622" w:rsidRPr="003B3622" w:rsidRDefault="003B3622" w:rsidP="00B60C8D">
      <w:pPr>
        <w:pStyle w:val="Normlnweb"/>
        <w:spacing w:before="0" w:beforeAutospacing="0" w:after="0"/>
        <w:rPr>
          <w:szCs w:val="20"/>
        </w:rPr>
      </w:pPr>
      <w:r w:rsidRPr="003B3622">
        <w:rPr>
          <w:color w:val="000000"/>
          <w:szCs w:val="20"/>
        </w:rPr>
        <w:t>· aktivně vyhledává a třídí informace a na základě jejich pochopení je využívá v procesu učení, tvůrčích činnostech a praktickém životě</w:t>
      </w:r>
    </w:p>
    <w:p w:rsidR="003B3622" w:rsidRPr="003B3622" w:rsidRDefault="003B3622" w:rsidP="00B60C8D">
      <w:pPr>
        <w:pStyle w:val="Normlnweb"/>
        <w:spacing w:before="0" w:beforeAutospacing="0" w:after="0"/>
        <w:rPr>
          <w:szCs w:val="20"/>
        </w:rPr>
      </w:pPr>
      <w:r w:rsidRPr="003B3622">
        <w:rPr>
          <w:color w:val="000000"/>
          <w:szCs w:val="20"/>
        </w:rPr>
        <w:t>· pracuje s knihami, učebními materiály, internetem a učebními pomůckami</w:t>
      </w:r>
    </w:p>
    <w:p w:rsidR="003B3622" w:rsidRPr="003B3622" w:rsidRDefault="003B3622" w:rsidP="00B60C8D">
      <w:pPr>
        <w:pStyle w:val="Normlnweb"/>
        <w:spacing w:before="0" w:beforeAutospacing="0" w:after="0"/>
        <w:rPr>
          <w:szCs w:val="20"/>
        </w:rPr>
      </w:pPr>
      <w:r w:rsidRPr="003B3622">
        <w:rPr>
          <w:color w:val="000000"/>
          <w:szCs w:val="20"/>
        </w:rPr>
        <w:t>· samostatně pozoruje a experimentuje</w:t>
      </w:r>
    </w:p>
    <w:p w:rsidR="003B3622" w:rsidRPr="003B3622" w:rsidRDefault="003B3622" w:rsidP="003B3622">
      <w:pPr>
        <w:pStyle w:val="Normlnweb"/>
        <w:spacing w:after="0"/>
        <w:rPr>
          <w:szCs w:val="20"/>
        </w:rPr>
      </w:pPr>
      <w:r w:rsidRPr="003B3622">
        <w:rPr>
          <w:b/>
          <w:bCs/>
          <w:i/>
          <w:iCs/>
          <w:color w:val="000000"/>
          <w:szCs w:val="20"/>
        </w:rPr>
        <w:t>Kompetence k řešení problémů</w:t>
      </w:r>
    </w:p>
    <w:p w:rsidR="003B3622" w:rsidRPr="003B3622" w:rsidRDefault="003B3622" w:rsidP="00B60C8D">
      <w:pPr>
        <w:pStyle w:val="Normlnweb"/>
        <w:spacing w:before="0" w:beforeAutospacing="0" w:after="0"/>
        <w:rPr>
          <w:szCs w:val="20"/>
        </w:rPr>
      </w:pPr>
      <w:r w:rsidRPr="003B3622">
        <w:rPr>
          <w:color w:val="000000"/>
          <w:szCs w:val="20"/>
        </w:rPr>
        <w:t>· rozpozná problémy a hledá způsob řešení</w:t>
      </w:r>
    </w:p>
    <w:p w:rsidR="003B3622" w:rsidRPr="003B3622" w:rsidRDefault="003B3622" w:rsidP="00B60C8D">
      <w:pPr>
        <w:pStyle w:val="Normlnweb"/>
        <w:spacing w:before="0" w:beforeAutospacing="0" w:after="0"/>
        <w:rPr>
          <w:szCs w:val="20"/>
        </w:rPr>
      </w:pPr>
      <w:r w:rsidRPr="003B3622">
        <w:rPr>
          <w:color w:val="000000"/>
          <w:szCs w:val="20"/>
        </w:rPr>
        <w:t>· přijímá důsledky svých rozhodnutí</w:t>
      </w:r>
    </w:p>
    <w:p w:rsidR="003B3622" w:rsidRPr="003B3622" w:rsidRDefault="003B3622" w:rsidP="00B60C8D">
      <w:pPr>
        <w:pStyle w:val="Normlnweb"/>
        <w:spacing w:before="0" w:beforeAutospacing="0" w:after="0"/>
        <w:rPr>
          <w:szCs w:val="20"/>
        </w:rPr>
      </w:pPr>
      <w:r w:rsidRPr="003B3622">
        <w:rPr>
          <w:color w:val="000000"/>
          <w:szCs w:val="20"/>
        </w:rPr>
        <w:t>· dokáže přivolat pomoc v případě ohrožení vlastní nebo jiné osoby</w:t>
      </w:r>
    </w:p>
    <w:p w:rsidR="003B3622" w:rsidRPr="003B3622" w:rsidRDefault="003B3622" w:rsidP="00B60C8D">
      <w:pPr>
        <w:pStyle w:val="Normlnweb"/>
        <w:spacing w:before="0" w:beforeAutospacing="0" w:after="0"/>
        <w:rPr>
          <w:szCs w:val="20"/>
        </w:rPr>
      </w:pPr>
      <w:r w:rsidRPr="003B3622">
        <w:rPr>
          <w:color w:val="000000"/>
          <w:szCs w:val="20"/>
        </w:rPr>
        <w:t>· uvědomuje si zodpovědnost za svá rozhodnutí a výsledky svých činů zhodnotí</w:t>
      </w:r>
    </w:p>
    <w:p w:rsidR="003B3622" w:rsidRPr="003B3622" w:rsidRDefault="003B3622" w:rsidP="003B3622">
      <w:pPr>
        <w:pStyle w:val="Normlnweb"/>
        <w:spacing w:after="0"/>
        <w:rPr>
          <w:szCs w:val="20"/>
        </w:rPr>
      </w:pPr>
      <w:r w:rsidRPr="003B3622">
        <w:rPr>
          <w:b/>
          <w:bCs/>
          <w:i/>
          <w:iCs/>
          <w:color w:val="000000"/>
          <w:szCs w:val="20"/>
        </w:rPr>
        <w:t>Kompetence komunikativní</w:t>
      </w:r>
    </w:p>
    <w:p w:rsidR="003B3622" w:rsidRPr="003B3622" w:rsidRDefault="003B3622" w:rsidP="00B60C8D">
      <w:pPr>
        <w:pStyle w:val="Normlnweb"/>
        <w:spacing w:before="0" w:beforeAutospacing="0" w:after="0"/>
        <w:rPr>
          <w:szCs w:val="20"/>
        </w:rPr>
      </w:pPr>
      <w:r w:rsidRPr="003B3622">
        <w:rPr>
          <w:color w:val="000000"/>
          <w:szCs w:val="20"/>
        </w:rPr>
        <w:t>· vyjadřuje se srozumitelně v ústním projevu a umí vest dialog</w:t>
      </w:r>
    </w:p>
    <w:p w:rsidR="003B3622" w:rsidRPr="003B3622" w:rsidRDefault="003B3622" w:rsidP="00B60C8D">
      <w:pPr>
        <w:pStyle w:val="Normlnweb"/>
        <w:spacing w:before="0" w:beforeAutospacing="0" w:after="0"/>
        <w:rPr>
          <w:szCs w:val="20"/>
        </w:rPr>
      </w:pPr>
      <w:r w:rsidRPr="003B3622">
        <w:rPr>
          <w:color w:val="000000"/>
          <w:szCs w:val="20"/>
        </w:rPr>
        <w:t>· umí formulovat a klast otázky v diskusi</w:t>
      </w:r>
    </w:p>
    <w:p w:rsidR="003B3622" w:rsidRPr="003B3622" w:rsidRDefault="003B3622" w:rsidP="00B60C8D">
      <w:pPr>
        <w:pStyle w:val="Normlnweb"/>
        <w:spacing w:before="0" w:beforeAutospacing="0" w:after="0"/>
        <w:rPr>
          <w:szCs w:val="20"/>
        </w:rPr>
      </w:pPr>
      <w:r w:rsidRPr="003B3622">
        <w:rPr>
          <w:color w:val="000000"/>
          <w:szCs w:val="20"/>
        </w:rPr>
        <w:t>· umí prezentovat výsledky své práce</w:t>
      </w:r>
    </w:p>
    <w:p w:rsidR="003B3622" w:rsidRPr="003B3622" w:rsidRDefault="003B3622" w:rsidP="00B60C8D">
      <w:pPr>
        <w:pStyle w:val="Normlnweb"/>
        <w:spacing w:before="0" w:beforeAutospacing="0" w:after="0"/>
        <w:rPr>
          <w:szCs w:val="20"/>
        </w:rPr>
      </w:pPr>
      <w:r w:rsidRPr="003B3622">
        <w:rPr>
          <w:color w:val="000000"/>
          <w:szCs w:val="20"/>
        </w:rPr>
        <w:t>· využívat možnosti studia encyklopedií a atlasů</w:t>
      </w:r>
    </w:p>
    <w:p w:rsidR="003B3622" w:rsidRPr="003B3622" w:rsidRDefault="003B3622" w:rsidP="003B3622">
      <w:pPr>
        <w:pStyle w:val="Normlnweb"/>
        <w:spacing w:after="0"/>
        <w:rPr>
          <w:szCs w:val="20"/>
        </w:rPr>
      </w:pPr>
      <w:r w:rsidRPr="003B3622">
        <w:rPr>
          <w:b/>
          <w:bCs/>
          <w:i/>
          <w:iCs/>
          <w:color w:val="000000"/>
          <w:szCs w:val="20"/>
        </w:rPr>
        <w:t>Kompetence sociální a personální</w:t>
      </w:r>
    </w:p>
    <w:p w:rsidR="003B3622" w:rsidRPr="003B3622" w:rsidRDefault="003B3622" w:rsidP="00B60C8D">
      <w:pPr>
        <w:pStyle w:val="Normlnweb"/>
        <w:spacing w:before="0" w:beforeAutospacing="0" w:after="0"/>
        <w:rPr>
          <w:szCs w:val="20"/>
        </w:rPr>
      </w:pPr>
      <w:r w:rsidRPr="003B3622">
        <w:rPr>
          <w:color w:val="000000"/>
          <w:szCs w:val="20"/>
        </w:rPr>
        <w:t>· umí spolupracovat ve dvojicích i menších skupinách</w:t>
      </w:r>
    </w:p>
    <w:p w:rsidR="003B3622" w:rsidRPr="003B3622" w:rsidRDefault="003B3622" w:rsidP="00B60C8D">
      <w:pPr>
        <w:pStyle w:val="Normlnweb"/>
        <w:spacing w:before="0" w:beforeAutospacing="0" w:after="0"/>
        <w:rPr>
          <w:szCs w:val="20"/>
        </w:rPr>
      </w:pPr>
      <w:r w:rsidRPr="003B3622">
        <w:rPr>
          <w:color w:val="000000"/>
          <w:szCs w:val="20"/>
        </w:rPr>
        <w:t>· využívá pro komunikaci běžné informační a komunikační prostředky</w:t>
      </w:r>
    </w:p>
    <w:p w:rsidR="003B3622" w:rsidRPr="003B3622" w:rsidRDefault="003B3622" w:rsidP="00B60C8D">
      <w:pPr>
        <w:pStyle w:val="Normlnweb"/>
        <w:spacing w:before="0" w:beforeAutospacing="0" w:after="0"/>
        <w:rPr>
          <w:szCs w:val="20"/>
        </w:rPr>
      </w:pPr>
      <w:r w:rsidRPr="003B3622">
        <w:rPr>
          <w:color w:val="000000"/>
          <w:szCs w:val="20"/>
        </w:rPr>
        <w:t>· chápe potřebu efektivně spolupracovat s druhými při řešeni daného úkolu</w:t>
      </w:r>
    </w:p>
    <w:p w:rsidR="003B3622" w:rsidRPr="003B3622" w:rsidRDefault="003B3622" w:rsidP="003B3622">
      <w:pPr>
        <w:pStyle w:val="Normlnweb"/>
        <w:spacing w:after="0"/>
        <w:rPr>
          <w:szCs w:val="20"/>
        </w:rPr>
      </w:pPr>
      <w:r w:rsidRPr="003B3622">
        <w:rPr>
          <w:b/>
          <w:bCs/>
          <w:i/>
          <w:iCs/>
          <w:color w:val="000000"/>
          <w:szCs w:val="20"/>
        </w:rPr>
        <w:lastRenderedPageBreak/>
        <w:t>Kompetence občanské</w:t>
      </w:r>
    </w:p>
    <w:p w:rsidR="003B3622" w:rsidRPr="003B3622" w:rsidRDefault="003B3622" w:rsidP="00B60C8D">
      <w:pPr>
        <w:pStyle w:val="Normlnweb"/>
        <w:spacing w:before="0" w:beforeAutospacing="0" w:after="0"/>
        <w:rPr>
          <w:szCs w:val="20"/>
        </w:rPr>
      </w:pPr>
      <w:r w:rsidRPr="003B3622">
        <w:rPr>
          <w:color w:val="000000"/>
          <w:szCs w:val="20"/>
        </w:rPr>
        <w:t>· chápe základní principy, na nichž spočívají zákony a společenské normy, je si vědom svých prav a</w:t>
      </w:r>
      <w:r w:rsidR="00B60C8D">
        <w:rPr>
          <w:color w:val="000000"/>
          <w:szCs w:val="20"/>
        </w:rPr>
        <w:t xml:space="preserve"> p</w:t>
      </w:r>
      <w:r w:rsidRPr="003B3622">
        <w:rPr>
          <w:color w:val="000000"/>
          <w:szCs w:val="20"/>
        </w:rPr>
        <w:t>ovinností ve škole i mimo školu</w:t>
      </w:r>
    </w:p>
    <w:p w:rsidR="003B3622" w:rsidRPr="003B3622" w:rsidRDefault="003B3622" w:rsidP="00B60C8D">
      <w:pPr>
        <w:pStyle w:val="Normlnweb"/>
        <w:spacing w:before="0" w:beforeAutospacing="0" w:after="0"/>
        <w:rPr>
          <w:szCs w:val="20"/>
        </w:rPr>
      </w:pPr>
      <w:r w:rsidRPr="003B3622">
        <w:rPr>
          <w:color w:val="000000"/>
          <w:szCs w:val="20"/>
        </w:rPr>
        <w:t>· uvědomuje si význam jednotlivých složek životního prostředí</w:t>
      </w:r>
    </w:p>
    <w:p w:rsidR="003B3622" w:rsidRPr="003B3622" w:rsidRDefault="003B3622" w:rsidP="00B60C8D">
      <w:pPr>
        <w:pStyle w:val="Normlnweb"/>
        <w:spacing w:before="0" w:beforeAutospacing="0" w:after="0"/>
        <w:rPr>
          <w:szCs w:val="20"/>
        </w:rPr>
      </w:pPr>
      <w:r w:rsidRPr="003B3622">
        <w:rPr>
          <w:color w:val="000000"/>
          <w:szCs w:val="20"/>
        </w:rPr>
        <w:t>· dovede poskytnout pomoc hlavně v situacích ohrožujících život a zdraví člověka</w:t>
      </w:r>
    </w:p>
    <w:p w:rsidR="003B3622" w:rsidRPr="003B3622" w:rsidRDefault="003B3622" w:rsidP="003B3622">
      <w:pPr>
        <w:pStyle w:val="Normlnweb"/>
        <w:spacing w:after="0"/>
        <w:rPr>
          <w:szCs w:val="20"/>
        </w:rPr>
      </w:pPr>
      <w:r w:rsidRPr="003B3622">
        <w:rPr>
          <w:b/>
          <w:bCs/>
          <w:i/>
          <w:iCs/>
          <w:color w:val="000000"/>
          <w:szCs w:val="20"/>
        </w:rPr>
        <w:t>Kompetence pracovní</w:t>
      </w:r>
    </w:p>
    <w:p w:rsidR="003B3622" w:rsidRPr="003B3622" w:rsidRDefault="003B3622" w:rsidP="00B60C8D">
      <w:pPr>
        <w:pStyle w:val="Normlnweb"/>
        <w:spacing w:before="0" w:beforeAutospacing="0" w:after="0"/>
        <w:rPr>
          <w:szCs w:val="20"/>
        </w:rPr>
      </w:pPr>
      <w:r w:rsidRPr="003B3622">
        <w:rPr>
          <w:color w:val="000000"/>
          <w:szCs w:val="20"/>
        </w:rPr>
        <w:t>· pracuje podle návodu a předem stanoveného postupu</w:t>
      </w:r>
    </w:p>
    <w:p w:rsidR="003B3622" w:rsidRPr="003B3622" w:rsidRDefault="003B3622" w:rsidP="00B60C8D">
      <w:pPr>
        <w:pStyle w:val="Normlnweb"/>
        <w:spacing w:before="0" w:beforeAutospacing="0" w:after="0"/>
        <w:rPr>
          <w:szCs w:val="20"/>
        </w:rPr>
      </w:pPr>
      <w:r w:rsidRPr="003B3622">
        <w:rPr>
          <w:color w:val="000000"/>
          <w:szCs w:val="20"/>
        </w:rPr>
        <w:t>· dodržuje zásady bezpečnosti práce</w:t>
      </w:r>
    </w:p>
    <w:p w:rsidR="003B3622" w:rsidRPr="00B60C8D" w:rsidRDefault="003B3622" w:rsidP="00B60C8D">
      <w:pPr>
        <w:pStyle w:val="Normlnweb"/>
        <w:spacing w:before="0" w:beforeAutospacing="0" w:after="0"/>
        <w:rPr>
          <w:szCs w:val="20"/>
        </w:rPr>
      </w:pPr>
      <w:r w:rsidRPr="003B3622">
        <w:rPr>
          <w:color w:val="000000"/>
          <w:szCs w:val="20"/>
        </w:rPr>
        <w:t>· zná základní pravidla první pomoci a ochrany zdraví</w:t>
      </w:r>
    </w:p>
    <w:p w:rsidR="003B3622" w:rsidRPr="003B3622" w:rsidRDefault="003B3622" w:rsidP="003B3622">
      <w:pPr>
        <w:pStyle w:val="Normlnweb"/>
        <w:spacing w:after="0"/>
        <w:rPr>
          <w:szCs w:val="20"/>
        </w:rPr>
      </w:pPr>
      <w:r w:rsidRPr="003B3622">
        <w:rPr>
          <w:color w:val="000000"/>
          <w:szCs w:val="20"/>
        </w:rPr>
        <w:t xml:space="preserve">Předmětem se prolínají tato </w:t>
      </w:r>
      <w:r w:rsidRPr="003B3622">
        <w:rPr>
          <w:b/>
          <w:bCs/>
          <w:color w:val="000000"/>
          <w:szCs w:val="20"/>
        </w:rPr>
        <w:t>průřezová témata:</w:t>
      </w:r>
    </w:p>
    <w:p w:rsidR="003B3622" w:rsidRPr="00B60C8D" w:rsidRDefault="003B3622" w:rsidP="003B3622">
      <w:pPr>
        <w:pStyle w:val="Normlnweb"/>
        <w:spacing w:after="0"/>
      </w:pPr>
      <w:r w:rsidRPr="00B60C8D">
        <w:rPr>
          <w:bCs/>
          <w:i/>
          <w:color w:val="000000"/>
        </w:rPr>
        <w:t>Environmentální výchova</w:t>
      </w:r>
      <w:r w:rsidRPr="00B60C8D">
        <w:rPr>
          <w:bCs/>
          <w:color w:val="000000"/>
        </w:rPr>
        <w:t xml:space="preserve"> </w:t>
      </w:r>
      <w:r w:rsidRPr="00B60C8D">
        <w:rPr>
          <w:color w:val="000000"/>
        </w:rPr>
        <w:t>(vztah člověka k přírodě)</w:t>
      </w:r>
    </w:p>
    <w:p w:rsidR="003B3622" w:rsidRPr="00B60C8D" w:rsidRDefault="003B3622" w:rsidP="003B3622">
      <w:pPr>
        <w:pStyle w:val="Normlnweb"/>
        <w:spacing w:after="0"/>
      </w:pPr>
      <w:r w:rsidRPr="00B60C8D">
        <w:rPr>
          <w:bCs/>
          <w:i/>
          <w:color w:val="000000"/>
        </w:rPr>
        <w:t>Osobnostní a sociální výchova</w:t>
      </w:r>
      <w:r w:rsidRPr="00B60C8D">
        <w:rPr>
          <w:bCs/>
          <w:color w:val="000000"/>
        </w:rPr>
        <w:t xml:space="preserve"> </w:t>
      </w:r>
      <w:r w:rsidRPr="00B60C8D">
        <w:rPr>
          <w:color w:val="000000"/>
        </w:rPr>
        <w:t>(rodina)</w:t>
      </w:r>
    </w:p>
    <w:p w:rsidR="003B3622" w:rsidRPr="00B60C8D" w:rsidRDefault="003B3622" w:rsidP="003B3622">
      <w:pPr>
        <w:pStyle w:val="Normlnweb"/>
        <w:spacing w:after="0"/>
      </w:pPr>
      <w:r w:rsidRPr="00B60C8D">
        <w:rPr>
          <w:bCs/>
          <w:i/>
          <w:color w:val="000000"/>
        </w:rPr>
        <w:t>Výchova demokratického občana</w:t>
      </w:r>
      <w:r w:rsidRPr="00B60C8D">
        <w:rPr>
          <w:bCs/>
          <w:color w:val="000000"/>
        </w:rPr>
        <w:t xml:space="preserve"> </w:t>
      </w:r>
      <w:r w:rsidRPr="00B60C8D">
        <w:rPr>
          <w:color w:val="000000"/>
        </w:rPr>
        <w:t>(naše vlast)</w:t>
      </w:r>
    </w:p>
    <w:p w:rsidR="003B3622" w:rsidRPr="00B60C8D" w:rsidRDefault="003B3622" w:rsidP="003B3622">
      <w:pPr>
        <w:pStyle w:val="Normlnweb"/>
        <w:spacing w:after="0"/>
        <w:rPr>
          <w:i/>
          <w:color w:val="000000"/>
        </w:rPr>
      </w:pPr>
      <w:r w:rsidRPr="00B60C8D">
        <w:rPr>
          <w:bCs/>
          <w:i/>
          <w:color w:val="000000"/>
        </w:rPr>
        <w:t xml:space="preserve">Výchova k myšlení v evropských a globálních souvislostech </w:t>
      </w:r>
    </w:p>
    <w:p w:rsidR="003B3622" w:rsidRPr="00B60C8D" w:rsidRDefault="003B3622" w:rsidP="003B3622">
      <w:pPr>
        <w:pStyle w:val="Normlnweb"/>
        <w:spacing w:after="0"/>
        <w:rPr>
          <w:rFonts w:ascii="Arial" w:hAnsi="Arial" w:cs="Arial"/>
          <w:i/>
          <w:sz w:val="20"/>
          <w:szCs w:val="20"/>
        </w:rPr>
      </w:pPr>
      <w:r w:rsidRPr="00B60C8D">
        <w:rPr>
          <w:bCs/>
          <w:i/>
          <w:color w:val="000000"/>
        </w:rPr>
        <w:t>Multikulturní výchova</w:t>
      </w:r>
    </w:p>
    <w:p w:rsidR="005C45A1" w:rsidRDefault="005C45A1" w:rsidP="003B3622">
      <w:pPr>
        <w:rPr>
          <w:lang w:eastAsia="cs-CZ"/>
        </w:rPr>
      </w:pPr>
    </w:p>
    <w:p w:rsidR="005C45A1" w:rsidRPr="005C45A1" w:rsidRDefault="005C45A1" w:rsidP="005C45A1">
      <w:pPr>
        <w:rPr>
          <w:lang w:eastAsia="cs-CZ"/>
        </w:rPr>
      </w:pPr>
    </w:p>
    <w:p w:rsidR="005C45A1" w:rsidRPr="005C45A1" w:rsidRDefault="005C45A1" w:rsidP="005C45A1">
      <w:pPr>
        <w:rPr>
          <w:lang w:eastAsia="cs-CZ"/>
        </w:rPr>
      </w:pPr>
    </w:p>
    <w:p w:rsidR="005C45A1" w:rsidRPr="005C45A1" w:rsidRDefault="005C45A1" w:rsidP="005C45A1">
      <w:pPr>
        <w:rPr>
          <w:lang w:eastAsia="cs-CZ"/>
        </w:rPr>
      </w:pPr>
    </w:p>
    <w:p w:rsidR="005C45A1" w:rsidRPr="005C45A1" w:rsidRDefault="005C45A1" w:rsidP="005C45A1">
      <w:pPr>
        <w:rPr>
          <w:lang w:eastAsia="cs-CZ"/>
        </w:rPr>
      </w:pPr>
    </w:p>
    <w:p w:rsidR="005C45A1" w:rsidRPr="005C45A1" w:rsidRDefault="005C45A1" w:rsidP="005C45A1">
      <w:pPr>
        <w:rPr>
          <w:lang w:eastAsia="cs-CZ"/>
        </w:rPr>
      </w:pPr>
    </w:p>
    <w:p w:rsidR="005C45A1" w:rsidRPr="005C45A1" w:rsidRDefault="005C45A1" w:rsidP="005C45A1">
      <w:pPr>
        <w:rPr>
          <w:lang w:eastAsia="cs-CZ"/>
        </w:rPr>
      </w:pPr>
    </w:p>
    <w:p w:rsidR="005C45A1" w:rsidRPr="005C45A1" w:rsidRDefault="005C45A1" w:rsidP="005C45A1">
      <w:pPr>
        <w:rPr>
          <w:lang w:eastAsia="cs-CZ"/>
        </w:rPr>
      </w:pPr>
    </w:p>
    <w:p w:rsidR="005C45A1" w:rsidRPr="005C45A1" w:rsidRDefault="005C45A1" w:rsidP="005C45A1">
      <w:pPr>
        <w:rPr>
          <w:lang w:eastAsia="cs-CZ"/>
        </w:rPr>
      </w:pPr>
    </w:p>
    <w:p w:rsidR="005C45A1" w:rsidRPr="005C45A1" w:rsidRDefault="005C45A1" w:rsidP="005C45A1">
      <w:pPr>
        <w:rPr>
          <w:lang w:eastAsia="cs-CZ"/>
        </w:rPr>
      </w:pPr>
    </w:p>
    <w:p w:rsidR="005C45A1" w:rsidRPr="005C45A1" w:rsidRDefault="005C45A1" w:rsidP="005C45A1">
      <w:pPr>
        <w:rPr>
          <w:lang w:eastAsia="cs-CZ"/>
        </w:rPr>
      </w:pPr>
    </w:p>
    <w:p w:rsidR="005C45A1" w:rsidRPr="005C45A1" w:rsidRDefault="005C45A1" w:rsidP="005C45A1">
      <w:pPr>
        <w:rPr>
          <w:lang w:eastAsia="cs-CZ"/>
        </w:rPr>
      </w:pPr>
    </w:p>
    <w:p w:rsidR="005C45A1" w:rsidRDefault="005C45A1" w:rsidP="005C45A1">
      <w:pPr>
        <w:rPr>
          <w:lang w:eastAsia="cs-CZ"/>
        </w:rPr>
      </w:pPr>
    </w:p>
    <w:p w:rsidR="003B3622" w:rsidRDefault="003B3622" w:rsidP="005C45A1">
      <w:pPr>
        <w:ind w:firstLine="708"/>
        <w:rPr>
          <w:lang w:eastAsia="cs-CZ"/>
        </w:rPr>
      </w:pPr>
    </w:p>
    <w:p w:rsidR="005C45A1" w:rsidRDefault="005C45A1" w:rsidP="005C45A1">
      <w:pPr>
        <w:ind w:firstLine="708"/>
        <w:rPr>
          <w:lang w:eastAsia="cs-CZ"/>
        </w:rPr>
      </w:pPr>
    </w:p>
    <w:p w:rsidR="005C45A1" w:rsidRDefault="005C45A1" w:rsidP="005C45A1">
      <w:pPr>
        <w:ind w:firstLine="708"/>
        <w:rPr>
          <w:lang w:eastAsia="cs-CZ"/>
        </w:rPr>
      </w:pPr>
    </w:p>
    <w:p w:rsidR="005C45A1" w:rsidRDefault="005C45A1" w:rsidP="005C45A1">
      <w:pPr>
        <w:spacing w:after="0"/>
        <w:rPr>
          <w:rFonts w:ascii="Times New Roman" w:hAnsi="Times New Roman" w:cs="Times New Roman"/>
          <w:b/>
          <w:bCs/>
          <w:sz w:val="24"/>
        </w:rPr>
      </w:pPr>
      <w:r>
        <w:rPr>
          <w:rFonts w:ascii="Times New Roman" w:hAnsi="Times New Roman" w:cs="Times New Roman"/>
          <w:b/>
          <w:bCs/>
          <w:sz w:val="24"/>
        </w:rPr>
        <w:lastRenderedPageBreak/>
        <w:t xml:space="preserve">Vzdělávací </w:t>
      </w:r>
      <w:proofErr w:type="gramStart"/>
      <w:r>
        <w:rPr>
          <w:rFonts w:ascii="Times New Roman" w:hAnsi="Times New Roman" w:cs="Times New Roman"/>
          <w:b/>
          <w:bCs/>
          <w:sz w:val="24"/>
        </w:rPr>
        <w:t>oblast:  Člověk</w:t>
      </w:r>
      <w:proofErr w:type="gramEnd"/>
      <w:r>
        <w:rPr>
          <w:rFonts w:ascii="Times New Roman" w:hAnsi="Times New Roman" w:cs="Times New Roman"/>
          <w:b/>
          <w:bCs/>
          <w:sz w:val="24"/>
        </w:rPr>
        <w:t xml:space="preserve"> a jeho svět</w:t>
      </w:r>
    </w:p>
    <w:p w:rsidR="00DF5DA3" w:rsidRDefault="005C45A1" w:rsidP="005C45A1">
      <w:pPr>
        <w:spacing w:after="0"/>
        <w:rPr>
          <w:rFonts w:ascii="Times New Roman" w:hAnsi="Times New Roman" w:cs="Times New Roman"/>
          <w:b/>
          <w:bCs/>
          <w:sz w:val="24"/>
        </w:rPr>
      </w:pPr>
      <w:r>
        <w:rPr>
          <w:rFonts w:ascii="Times New Roman" w:hAnsi="Times New Roman" w:cs="Times New Roman"/>
          <w:b/>
          <w:bCs/>
          <w:sz w:val="24"/>
        </w:rPr>
        <w:t>Vyučovací předmět</w:t>
      </w:r>
      <w:r w:rsidRPr="00124D48">
        <w:rPr>
          <w:rFonts w:ascii="Times New Roman" w:hAnsi="Times New Roman" w:cs="Times New Roman"/>
          <w:b/>
          <w:bCs/>
          <w:sz w:val="24"/>
        </w:rPr>
        <w:t xml:space="preserve">: </w:t>
      </w:r>
      <w:r w:rsidR="00DF5DA3">
        <w:rPr>
          <w:rFonts w:ascii="Times New Roman" w:hAnsi="Times New Roman" w:cs="Times New Roman"/>
          <w:b/>
          <w:bCs/>
          <w:sz w:val="24"/>
        </w:rPr>
        <w:t>Přírodověda</w:t>
      </w:r>
    </w:p>
    <w:p w:rsidR="00DF5DA3" w:rsidRDefault="00DF5DA3" w:rsidP="005C45A1">
      <w:pPr>
        <w:spacing w:after="0"/>
        <w:rPr>
          <w:rFonts w:ascii="Times New Roman" w:hAnsi="Times New Roman" w:cs="Times New Roman"/>
          <w:b/>
          <w:bCs/>
          <w:sz w:val="24"/>
        </w:rPr>
      </w:pPr>
    </w:p>
    <w:p w:rsidR="005C45A1" w:rsidRDefault="00DF5DA3" w:rsidP="00E65F74">
      <w:pPr>
        <w:pStyle w:val="3"/>
        <w:numPr>
          <w:ilvl w:val="0"/>
          <w:numId w:val="39"/>
        </w:numPr>
      </w:pPr>
      <w:r>
        <w:t xml:space="preserve"> </w:t>
      </w:r>
      <w:bookmarkStart w:id="46" w:name="_Toc441390143"/>
      <w:r>
        <w:t>ročník</w:t>
      </w:r>
      <w:bookmarkEnd w:id="46"/>
    </w:p>
    <w:tbl>
      <w:tblPr>
        <w:tblW w:w="9200" w:type="dxa"/>
        <w:tblInd w:w="55" w:type="dxa"/>
        <w:tblCellMar>
          <w:left w:w="70" w:type="dxa"/>
          <w:right w:w="70" w:type="dxa"/>
        </w:tblCellMar>
        <w:tblLook w:val="04A0" w:firstRow="1" w:lastRow="0" w:firstColumn="1" w:lastColumn="0" w:noHBand="0" w:noVBand="1"/>
      </w:tblPr>
      <w:tblGrid>
        <w:gridCol w:w="820"/>
        <w:gridCol w:w="4380"/>
        <w:gridCol w:w="1860"/>
        <w:gridCol w:w="2140"/>
      </w:tblGrid>
      <w:tr w:rsidR="00411A78" w:rsidRPr="00411A78" w:rsidTr="00411A78">
        <w:trPr>
          <w:trHeight w:val="510"/>
        </w:trPr>
        <w:tc>
          <w:tcPr>
            <w:tcW w:w="82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92D050"/>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Výstupy</w:t>
            </w:r>
          </w:p>
        </w:tc>
        <w:tc>
          <w:tcPr>
            <w:tcW w:w="1860" w:type="dxa"/>
            <w:tcBorders>
              <w:top w:val="single" w:sz="4" w:space="0" w:color="auto"/>
              <w:left w:val="nil"/>
              <w:bottom w:val="single" w:sz="4" w:space="0" w:color="auto"/>
              <w:right w:val="single" w:sz="4" w:space="0" w:color="auto"/>
            </w:tcBorders>
            <w:shd w:val="clear" w:color="000000" w:fill="92D050"/>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Učivo</w:t>
            </w:r>
          </w:p>
        </w:tc>
        <w:tc>
          <w:tcPr>
            <w:tcW w:w="2140" w:type="dxa"/>
            <w:tcBorders>
              <w:top w:val="single" w:sz="4" w:space="0" w:color="auto"/>
              <w:left w:val="nil"/>
              <w:bottom w:val="single" w:sz="4" w:space="0" w:color="auto"/>
              <w:right w:val="single" w:sz="4" w:space="0" w:color="auto"/>
            </w:tcBorders>
            <w:shd w:val="clear" w:color="000000" w:fill="92D050"/>
            <w:vAlign w:val="center"/>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 xml:space="preserve">Průřezová </w:t>
            </w:r>
            <w:proofErr w:type="gramStart"/>
            <w:r w:rsidRPr="00411A78">
              <w:rPr>
                <w:rFonts w:ascii="Arial" w:eastAsia="Times New Roman" w:hAnsi="Arial" w:cs="Arial"/>
                <w:b/>
                <w:bCs/>
                <w:sz w:val="20"/>
                <w:szCs w:val="20"/>
                <w:lang w:eastAsia="cs-CZ"/>
              </w:rPr>
              <w:t>témata  Poznámky</w:t>
            </w:r>
            <w:proofErr w:type="gramEnd"/>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4.</w:t>
            </w:r>
          </w:p>
        </w:tc>
        <w:tc>
          <w:tcPr>
            <w:tcW w:w="438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Žák</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umí sledovat přírodu </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pozorování přírody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OSV 10</w:t>
            </w: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umí popsat znaky živé přírody </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znaky živé přírody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EV 51 52</w:t>
            </w: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sledovat podmínky pro život</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podmínky života</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EV 51 52</w:t>
            </w: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dovede sledovat reakce na podmínky prostředí</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změny v přírodě</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umí vysvětlit, co to je potravní řetězec </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potravní řetězec</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listnaté a jehličnaté stromy, druhy lesů</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stromy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dokáže uvést rozdíly lesa v zimě a lesa na jaře</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proměny lesa</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pojmy pro rostlinná patra</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rostl</w:t>
            </w:r>
            <w:r w:rsidRPr="00411A78">
              <w:rPr>
                <w:rFonts w:ascii="Arial" w:eastAsia="Times New Roman" w:hAnsi="Arial" w:cs="Arial"/>
                <w:sz w:val="20"/>
                <w:szCs w:val="20"/>
                <w:lang w:eastAsia="cs-CZ"/>
              </w:rPr>
              <w:t>inná patra</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lesní rostliny a živočichy</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život v lese</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umí pozorovat růst stromů </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růst st</w:t>
            </w:r>
            <w:r w:rsidRPr="00411A78">
              <w:rPr>
                <w:rFonts w:ascii="Arial" w:eastAsia="Times New Roman" w:hAnsi="Arial" w:cs="Arial"/>
                <w:sz w:val="20"/>
                <w:szCs w:val="20"/>
                <w:lang w:eastAsia="cs-CZ"/>
              </w:rPr>
              <w:t>romů</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některé lesní byliny</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lesní byliny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vysvětlit význam lesů v přírodě a péči o ně</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lesy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EV 51 52 54</w:t>
            </w: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a umí popsat hospodářská zvířata</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hospodářská zvířata</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hovořit o domácích zvířatech, popsat jejich části těla</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domácí zvířata</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rozezná</w:t>
            </w:r>
            <w:r w:rsidR="00E65F74">
              <w:rPr>
                <w:rFonts w:ascii="Arial" w:eastAsia="Times New Roman" w:hAnsi="Arial" w:cs="Arial"/>
                <w:sz w:val="20"/>
                <w:szCs w:val="20"/>
                <w:lang w:eastAsia="cs-CZ"/>
              </w:rPr>
              <w:t xml:space="preserve"> škůdce (živočišné i rostlinné</w:t>
            </w:r>
            <w:r w:rsidRPr="00411A78">
              <w:rPr>
                <w:rFonts w:ascii="Arial" w:eastAsia="Times New Roman" w:hAnsi="Arial" w:cs="Arial"/>
                <w:sz w:val="20"/>
                <w:szCs w:val="20"/>
                <w:lang w:eastAsia="cs-CZ"/>
              </w:rPr>
              <w:t>)</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škůdci</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důležité hospodářské plodiny, ovocné</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hospodářské plodiny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dřeviny a okrasné rostliny</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ví, co to je orná půda – pole</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pole</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A5458B" w:rsidP="00411A7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zná druhy obilí (</w:t>
            </w:r>
            <w:r w:rsidR="00411A78" w:rsidRPr="00411A78">
              <w:rPr>
                <w:rFonts w:ascii="Arial" w:eastAsia="Times New Roman" w:hAnsi="Arial" w:cs="Arial"/>
                <w:sz w:val="20"/>
                <w:szCs w:val="20"/>
                <w:lang w:eastAsia="cs-CZ"/>
              </w:rPr>
              <w:t>oves, ječmen, žito, kukuřice,</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obilí</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proofErr w:type="gramStart"/>
            <w:r w:rsidRPr="00411A78">
              <w:rPr>
                <w:rFonts w:ascii="Arial" w:eastAsia="Times New Roman" w:hAnsi="Arial" w:cs="Arial"/>
                <w:sz w:val="20"/>
                <w:szCs w:val="20"/>
                <w:lang w:eastAsia="cs-CZ"/>
              </w:rPr>
              <w:t>pšenice )</w:t>
            </w:r>
            <w:proofErr w:type="gramEnd"/>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popsat živočichy žijící na poli</w:t>
            </w:r>
          </w:p>
        </w:tc>
        <w:tc>
          <w:tcPr>
            <w:tcW w:w="1860" w:type="dxa"/>
            <w:tcBorders>
              <w:top w:val="nil"/>
              <w:left w:val="nil"/>
              <w:bottom w:val="single" w:sz="4" w:space="0" w:color="auto"/>
              <w:right w:val="single" w:sz="4" w:space="0" w:color="auto"/>
            </w:tcBorders>
            <w:shd w:val="clear" w:color="auto" w:fill="auto"/>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život na poli</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žák umí vysvětlit pojem uměle vytvořené </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společenstvo rostlin a živočichů </w:t>
            </w:r>
            <w:proofErr w:type="gramStart"/>
            <w:r w:rsidRPr="00411A78">
              <w:rPr>
                <w:rFonts w:ascii="Arial" w:eastAsia="Times New Roman" w:hAnsi="Arial" w:cs="Arial"/>
                <w:sz w:val="20"/>
                <w:szCs w:val="20"/>
                <w:lang w:eastAsia="cs-CZ"/>
              </w:rPr>
              <w:t>( zakládání</w:t>
            </w:r>
            <w:proofErr w:type="gramEnd"/>
            <w:r w:rsidRPr="00411A78">
              <w:rPr>
                <w:rFonts w:ascii="Arial" w:eastAsia="Times New Roman" w:hAnsi="Arial" w:cs="Arial"/>
                <w:sz w:val="20"/>
                <w:szCs w:val="20"/>
                <w:lang w:eastAsia="cs-CZ"/>
              </w:rPr>
              <w:t xml:space="preserve"> luk )</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umělá společenstva</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rozumí obdělávání půdy</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obdělávání půdy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některé trávy a luční rostliny a živočichy</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život na louce</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pojem vodní nádrž a vodní tok, pozná pravý a</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vodní toky a plochy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levý břeh</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význam rybníků</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pozná základní vodní živočichy a rostliny rostoucí</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život u vody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na březích vodních toků</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bl>
    <w:p w:rsidR="005C45A1" w:rsidRDefault="005C45A1" w:rsidP="005C45A1">
      <w:pPr>
        <w:pStyle w:val="3"/>
        <w:ind w:left="0" w:firstLine="0"/>
      </w:pPr>
    </w:p>
    <w:p w:rsidR="00411A78" w:rsidRDefault="00411A78" w:rsidP="005C45A1">
      <w:pPr>
        <w:pStyle w:val="3"/>
        <w:ind w:left="0" w:firstLine="0"/>
      </w:pPr>
    </w:p>
    <w:p w:rsidR="00411A78" w:rsidRDefault="00411A78" w:rsidP="005C45A1">
      <w:pPr>
        <w:pStyle w:val="3"/>
        <w:ind w:left="0" w:firstLine="0"/>
      </w:pPr>
    </w:p>
    <w:p w:rsidR="00411A78" w:rsidRDefault="00411A78" w:rsidP="005C45A1">
      <w:pPr>
        <w:pStyle w:val="3"/>
        <w:ind w:left="0" w:firstLine="0"/>
      </w:pPr>
    </w:p>
    <w:p w:rsidR="00411A78" w:rsidRDefault="00411A78" w:rsidP="005C45A1">
      <w:pPr>
        <w:pStyle w:val="3"/>
        <w:ind w:left="0" w:firstLine="0"/>
      </w:pPr>
    </w:p>
    <w:p w:rsidR="00411A78" w:rsidRDefault="00411A78" w:rsidP="005C45A1">
      <w:pPr>
        <w:pStyle w:val="3"/>
        <w:ind w:left="0" w:firstLine="0"/>
      </w:pPr>
    </w:p>
    <w:p w:rsidR="00411A78" w:rsidRDefault="00411A78" w:rsidP="005C45A1">
      <w:pPr>
        <w:pStyle w:val="3"/>
        <w:ind w:left="0" w:firstLine="0"/>
      </w:pPr>
    </w:p>
    <w:p w:rsidR="009457D5" w:rsidRDefault="009457D5" w:rsidP="00E65F74">
      <w:pPr>
        <w:pStyle w:val="3"/>
        <w:numPr>
          <w:ilvl w:val="0"/>
          <w:numId w:val="31"/>
        </w:numPr>
        <w:ind w:left="567"/>
      </w:pPr>
      <w:bookmarkStart w:id="47" w:name="_Toc441390144"/>
      <w:r>
        <w:lastRenderedPageBreak/>
        <w:t>roční</w:t>
      </w:r>
      <w:r w:rsidR="00411A78">
        <w:t>k</w:t>
      </w:r>
      <w:bookmarkEnd w:id="47"/>
    </w:p>
    <w:tbl>
      <w:tblPr>
        <w:tblW w:w="9200" w:type="dxa"/>
        <w:tblInd w:w="55" w:type="dxa"/>
        <w:tblCellMar>
          <w:left w:w="70" w:type="dxa"/>
          <w:right w:w="70" w:type="dxa"/>
        </w:tblCellMar>
        <w:tblLook w:val="04A0" w:firstRow="1" w:lastRow="0" w:firstColumn="1" w:lastColumn="0" w:noHBand="0" w:noVBand="1"/>
      </w:tblPr>
      <w:tblGrid>
        <w:gridCol w:w="820"/>
        <w:gridCol w:w="4380"/>
        <w:gridCol w:w="1860"/>
        <w:gridCol w:w="2140"/>
      </w:tblGrid>
      <w:tr w:rsidR="00411A78" w:rsidRPr="00411A78" w:rsidTr="00411A78">
        <w:trPr>
          <w:trHeight w:val="510"/>
        </w:trPr>
        <w:tc>
          <w:tcPr>
            <w:tcW w:w="82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92D050"/>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Výstupy</w:t>
            </w:r>
          </w:p>
        </w:tc>
        <w:tc>
          <w:tcPr>
            <w:tcW w:w="1860" w:type="dxa"/>
            <w:tcBorders>
              <w:top w:val="single" w:sz="4" w:space="0" w:color="auto"/>
              <w:left w:val="nil"/>
              <w:bottom w:val="single" w:sz="4" w:space="0" w:color="auto"/>
              <w:right w:val="single" w:sz="4" w:space="0" w:color="auto"/>
            </w:tcBorders>
            <w:shd w:val="clear" w:color="000000" w:fill="92D050"/>
            <w:vAlign w:val="bottom"/>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Učivo</w:t>
            </w:r>
          </w:p>
        </w:tc>
        <w:tc>
          <w:tcPr>
            <w:tcW w:w="2140" w:type="dxa"/>
            <w:tcBorders>
              <w:top w:val="single" w:sz="4" w:space="0" w:color="auto"/>
              <w:left w:val="nil"/>
              <w:bottom w:val="single" w:sz="4" w:space="0" w:color="auto"/>
              <w:right w:val="single" w:sz="4" w:space="0" w:color="auto"/>
            </w:tcBorders>
            <w:shd w:val="clear" w:color="000000" w:fill="92D050"/>
            <w:vAlign w:val="center"/>
            <w:hideMark/>
          </w:tcPr>
          <w:p w:rsidR="00411A78" w:rsidRPr="00411A78" w:rsidRDefault="00411A78" w:rsidP="00411A78">
            <w:pPr>
              <w:spacing w:after="0" w:line="240" w:lineRule="auto"/>
              <w:jc w:val="center"/>
              <w:rPr>
                <w:rFonts w:ascii="Arial" w:eastAsia="Times New Roman" w:hAnsi="Arial" w:cs="Arial"/>
                <w:b/>
                <w:bCs/>
                <w:sz w:val="20"/>
                <w:szCs w:val="20"/>
                <w:lang w:eastAsia="cs-CZ"/>
              </w:rPr>
            </w:pPr>
            <w:r w:rsidRPr="00411A78">
              <w:rPr>
                <w:rFonts w:ascii="Arial" w:eastAsia="Times New Roman" w:hAnsi="Arial" w:cs="Arial"/>
                <w:b/>
                <w:bCs/>
                <w:sz w:val="20"/>
                <w:szCs w:val="20"/>
                <w:lang w:eastAsia="cs-CZ"/>
              </w:rPr>
              <w:t xml:space="preserve">Průřezová </w:t>
            </w:r>
            <w:proofErr w:type="gramStart"/>
            <w:r w:rsidRPr="00411A78">
              <w:rPr>
                <w:rFonts w:ascii="Arial" w:eastAsia="Times New Roman" w:hAnsi="Arial" w:cs="Arial"/>
                <w:b/>
                <w:bCs/>
                <w:sz w:val="20"/>
                <w:szCs w:val="20"/>
                <w:lang w:eastAsia="cs-CZ"/>
              </w:rPr>
              <w:t>témata  Poznámky</w:t>
            </w:r>
            <w:proofErr w:type="gramEnd"/>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5.</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Žák</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dovede vyjmenovat základní podmínky života na Zemi</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podmínky pro život</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EV 51 52</w:t>
            </w: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umí určit a zařadit některé živočichy a rostliny do </w:t>
            </w:r>
            <w:proofErr w:type="spellStart"/>
            <w:proofErr w:type="gramStart"/>
            <w:r w:rsidRPr="00411A78">
              <w:rPr>
                <w:rFonts w:ascii="Arial" w:eastAsia="Times New Roman" w:hAnsi="Arial" w:cs="Arial"/>
                <w:sz w:val="20"/>
                <w:szCs w:val="20"/>
                <w:lang w:eastAsia="cs-CZ"/>
              </w:rPr>
              <w:t>biolog.systému</w:t>
            </w:r>
            <w:proofErr w:type="spellEnd"/>
            <w:proofErr w:type="gramEnd"/>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určování živočichů a rostlin</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podnebné pásy</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podnebné pásy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rozlišuje pojem počasí a podnebí</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počasí a podnebí</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význam ZOO</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ZOO</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žák umí uvést některé příklady zásahů lidí do přírody / prospěšné i škodlivé /</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ovlivňování krajiny člověkem</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zná původ člověka jako </w:t>
            </w:r>
            <w:proofErr w:type="spellStart"/>
            <w:r w:rsidRPr="00411A78">
              <w:rPr>
                <w:rFonts w:ascii="Arial" w:eastAsia="Times New Roman" w:hAnsi="Arial" w:cs="Arial"/>
                <w:sz w:val="20"/>
                <w:szCs w:val="20"/>
                <w:lang w:eastAsia="cs-CZ"/>
              </w:rPr>
              <w:t>živočiš</w:t>
            </w:r>
            <w:proofErr w:type="spellEnd"/>
            <w:r w:rsidRPr="00411A78">
              <w:rPr>
                <w:rFonts w:ascii="Arial" w:eastAsia="Times New Roman" w:hAnsi="Arial" w:cs="Arial"/>
                <w:sz w:val="20"/>
                <w:szCs w:val="20"/>
                <w:lang w:eastAsia="cs-CZ"/>
              </w:rPr>
              <w:t>.</w:t>
            </w:r>
            <w:r w:rsidR="00A5458B">
              <w:rPr>
                <w:rFonts w:ascii="Arial" w:eastAsia="Times New Roman" w:hAnsi="Arial" w:cs="Arial"/>
                <w:sz w:val="20"/>
                <w:szCs w:val="20"/>
                <w:lang w:eastAsia="cs-CZ"/>
              </w:rPr>
              <w:t xml:space="preserve"> </w:t>
            </w:r>
            <w:r w:rsidRPr="00411A78">
              <w:rPr>
                <w:rFonts w:ascii="Arial" w:eastAsia="Times New Roman" w:hAnsi="Arial" w:cs="Arial"/>
                <w:sz w:val="20"/>
                <w:szCs w:val="20"/>
                <w:lang w:eastAsia="cs-CZ"/>
              </w:rPr>
              <w:t xml:space="preserve">druhu, vyjmenuje </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původ člověka a jeho výživa</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EV 54</w:t>
            </w: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složky výživy</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výživa</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rozeznává pojem minerální látka, vitamíny</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zdravá výživa</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popsat lidské tělo, rozeznává jeho hlavní části,</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lidské tělo</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ví, co je svalstvo, zná jeho význam</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svaly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popsat soustavu oběhovou, dýchací, trávicí, vylučovací, nervovou, rozmnožovací</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soustavy těla</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smyslová ústrojí</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smysly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a umí použít zásady první pomoci</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první pomoc</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žák ví, co je to magnet, magnet.</w:t>
            </w:r>
            <w:r w:rsidR="00A5458B">
              <w:rPr>
                <w:rFonts w:ascii="Arial" w:eastAsia="Times New Roman" w:hAnsi="Arial" w:cs="Arial"/>
                <w:sz w:val="20"/>
                <w:szCs w:val="20"/>
                <w:lang w:eastAsia="cs-CZ"/>
              </w:rPr>
              <w:t xml:space="preserve"> </w:t>
            </w:r>
            <w:r w:rsidRPr="00411A78">
              <w:rPr>
                <w:rFonts w:ascii="Arial" w:eastAsia="Times New Roman" w:hAnsi="Arial" w:cs="Arial"/>
                <w:sz w:val="20"/>
                <w:szCs w:val="20"/>
                <w:lang w:eastAsia="cs-CZ"/>
              </w:rPr>
              <w:t>pole, magnet.</w:t>
            </w:r>
            <w:r w:rsidR="00A5458B">
              <w:rPr>
                <w:rFonts w:ascii="Arial" w:eastAsia="Times New Roman" w:hAnsi="Arial" w:cs="Arial"/>
                <w:sz w:val="20"/>
                <w:szCs w:val="20"/>
                <w:lang w:eastAsia="cs-CZ"/>
              </w:rPr>
              <w:t xml:space="preserve"> </w:t>
            </w:r>
            <w:r w:rsidRPr="00411A78">
              <w:rPr>
                <w:rFonts w:ascii="Arial" w:eastAsia="Times New Roman" w:hAnsi="Arial" w:cs="Arial"/>
                <w:sz w:val="20"/>
                <w:szCs w:val="20"/>
                <w:lang w:eastAsia="cs-CZ"/>
              </w:rPr>
              <w:t>síla,</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magnetismus</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gravitační síla Země</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gravitace</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zná názvy planet sluneční soustavy</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sluneční soustava</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používá znalosti o nakloněné rovině, páce, kladce</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jednoduché stroje</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úměrně svému věku popisuje práci parního stroje,</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parní stroj</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spalovacího motoru</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spalovací motor</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A5458B" w:rsidP="00411A7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zná a pojmenovává </w:t>
            </w:r>
            <w:r w:rsidR="00411A78" w:rsidRPr="00411A78">
              <w:rPr>
                <w:rFonts w:ascii="Arial" w:eastAsia="Times New Roman" w:hAnsi="Arial" w:cs="Arial"/>
                <w:sz w:val="20"/>
                <w:szCs w:val="20"/>
                <w:lang w:eastAsia="cs-CZ"/>
              </w:rPr>
              <w:t xml:space="preserve">některé elektrické </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využití elektřiny</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xml:space="preserve">spotřebiče, zná zásady poskytnutí první pomoci </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první pomoc</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při zasažení elektor.</w:t>
            </w:r>
            <w:r w:rsidR="00A5458B">
              <w:rPr>
                <w:rFonts w:ascii="Arial" w:eastAsia="Times New Roman" w:hAnsi="Arial" w:cs="Arial"/>
                <w:sz w:val="20"/>
                <w:szCs w:val="20"/>
                <w:lang w:eastAsia="cs-CZ"/>
              </w:rPr>
              <w:t xml:space="preserve"> </w:t>
            </w:r>
            <w:r w:rsidRPr="00411A78">
              <w:rPr>
                <w:rFonts w:ascii="Arial" w:eastAsia="Times New Roman" w:hAnsi="Arial" w:cs="Arial"/>
                <w:sz w:val="20"/>
                <w:szCs w:val="20"/>
                <w:lang w:eastAsia="cs-CZ"/>
              </w:rPr>
              <w:t>proudem</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umí popsat výrobu skla, papíru a plastů</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výroba materiálů</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p>
        </w:tc>
      </w:tr>
      <w:tr w:rsidR="00411A78" w:rsidRPr="00411A78" w:rsidTr="00411A78">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ví, co to je rádiový a televizní přenos</w:t>
            </w:r>
          </w:p>
        </w:tc>
        <w:tc>
          <w:tcPr>
            <w:tcW w:w="1860" w:type="dxa"/>
            <w:tcBorders>
              <w:top w:val="nil"/>
              <w:left w:val="nil"/>
              <w:bottom w:val="single" w:sz="4" w:space="0" w:color="auto"/>
              <w:right w:val="single" w:sz="4" w:space="0" w:color="auto"/>
            </w:tcBorders>
            <w:shd w:val="clear" w:color="auto" w:fill="auto"/>
            <w:vAlign w:val="bottom"/>
            <w:hideMark/>
          </w:tcPr>
          <w:p w:rsidR="00411A78" w:rsidRPr="00411A78" w:rsidRDefault="00411A78" w:rsidP="00411A78">
            <w:pPr>
              <w:spacing w:after="0" w:line="240" w:lineRule="auto"/>
              <w:rPr>
                <w:rFonts w:ascii="Arial" w:eastAsia="Times New Roman" w:hAnsi="Arial" w:cs="Arial"/>
                <w:sz w:val="20"/>
                <w:szCs w:val="20"/>
                <w:lang w:eastAsia="cs-CZ"/>
              </w:rPr>
            </w:pPr>
            <w:r w:rsidRPr="00411A78">
              <w:rPr>
                <w:rFonts w:ascii="Arial" w:eastAsia="Times New Roman" w:hAnsi="Arial" w:cs="Arial"/>
                <w:sz w:val="20"/>
                <w:szCs w:val="20"/>
                <w:lang w:eastAsia="cs-CZ"/>
              </w:rPr>
              <w:t>radiový přenos</w:t>
            </w:r>
          </w:p>
        </w:tc>
        <w:tc>
          <w:tcPr>
            <w:tcW w:w="2140" w:type="dxa"/>
            <w:tcBorders>
              <w:top w:val="nil"/>
              <w:left w:val="nil"/>
              <w:bottom w:val="single" w:sz="4" w:space="0" w:color="auto"/>
              <w:right w:val="single" w:sz="4" w:space="0" w:color="auto"/>
            </w:tcBorders>
            <w:shd w:val="clear" w:color="auto" w:fill="auto"/>
            <w:vAlign w:val="center"/>
            <w:hideMark/>
          </w:tcPr>
          <w:p w:rsidR="00411A78" w:rsidRPr="00411A78" w:rsidRDefault="00411A78" w:rsidP="00411A78">
            <w:pPr>
              <w:spacing w:after="0" w:line="240" w:lineRule="auto"/>
              <w:jc w:val="center"/>
              <w:rPr>
                <w:rFonts w:ascii="Arial" w:eastAsia="Times New Roman" w:hAnsi="Arial" w:cs="Arial"/>
                <w:sz w:val="20"/>
                <w:szCs w:val="20"/>
                <w:lang w:eastAsia="cs-CZ"/>
              </w:rPr>
            </w:pPr>
            <w:r w:rsidRPr="00411A78">
              <w:rPr>
                <w:rFonts w:ascii="Arial" w:eastAsia="Times New Roman" w:hAnsi="Arial" w:cs="Arial"/>
                <w:sz w:val="20"/>
                <w:szCs w:val="20"/>
                <w:lang w:eastAsia="cs-CZ"/>
              </w:rPr>
              <w:t>MV 65</w:t>
            </w:r>
          </w:p>
        </w:tc>
      </w:tr>
    </w:tbl>
    <w:p w:rsidR="009457D5" w:rsidRDefault="009457D5" w:rsidP="009457D5">
      <w:pPr>
        <w:pStyle w:val="3"/>
        <w:ind w:left="0" w:firstLine="0"/>
      </w:pPr>
    </w:p>
    <w:p w:rsidR="009457D5" w:rsidRPr="009457D5" w:rsidRDefault="009457D5" w:rsidP="009457D5">
      <w:pPr>
        <w:rPr>
          <w:lang w:eastAsia="cs-CZ"/>
        </w:rPr>
      </w:pPr>
    </w:p>
    <w:p w:rsidR="009457D5" w:rsidRPr="009457D5" w:rsidRDefault="009457D5" w:rsidP="009457D5">
      <w:pPr>
        <w:rPr>
          <w:lang w:eastAsia="cs-CZ"/>
        </w:rPr>
      </w:pPr>
    </w:p>
    <w:p w:rsidR="009457D5" w:rsidRPr="009457D5" w:rsidRDefault="009457D5" w:rsidP="009457D5">
      <w:pPr>
        <w:rPr>
          <w:lang w:eastAsia="cs-CZ"/>
        </w:rPr>
      </w:pPr>
    </w:p>
    <w:p w:rsidR="009457D5" w:rsidRDefault="009457D5" w:rsidP="009457D5">
      <w:pPr>
        <w:rPr>
          <w:lang w:eastAsia="cs-CZ"/>
        </w:rPr>
      </w:pPr>
    </w:p>
    <w:p w:rsidR="00411A78" w:rsidRDefault="00411A78" w:rsidP="009457D5">
      <w:pPr>
        <w:rPr>
          <w:lang w:eastAsia="cs-CZ"/>
        </w:rPr>
      </w:pPr>
    </w:p>
    <w:p w:rsidR="00411A78" w:rsidRDefault="00411A78" w:rsidP="009457D5">
      <w:pPr>
        <w:rPr>
          <w:lang w:eastAsia="cs-CZ"/>
        </w:rPr>
      </w:pPr>
    </w:p>
    <w:p w:rsidR="009457D5" w:rsidRDefault="009457D5" w:rsidP="009457D5">
      <w:pPr>
        <w:ind w:firstLine="708"/>
        <w:rPr>
          <w:lang w:eastAsia="cs-CZ"/>
        </w:rPr>
      </w:pPr>
    </w:p>
    <w:p w:rsidR="009457D5" w:rsidRDefault="009457D5" w:rsidP="009457D5">
      <w:pPr>
        <w:pStyle w:val="2"/>
      </w:pPr>
      <w:bookmarkStart w:id="48" w:name="_Toc441390145"/>
      <w:r>
        <w:lastRenderedPageBreak/>
        <w:t>Vzdělá</w:t>
      </w:r>
      <w:r w:rsidR="00411A78">
        <w:t xml:space="preserve">vací oblast </w:t>
      </w:r>
      <w:r w:rsidRPr="009457D5">
        <w:t>Umění a kultura</w:t>
      </w:r>
      <w:bookmarkEnd w:id="48"/>
      <w:r w:rsidRPr="009457D5">
        <w:t xml:space="preserve"> </w:t>
      </w:r>
    </w:p>
    <w:p w:rsidR="009457D5" w:rsidRPr="009457D5" w:rsidRDefault="009457D5" w:rsidP="009457D5">
      <w:pPr>
        <w:pStyle w:val="4"/>
      </w:pPr>
      <w:bookmarkStart w:id="49" w:name="_Toc441390146"/>
      <w:r>
        <w:t>Výtvarná výchova</w:t>
      </w:r>
      <w:bookmarkEnd w:id="49"/>
    </w:p>
    <w:p w:rsidR="009457D5" w:rsidRPr="009457D5" w:rsidRDefault="009457D5" w:rsidP="009457D5">
      <w:pPr>
        <w:pStyle w:val="Normlnweb"/>
        <w:spacing w:after="0"/>
        <w:rPr>
          <w:b/>
          <w:bCs/>
          <w:color w:val="000000"/>
        </w:rPr>
      </w:pPr>
      <w:r w:rsidRPr="009457D5">
        <w:rPr>
          <w:b/>
          <w:bCs/>
          <w:color w:val="000000"/>
        </w:rPr>
        <w:t>Charakteristika vyučovacího předmětu:</w:t>
      </w:r>
    </w:p>
    <w:p w:rsidR="009457D5" w:rsidRPr="009457D5" w:rsidRDefault="009457D5" w:rsidP="009457D5">
      <w:pPr>
        <w:autoSpaceDE w:val="0"/>
        <w:autoSpaceDN w:val="0"/>
        <w:adjustRightInd w:val="0"/>
        <w:spacing w:after="0" w:line="240" w:lineRule="auto"/>
        <w:rPr>
          <w:rFonts w:ascii="Times New Roman" w:hAnsi="Times New Roman" w:cs="Times New Roman"/>
          <w:sz w:val="24"/>
          <w:szCs w:val="24"/>
        </w:rPr>
      </w:pPr>
      <w:r w:rsidRPr="009457D5">
        <w:rPr>
          <w:rFonts w:ascii="Times New Roman" w:hAnsi="Times New Roman" w:cs="Times New Roman"/>
          <w:sz w:val="24"/>
          <w:szCs w:val="24"/>
        </w:rPr>
        <w:tab/>
        <w:t xml:space="preserve">Tato oblast vzdělávání přináší umělecké osvojování světa. V procesu dochází k rozvíjení </w:t>
      </w:r>
      <w:proofErr w:type="spellStart"/>
      <w:r w:rsidRPr="009457D5">
        <w:rPr>
          <w:rFonts w:ascii="Times New Roman" w:hAnsi="Times New Roman" w:cs="Times New Roman"/>
          <w:sz w:val="24"/>
          <w:szCs w:val="24"/>
        </w:rPr>
        <w:t>specif</w:t>
      </w:r>
      <w:proofErr w:type="spellEnd"/>
      <w:r w:rsidRPr="009457D5">
        <w:rPr>
          <w:rFonts w:ascii="Times New Roman" w:hAnsi="Times New Roman" w:cs="Times New Roman"/>
          <w:sz w:val="24"/>
          <w:szCs w:val="24"/>
        </w:rPr>
        <w:t xml:space="preserve">. cítění, tvořivosti, vnímavosti, k uměleckému dílu a poznání jeho prostřednictvím sebe samého i okolní svět. Předmět vychází z dosavadní a aktuální zkušenosti žáka a umožňuje mu rozvíjet a uplatnit vlastní vnímání, cítění, myšlení, prožívání, představivost, fantazii a intuici. Na základě tvůrčích činností a experimentování je žák veden k odvaze a chuti uplatnit pocity a prožitky a zapojit se na své odpovídající úrovni do procesu tvorby. Výtvarná výchova vychovává k samostatnosti, sebekritice a ohleduplnosti. </w:t>
      </w:r>
    </w:p>
    <w:p w:rsidR="009457D5" w:rsidRPr="009457D5" w:rsidRDefault="009457D5" w:rsidP="009457D5">
      <w:pPr>
        <w:autoSpaceDE w:val="0"/>
        <w:autoSpaceDN w:val="0"/>
        <w:adjustRightInd w:val="0"/>
        <w:spacing w:after="0" w:line="240" w:lineRule="auto"/>
        <w:rPr>
          <w:rFonts w:ascii="Times New Roman" w:hAnsi="Times New Roman" w:cs="Times New Roman"/>
          <w:b/>
          <w:bCs/>
          <w:color w:val="000000"/>
          <w:sz w:val="24"/>
          <w:szCs w:val="24"/>
        </w:rPr>
      </w:pPr>
    </w:p>
    <w:p w:rsidR="009457D5" w:rsidRPr="009457D5" w:rsidRDefault="009457D5" w:rsidP="009457D5">
      <w:pPr>
        <w:autoSpaceDE w:val="0"/>
        <w:autoSpaceDN w:val="0"/>
        <w:adjustRightInd w:val="0"/>
        <w:spacing w:after="0" w:line="240" w:lineRule="auto"/>
        <w:rPr>
          <w:rFonts w:ascii="Times New Roman" w:hAnsi="Times New Roman" w:cs="Times New Roman"/>
          <w:b/>
          <w:bCs/>
          <w:color w:val="000000"/>
          <w:sz w:val="24"/>
          <w:szCs w:val="24"/>
        </w:rPr>
      </w:pPr>
    </w:p>
    <w:p w:rsidR="009457D5" w:rsidRPr="009457D5" w:rsidRDefault="009457D5" w:rsidP="009457D5">
      <w:pPr>
        <w:rPr>
          <w:rFonts w:ascii="Times New Roman" w:hAnsi="Times New Roman" w:cs="Times New Roman"/>
          <w:b/>
          <w:bCs/>
          <w:color w:val="000000"/>
          <w:sz w:val="24"/>
          <w:szCs w:val="24"/>
        </w:rPr>
      </w:pPr>
      <w:r w:rsidRPr="009457D5">
        <w:rPr>
          <w:rFonts w:ascii="Times New Roman" w:hAnsi="Times New Roman" w:cs="Times New Roman"/>
          <w:b/>
          <w:bCs/>
          <w:color w:val="000000"/>
          <w:sz w:val="24"/>
          <w:szCs w:val="24"/>
        </w:rPr>
        <w:t>Obsahové, časové a organizační vymezení</w:t>
      </w:r>
    </w:p>
    <w:p w:rsidR="009457D5" w:rsidRPr="009457D5" w:rsidRDefault="009457D5" w:rsidP="009457D5">
      <w:pPr>
        <w:autoSpaceDE w:val="0"/>
        <w:autoSpaceDN w:val="0"/>
        <w:adjustRightInd w:val="0"/>
        <w:spacing w:after="0" w:line="240" w:lineRule="auto"/>
        <w:rPr>
          <w:rFonts w:ascii="Times New Roman" w:hAnsi="Times New Roman" w:cs="Times New Roman"/>
          <w:bCs/>
          <w:color w:val="000000"/>
          <w:sz w:val="24"/>
          <w:szCs w:val="24"/>
        </w:rPr>
      </w:pPr>
      <w:r w:rsidRPr="009457D5">
        <w:rPr>
          <w:rFonts w:ascii="Times New Roman" w:hAnsi="Times New Roman" w:cs="Times New Roman"/>
          <w:bCs/>
          <w:color w:val="000000"/>
          <w:sz w:val="24"/>
          <w:szCs w:val="24"/>
        </w:rPr>
        <w:t>Týdenní časová dotace:</w:t>
      </w:r>
    </w:p>
    <w:p w:rsidR="009457D5" w:rsidRPr="009457D5" w:rsidRDefault="009457D5" w:rsidP="009457D5">
      <w:pPr>
        <w:pStyle w:val="Odstavecseseznamem"/>
        <w:autoSpaceDE w:val="0"/>
        <w:autoSpaceDN w:val="0"/>
        <w:adjustRightInd w:val="0"/>
        <w:spacing w:after="0" w:line="240" w:lineRule="auto"/>
        <w:ind w:left="1065"/>
        <w:rPr>
          <w:rFonts w:ascii="Times New Roman" w:hAnsi="Times New Roman" w:cs="Times New Roman"/>
          <w:bCs/>
          <w:color w:val="000000"/>
          <w:sz w:val="24"/>
          <w:szCs w:val="24"/>
        </w:rPr>
      </w:pPr>
    </w:p>
    <w:p w:rsidR="009457D5" w:rsidRPr="009457D5" w:rsidRDefault="009457D5" w:rsidP="009457D5">
      <w:pPr>
        <w:pStyle w:val="Odstavecseseznamem"/>
        <w:autoSpaceDE w:val="0"/>
        <w:autoSpaceDN w:val="0"/>
        <w:adjustRightInd w:val="0"/>
        <w:spacing w:after="0" w:line="240" w:lineRule="auto"/>
        <w:ind w:left="1065"/>
        <w:rPr>
          <w:rFonts w:ascii="Times New Roman" w:hAnsi="Times New Roman" w:cs="Times New Roman"/>
          <w:bCs/>
          <w:color w:val="000000"/>
          <w:sz w:val="24"/>
          <w:szCs w:val="24"/>
        </w:rPr>
      </w:pPr>
      <w:r w:rsidRPr="009457D5">
        <w:rPr>
          <w:rFonts w:ascii="Times New Roman" w:hAnsi="Times New Roman" w:cs="Times New Roman"/>
          <w:bCs/>
          <w:color w:val="000000"/>
          <w:sz w:val="24"/>
          <w:szCs w:val="24"/>
        </w:rPr>
        <w:t xml:space="preserve">1.  </w:t>
      </w:r>
      <w:proofErr w:type="gramStart"/>
      <w:r w:rsidRPr="009457D5">
        <w:rPr>
          <w:rFonts w:ascii="Times New Roman" w:hAnsi="Times New Roman" w:cs="Times New Roman"/>
          <w:bCs/>
          <w:color w:val="000000"/>
          <w:sz w:val="24"/>
          <w:szCs w:val="24"/>
        </w:rPr>
        <w:t xml:space="preserve">- </w:t>
      </w:r>
      <w:r w:rsidR="00411A78">
        <w:rPr>
          <w:rFonts w:ascii="Times New Roman" w:hAnsi="Times New Roman" w:cs="Times New Roman"/>
          <w:bCs/>
          <w:color w:val="000000"/>
          <w:sz w:val="24"/>
          <w:szCs w:val="24"/>
        </w:rPr>
        <w:t xml:space="preserve"> </w:t>
      </w:r>
      <w:r w:rsidRPr="009457D5">
        <w:rPr>
          <w:rFonts w:ascii="Times New Roman" w:hAnsi="Times New Roman" w:cs="Times New Roman"/>
          <w:bCs/>
          <w:color w:val="000000"/>
          <w:sz w:val="24"/>
          <w:szCs w:val="24"/>
        </w:rPr>
        <w:t>3.</w:t>
      </w:r>
      <w:proofErr w:type="gramEnd"/>
      <w:r w:rsidRPr="009457D5">
        <w:rPr>
          <w:rFonts w:ascii="Times New Roman" w:hAnsi="Times New Roman" w:cs="Times New Roman"/>
          <w:bCs/>
          <w:color w:val="000000"/>
          <w:sz w:val="24"/>
          <w:szCs w:val="24"/>
        </w:rPr>
        <w:t xml:space="preserve"> ročník</w:t>
      </w:r>
      <w:r w:rsidRPr="009457D5">
        <w:rPr>
          <w:rFonts w:ascii="Times New Roman" w:hAnsi="Times New Roman" w:cs="Times New Roman"/>
          <w:bCs/>
          <w:color w:val="000000"/>
          <w:sz w:val="24"/>
          <w:szCs w:val="24"/>
        </w:rPr>
        <w:tab/>
        <w:t>1 h</w:t>
      </w:r>
    </w:p>
    <w:p w:rsidR="009457D5" w:rsidRPr="009457D5" w:rsidRDefault="009457D5" w:rsidP="009457D5">
      <w:pPr>
        <w:pStyle w:val="Odstavecseseznamem"/>
        <w:autoSpaceDE w:val="0"/>
        <w:autoSpaceDN w:val="0"/>
        <w:adjustRightInd w:val="0"/>
        <w:spacing w:after="0" w:line="240" w:lineRule="auto"/>
        <w:ind w:left="1065"/>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proofErr w:type="gramStart"/>
      <w:r>
        <w:rPr>
          <w:rFonts w:ascii="Times New Roman" w:hAnsi="Times New Roman" w:cs="Times New Roman"/>
          <w:bCs/>
          <w:color w:val="000000"/>
          <w:sz w:val="24"/>
          <w:szCs w:val="24"/>
        </w:rPr>
        <w:t>-</w:t>
      </w:r>
      <w:r w:rsidRPr="009457D5">
        <w:rPr>
          <w:rFonts w:ascii="Times New Roman" w:hAnsi="Times New Roman" w:cs="Times New Roman"/>
          <w:bCs/>
          <w:color w:val="000000"/>
          <w:sz w:val="24"/>
          <w:szCs w:val="24"/>
        </w:rPr>
        <w:t xml:space="preserve">  5.</w:t>
      </w:r>
      <w:proofErr w:type="gramEnd"/>
      <w:r w:rsidRPr="009457D5">
        <w:rPr>
          <w:rFonts w:ascii="Times New Roman" w:hAnsi="Times New Roman" w:cs="Times New Roman"/>
          <w:bCs/>
          <w:color w:val="000000"/>
          <w:sz w:val="24"/>
          <w:szCs w:val="24"/>
        </w:rPr>
        <w:t xml:space="preserve"> ročník </w:t>
      </w:r>
      <w:r w:rsidRPr="009457D5">
        <w:rPr>
          <w:rFonts w:ascii="Times New Roman" w:hAnsi="Times New Roman" w:cs="Times New Roman"/>
          <w:bCs/>
          <w:color w:val="000000"/>
          <w:sz w:val="24"/>
          <w:szCs w:val="24"/>
        </w:rPr>
        <w:tab/>
        <w:t>2 h</w:t>
      </w:r>
    </w:p>
    <w:p w:rsidR="009457D5" w:rsidRPr="009457D5" w:rsidRDefault="009457D5" w:rsidP="009457D5">
      <w:pPr>
        <w:pStyle w:val="Odstavecseseznamem"/>
        <w:autoSpaceDE w:val="0"/>
        <w:autoSpaceDN w:val="0"/>
        <w:adjustRightInd w:val="0"/>
        <w:spacing w:after="0" w:line="240" w:lineRule="auto"/>
        <w:ind w:left="1065"/>
        <w:rPr>
          <w:rFonts w:ascii="Times New Roman" w:hAnsi="Times New Roman" w:cs="Times New Roman"/>
          <w:bCs/>
          <w:color w:val="000000"/>
          <w:sz w:val="24"/>
          <w:szCs w:val="24"/>
        </w:rPr>
      </w:pPr>
    </w:p>
    <w:p w:rsidR="009457D5" w:rsidRPr="009457D5" w:rsidRDefault="009457D5" w:rsidP="009457D5">
      <w:pPr>
        <w:pStyle w:val="Normlnweb"/>
        <w:spacing w:after="0"/>
        <w:rPr>
          <w:b/>
          <w:bCs/>
          <w:color w:val="000000"/>
        </w:rPr>
      </w:pPr>
      <w:r w:rsidRPr="009457D5">
        <w:rPr>
          <w:b/>
          <w:bCs/>
          <w:color w:val="000000"/>
        </w:rPr>
        <w:t>Výchovné a vzdělávací strategie</w:t>
      </w:r>
    </w:p>
    <w:p w:rsidR="009457D5" w:rsidRPr="009457D5" w:rsidRDefault="009457D5" w:rsidP="009457D5">
      <w:pPr>
        <w:pStyle w:val="Normlnweb"/>
        <w:spacing w:after="0"/>
      </w:pPr>
      <w:r w:rsidRPr="009457D5">
        <w:rPr>
          <w:color w:val="000000"/>
        </w:rPr>
        <w:t>Výchovné a vzdělávací postupy uvedené v Charakteristice ŠVP směřují v tomto předmětu k vytváření klíčových kompetencí:</w:t>
      </w:r>
    </w:p>
    <w:p w:rsidR="009457D5" w:rsidRPr="009457D5" w:rsidRDefault="009457D5" w:rsidP="009457D5">
      <w:pPr>
        <w:pStyle w:val="Odstavecseseznamem"/>
        <w:autoSpaceDE w:val="0"/>
        <w:autoSpaceDN w:val="0"/>
        <w:adjustRightInd w:val="0"/>
        <w:spacing w:after="0" w:line="240" w:lineRule="auto"/>
        <w:ind w:left="1065"/>
        <w:rPr>
          <w:rFonts w:ascii="Times New Roman" w:hAnsi="Times New Roman" w:cs="Times New Roman"/>
          <w:bCs/>
          <w:color w:val="000000"/>
          <w:sz w:val="24"/>
          <w:szCs w:val="24"/>
        </w:rPr>
      </w:pPr>
    </w:p>
    <w:p w:rsidR="009457D5" w:rsidRPr="009457D5" w:rsidRDefault="009457D5" w:rsidP="009457D5">
      <w:pPr>
        <w:autoSpaceDE w:val="0"/>
        <w:autoSpaceDN w:val="0"/>
        <w:adjustRightInd w:val="0"/>
        <w:spacing w:after="0" w:line="360" w:lineRule="auto"/>
        <w:rPr>
          <w:rFonts w:ascii="Times New Roman" w:hAnsi="Times New Roman" w:cs="Times New Roman"/>
          <w:b/>
          <w:i/>
          <w:sz w:val="24"/>
          <w:szCs w:val="24"/>
        </w:rPr>
      </w:pPr>
      <w:r w:rsidRPr="009457D5">
        <w:rPr>
          <w:rFonts w:ascii="Times New Roman" w:hAnsi="Times New Roman" w:cs="Times New Roman"/>
          <w:b/>
          <w:i/>
          <w:sz w:val="24"/>
          <w:szCs w:val="24"/>
        </w:rPr>
        <w:t>Kompetence k učení</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vést k samostatnému pozorování a vnímání reality a řešení výtvarných problémů</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využívat výtvarné poznatky v dalších vzdělávacích činnostech</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zaujímat a vyjadřovat svůj postoj k vizuálně obraznému vyjádření</w:t>
      </w:r>
    </w:p>
    <w:p w:rsidR="009457D5" w:rsidRPr="009457D5" w:rsidRDefault="009457D5" w:rsidP="009457D5">
      <w:pPr>
        <w:autoSpaceDE w:val="0"/>
        <w:autoSpaceDN w:val="0"/>
        <w:adjustRightInd w:val="0"/>
        <w:spacing w:after="0" w:line="360" w:lineRule="auto"/>
        <w:rPr>
          <w:rFonts w:ascii="Times New Roman" w:hAnsi="Times New Roman" w:cs="Times New Roman"/>
          <w:b/>
          <w:i/>
          <w:sz w:val="24"/>
          <w:szCs w:val="24"/>
        </w:rPr>
      </w:pPr>
      <w:r w:rsidRPr="009457D5">
        <w:rPr>
          <w:rFonts w:ascii="Times New Roman" w:hAnsi="Times New Roman" w:cs="Times New Roman"/>
          <w:b/>
          <w:i/>
          <w:sz w:val="24"/>
          <w:szCs w:val="24"/>
        </w:rPr>
        <w:t>Kompetence k řešení problémů</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vést k tvorbě</w:t>
      </w:r>
      <w:r w:rsidRPr="009457D5">
        <w:rPr>
          <w:rFonts w:ascii="Times New Roman" w:hAnsi="Times New Roman" w:cs="Times New Roman"/>
          <w:sz w:val="24"/>
          <w:szCs w:val="24"/>
        </w:rPr>
        <w:t xml:space="preserve"> přístupu při řešení úkolů a využívat získaná poznání při vlastní tvorbě</w:t>
      </w:r>
    </w:p>
    <w:p w:rsidR="009457D5" w:rsidRPr="009457D5" w:rsidRDefault="009457D5" w:rsidP="009457D5">
      <w:pPr>
        <w:autoSpaceDE w:val="0"/>
        <w:autoSpaceDN w:val="0"/>
        <w:adjustRightInd w:val="0"/>
        <w:spacing w:after="0" w:line="360" w:lineRule="auto"/>
        <w:rPr>
          <w:rFonts w:ascii="Times New Roman" w:hAnsi="Times New Roman" w:cs="Times New Roman"/>
          <w:b/>
          <w:i/>
          <w:sz w:val="24"/>
          <w:szCs w:val="24"/>
        </w:rPr>
      </w:pPr>
      <w:r w:rsidRPr="009457D5">
        <w:rPr>
          <w:rFonts w:ascii="Times New Roman" w:hAnsi="Times New Roman" w:cs="Times New Roman"/>
          <w:b/>
          <w:i/>
          <w:sz w:val="24"/>
          <w:szCs w:val="24"/>
        </w:rPr>
        <w:t>Kompetence komunikativní</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zapojovat se do diskuse a respektovat názory jiných</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pojmenovávat vizuálně obrazné elementy, porovnávat je, umět ocenit vizuálně</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obrazná vyjádření</w:t>
      </w:r>
    </w:p>
    <w:p w:rsidR="009457D5" w:rsidRPr="009457D5" w:rsidRDefault="009457D5" w:rsidP="009457D5">
      <w:pPr>
        <w:autoSpaceDE w:val="0"/>
        <w:autoSpaceDN w:val="0"/>
        <w:adjustRightInd w:val="0"/>
        <w:spacing w:after="0" w:line="360" w:lineRule="auto"/>
        <w:rPr>
          <w:rFonts w:ascii="Times New Roman" w:hAnsi="Times New Roman" w:cs="Times New Roman"/>
          <w:b/>
          <w:i/>
          <w:sz w:val="24"/>
          <w:szCs w:val="24"/>
        </w:rPr>
      </w:pPr>
      <w:r w:rsidRPr="009457D5">
        <w:rPr>
          <w:rFonts w:ascii="Times New Roman" w:hAnsi="Times New Roman" w:cs="Times New Roman"/>
          <w:b/>
          <w:i/>
          <w:sz w:val="24"/>
          <w:szCs w:val="24"/>
        </w:rPr>
        <w:t>Kompetence sociální a personální</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umět tvořivě pracovat ve skupině</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vést žáky ke kolegiální pomoci</w:t>
      </w:r>
    </w:p>
    <w:p w:rsidR="009457D5" w:rsidRPr="009457D5" w:rsidRDefault="009457D5" w:rsidP="009457D5">
      <w:pPr>
        <w:autoSpaceDE w:val="0"/>
        <w:autoSpaceDN w:val="0"/>
        <w:adjustRightInd w:val="0"/>
        <w:spacing w:after="0" w:line="360" w:lineRule="auto"/>
        <w:rPr>
          <w:rFonts w:ascii="Times New Roman" w:hAnsi="Times New Roman" w:cs="Times New Roman"/>
          <w:b/>
          <w:i/>
          <w:sz w:val="24"/>
          <w:szCs w:val="24"/>
        </w:rPr>
      </w:pPr>
      <w:r w:rsidRPr="009457D5">
        <w:rPr>
          <w:rFonts w:ascii="Times New Roman" w:hAnsi="Times New Roman" w:cs="Times New Roman"/>
          <w:b/>
          <w:i/>
          <w:sz w:val="24"/>
          <w:szCs w:val="24"/>
        </w:rPr>
        <w:t>Kompetence pracovní</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žáci dodržují hygienická a bezpečnostní pravidla</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učitel vede žáky k využívání návyků a znalostí v další praxi</w:t>
      </w:r>
    </w:p>
    <w:p w:rsidR="009457D5" w:rsidRPr="009457D5" w:rsidRDefault="009457D5" w:rsidP="009457D5">
      <w:pPr>
        <w:autoSpaceDE w:val="0"/>
        <w:autoSpaceDN w:val="0"/>
        <w:adjustRightInd w:val="0"/>
        <w:spacing w:after="0" w:line="360" w:lineRule="auto"/>
        <w:rPr>
          <w:rFonts w:ascii="Times New Roman" w:hAnsi="Times New Roman" w:cs="Times New Roman"/>
          <w:b/>
          <w:i/>
          <w:sz w:val="24"/>
          <w:szCs w:val="24"/>
        </w:rPr>
      </w:pPr>
      <w:r w:rsidRPr="009457D5">
        <w:rPr>
          <w:rFonts w:ascii="Times New Roman" w:hAnsi="Times New Roman" w:cs="Times New Roman"/>
          <w:b/>
          <w:i/>
          <w:sz w:val="24"/>
          <w:szCs w:val="24"/>
        </w:rPr>
        <w:lastRenderedPageBreak/>
        <w:t>Kompetence občanské</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chápat a respektovat estetické požadavky na životní prostředí</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pomáhat žákům vytvořit si postoj k výtvarným dílům</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p>
    <w:p w:rsidR="009457D5" w:rsidRPr="009457D5" w:rsidRDefault="009457D5" w:rsidP="009457D5">
      <w:pPr>
        <w:autoSpaceDE w:val="0"/>
        <w:autoSpaceDN w:val="0"/>
        <w:adjustRightInd w:val="0"/>
        <w:spacing w:after="0" w:line="360" w:lineRule="auto"/>
        <w:rPr>
          <w:rFonts w:ascii="Times New Roman" w:hAnsi="Times New Roman" w:cs="Times New Roman"/>
          <w:b/>
          <w:bCs/>
          <w:sz w:val="24"/>
          <w:szCs w:val="24"/>
        </w:rPr>
      </w:pPr>
      <w:r w:rsidRPr="009457D5">
        <w:rPr>
          <w:rFonts w:ascii="Times New Roman" w:hAnsi="Times New Roman" w:cs="Times New Roman"/>
          <w:bCs/>
          <w:sz w:val="24"/>
          <w:szCs w:val="24"/>
        </w:rPr>
        <w:t xml:space="preserve">Předmětem se prolínají tato </w:t>
      </w:r>
      <w:r w:rsidRPr="009457D5">
        <w:rPr>
          <w:rFonts w:ascii="Times New Roman" w:hAnsi="Times New Roman" w:cs="Times New Roman"/>
          <w:b/>
          <w:bCs/>
          <w:sz w:val="24"/>
          <w:szCs w:val="24"/>
        </w:rPr>
        <w:t>průřezová témata:</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xml:space="preserve">- </w:t>
      </w:r>
      <w:r w:rsidRPr="009457D5">
        <w:rPr>
          <w:rFonts w:ascii="Times New Roman" w:hAnsi="Times New Roman" w:cs="Times New Roman"/>
          <w:i/>
          <w:sz w:val="24"/>
          <w:szCs w:val="24"/>
        </w:rPr>
        <w:t>Osobnostní a sociální výchova</w:t>
      </w:r>
      <w:r w:rsidRPr="009457D5">
        <w:rPr>
          <w:rFonts w:ascii="Times New Roman" w:hAnsi="Times New Roman" w:cs="Times New Roman"/>
          <w:sz w:val="24"/>
          <w:szCs w:val="24"/>
        </w:rPr>
        <w:t xml:space="preserve"> </w:t>
      </w:r>
    </w:p>
    <w:p w:rsidR="009457D5" w:rsidRPr="009457D5" w:rsidRDefault="009457D5" w:rsidP="009457D5">
      <w:pPr>
        <w:autoSpaceDE w:val="0"/>
        <w:autoSpaceDN w:val="0"/>
        <w:adjustRightInd w:val="0"/>
        <w:spacing w:after="0" w:line="360" w:lineRule="auto"/>
        <w:rPr>
          <w:rFonts w:ascii="Times New Roman" w:hAnsi="Times New Roman" w:cs="Times New Roman"/>
          <w:sz w:val="24"/>
          <w:szCs w:val="24"/>
        </w:rPr>
      </w:pPr>
      <w:r w:rsidRPr="009457D5">
        <w:rPr>
          <w:rFonts w:ascii="Times New Roman" w:hAnsi="Times New Roman" w:cs="Times New Roman"/>
          <w:sz w:val="24"/>
          <w:szCs w:val="24"/>
        </w:rPr>
        <w:t>- Kreativita</w:t>
      </w:r>
    </w:p>
    <w:p w:rsidR="009457D5" w:rsidRPr="009457D5" w:rsidRDefault="009457D5" w:rsidP="009457D5">
      <w:pPr>
        <w:pStyle w:val="Odstavecseseznamem"/>
        <w:autoSpaceDE w:val="0"/>
        <w:autoSpaceDN w:val="0"/>
        <w:adjustRightInd w:val="0"/>
        <w:spacing w:after="0" w:line="360" w:lineRule="auto"/>
        <w:ind w:left="1065"/>
        <w:rPr>
          <w:rFonts w:ascii="Times New Roman" w:hAnsi="Times New Roman" w:cs="Times New Roman"/>
          <w:sz w:val="24"/>
          <w:szCs w:val="24"/>
        </w:rPr>
      </w:pPr>
    </w:p>
    <w:p w:rsidR="009457D5" w:rsidRDefault="009457D5"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Default="000F6848" w:rsidP="009457D5">
      <w:pPr>
        <w:pStyle w:val="Odstavecseseznamem"/>
        <w:autoSpaceDE w:val="0"/>
        <w:autoSpaceDN w:val="0"/>
        <w:adjustRightInd w:val="0"/>
        <w:spacing w:after="0" w:line="240" w:lineRule="auto"/>
        <w:ind w:left="1065"/>
        <w:rPr>
          <w:rFonts w:ascii="Times New Roman" w:hAnsi="Times New Roman" w:cs="Times New Roman"/>
          <w:sz w:val="24"/>
          <w:szCs w:val="24"/>
        </w:rPr>
      </w:pPr>
    </w:p>
    <w:p w:rsidR="000F6848" w:rsidRPr="000F6848" w:rsidRDefault="000F6848" w:rsidP="000F6848">
      <w:pPr>
        <w:autoSpaceDE w:val="0"/>
        <w:autoSpaceDN w:val="0"/>
        <w:adjustRightInd w:val="0"/>
        <w:spacing w:after="0" w:line="240" w:lineRule="auto"/>
        <w:rPr>
          <w:rFonts w:ascii="Times New Roman" w:hAnsi="Times New Roman" w:cs="Times New Roman"/>
          <w:sz w:val="24"/>
          <w:szCs w:val="24"/>
        </w:rPr>
      </w:pPr>
    </w:p>
    <w:p w:rsidR="00411A78" w:rsidRDefault="00411A78" w:rsidP="009457D5">
      <w:pPr>
        <w:pStyle w:val="Odstavecseseznamem"/>
        <w:autoSpaceDE w:val="0"/>
        <w:autoSpaceDN w:val="0"/>
        <w:adjustRightInd w:val="0"/>
        <w:spacing w:after="0" w:line="240" w:lineRule="auto"/>
        <w:ind w:left="1065"/>
        <w:rPr>
          <w:rFonts w:ascii="Times New Roman" w:hAnsi="Times New Roman" w:cs="Times New Roman"/>
          <w:bCs/>
          <w:color w:val="000000"/>
          <w:sz w:val="24"/>
          <w:szCs w:val="24"/>
        </w:rPr>
      </w:pPr>
    </w:p>
    <w:p w:rsidR="00B747AD" w:rsidRDefault="00B747AD" w:rsidP="009457D5">
      <w:pPr>
        <w:pStyle w:val="Odstavecseseznamem"/>
        <w:autoSpaceDE w:val="0"/>
        <w:autoSpaceDN w:val="0"/>
        <w:adjustRightInd w:val="0"/>
        <w:spacing w:after="0" w:line="240" w:lineRule="auto"/>
        <w:ind w:left="1065"/>
        <w:rPr>
          <w:rFonts w:ascii="Times New Roman" w:hAnsi="Times New Roman" w:cs="Times New Roman"/>
          <w:bCs/>
          <w:color w:val="000000"/>
          <w:sz w:val="24"/>
          <w:szCs w:val="24"/>
        </w:rPr>
      </w:pPr>
    </w:p>
    <w:p w:rsidR="00B747AD" w:rsidRPr="000F6848" w:rsidRDefault="00B747AD" w:rsidP="00B747AD">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Vzdělávací oblast</w:t>
      </w:r>
      <w:r w:rsidRPr="000F6848">
        <w:rPr>
          <w:rFonts w:ascii="Times New Roman" w:hAnsi="Times New Roman" w:cs="Times New Roman"/>
          <w:b/>
          <w:sz w:val="24"/>
          <w:szCs w:val="24"/>
        </w:rPr>
        <w:t xml:space="preserve">: </w:t>
      </w:r>
      <w:r>
        <w:rPr>
          <w:rFonts w:ascii="Times New Roman" w:hAnsi="Times New Roman" w:cs="Times New Roman"/>
          <w:b/>
          <w:sz w:val="24"/>
          <w:szCs w:val="24"/>
        </w:rPr>
        <w:t>Umění a kultura</w:t>
      </w:r>
    </w:p>
    <w:p w:rsidR="00B747AD" w:rsidRDefault="00B747AD" w:rsidP="00B747AD">
      <w:pPr>
        <w:spacing w:line="240" w:lineRule="auto"/>
        <w:rPr>
          <w:rFonts w:ascii="Times New Roman" w:hAnsi="Times New Roman" w:cs="Times New Roman"/>
          <w:b/>
          <w:sz w:val="24"/>
          <w:szCs w:val="24"/>
        </w:rPr>
      </w:pPr>
      <w:r>
        <w:rPr>
          <w:rFonts w:ascii="Times New Roman" w:hAnsi="Times New Roman" w:cs="Times New Roman"/>
          <w:b/>
          <w:sz w:val="24"/>
          <w:szCs w:val="24"/>
        </w:rPr>
        <w:t>Vyučovací předmět</w:t>
      </w:r>
      <w:r w:rsidRPr="000F6848">
        <w:rPr>
          <w:rFonts w:ascii="Times New Roman" w:hAnsi="Times New Roman" w:cs="Times New Roman"/>
          <w:b/>
          <w:sz w:val="24"/>
          <w:szCs w:val="24"/>
        </w:rPr>
        <w:t xml:space="preserve">: </w:t>
      </w:r>
      <w:r>
        <w:rPr>
          <w:rFonts w:ascii="Times New Roman" w:hAnsi="Times New Roman" w:cs="Times New Roman"/>
          <w:b/>
          <w:sz w:val="24"/>
          <w:szCs w:val="24"/>
        </w:rPr>
        <w:t>Výtvarná výchova</w:t>
      </w:r>
    </w:p>
    <w:p w:rsidR="00B747AD" w:rsidRDefault="00B747AD" w:rsidP="00B747AD">
      <w:pPr>
        <w:pStyle w:val="Odstavecseseznamem"/>
        <w:autoSpaceDE w:val="0"/>
        <w:autoSpaceDN w:val="0"/>
        <w:adjustRightInd w:val="0"/>
        <w:spacing w:after="0" w:line="240" w:lineRule="auto"/>
        <w:ind w:left="0"/>
        <w:rPr>
          <w:rFonts w:ascii="Times New Roman" w:hAnsi="Times New Roman" w:cs="Times New Roman"/>
          <w:bCs/>
          <w:color w:val="000000"/>
          <w:sz w:val="24"/>
          <w:szCs w:val="24"/>
        </w:rPr>
      </w:pPr>
    </w:p>
    <w:p w:rsidR="00411A78" w:rsidRDefault="00A00586" w:rsidP="00A00586">
      <w:pPr>
        <w:pStyle w:val="3"/>
      </w:pPr>
      <w:bookmarkStart w:id="50" w:name="_Toc441390147"/>
      <w:r>
        <w:t xml:space="preserve">1.– 3. </w:t>
      </w:r>
      <w:r w:rsidR="00B747AD">
        <w:t>r</w:t>
      </w:r>
      <w:r w:rsidR="00411A78">
        <w:t>očník</w:t>
      </w:r>
      <w:bookmarkEnd w:id="50"/>
    </w:p>
    <w:tbl>
      <w:tblPr>
        <w:tblW w:w="8920" w:type="dxa"/>
        <w:tblInd w:w="55" w:type="dxa"/>
        <w:tblCellMar>
          <w:left w:w="70" w:type="dxa"/>
          <w:right w:w="70" w:type="dxa"/>
        </w:tblCellMar>
        <w:tblLook w:val="04A0" w:firstRow="1" w:lastRow="0" w:firstColumn="1" w:lastColumn="0" w:noHBand="0" w:noVBand="1"/>
      </w:tblPr>
      <w:tblGrid>
        <w:gridCol w:w="807"/>
        <w:gridCol w:w="4314"/>
        <w:gridCol w:w="1601"/>
        <w:gridCol w:w="2198"/>
      </w:tblGrid>
      <w:tr w:rsidR="00B747AD" w:rsidRPr="00B747AD" w:rsidTr="00B747AD">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FFC000"/>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FFC000"/>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Výstupy</w:t>
            </w:r>
          </w:p>
        </w:tc>
        <w:tc>
          <w:tcPr>
            <w:tcW w:w="1620" w:type="dxa"/>
            <w:tcBorders>
              <w:top w:val="single" w:sz="4" w:space="0" w:color="auto"/>
              <w:left w:val="nil"/>
              <w:bottom w:val="single" w:sz="4" w:space="0" w:color="auto"/>
              <w:right w:val="single" w:sz="4" w:space="0" w:color="auto"/>
            </w:tcBorders>
            <w:shd w:val="clear" w:color="000000" w:fill="FFC000"/>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Učivo</w:t>
            </w:r>
          </w:p>
        </w:tc>
        <w:tc>
          <w:tcPr>
            <w:tcW w:w="2220" w:type="dxa"/>
            <w:tcBorders>
              <w:top w:val="single" w:sz="4" w:space="0" w:color="auto"/>
              <w:left w:val="nil"/>
              <w:bottom w:val="single" w:sz="4" w:space="0" w:color="auto"/>
              <w:right w:val="single" w:sz="4" w:space="0" w:color="auto"/>
            </w:tcBorders>
            <w:shd w:val="clear" w:color="000000" w:fill="FFC000"/>
            <w:vAlign w:val="center"/>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 xml:space="preserve">Průřezová </w:t>
            </w:r>
            <w:proofErr w:type="gramStart"/>
            <w:r w:rsidRPr="00B747AD">
              <w:rPr>
                <w:rFonts w:ascii="Arial" w:eastAsia="Times New Roman" w:hAnsi="Arial" w:cs="Arial"/>
                <w:b/>
                <w:bCs/>
                <w:sz w:val="20"/>
                <w:szCs w:val="20"/>
                <w:lang w:eastAsia="cs-CZ"/>
              </w:rPr>
              <w:t>témata  Poznámky</w:t>
            </w:r>
            <w:proofErr w:type="gramEnd"/>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1.-.3.</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Žák</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OSV 14</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má zážitek z malování akvarelem jednou barvou jedno dílo</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má zážitek z prolínání více barev v jednom díle</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namíchat další barvy z modré, žluté a červené</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malovat štětcem</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OSV 14 16 17</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barvy rozfoukávat</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používat vodové barvy i temperové</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dokáže rozlišit teplé a studené barvy</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102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kreslit měkkým materiálem, dřívkem, brkem, špejlí, tužkou, pastelkou, rudkou, uhlem, pastelem voskovým i olejovým</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nakreslit běžně se vyskytující živočichy dle předlohy</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EV 51</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nakreslit postavu</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dokáže používat techniku otisku</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vytvářet konkrétní díla z přírodních materiálů</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vytvářet z přírodních materiálů abstraktní díla</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modelovat z hlíny, plastelíny, moduritu konkrétní předměty</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modelovat z papíru</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modely kolorovat</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hovořit o svém výtvarném díle</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OSV 11</w:t>
            </w:r>
          </w:p>
        </w:tc>
      </w:tr>
    </w:tbl>
    <w:p w:rsidR="00B747AD" w:rsidRDefault="00B747AD" w:rsidP="00B747AD">
      <w:pPr>
        <w:pStyle w:val="3"/>
        <w:ind w:left="0" w:firstLine="0"/>
      </w:pPr>
    </w:p>
    <w:p w:rsidR="00B747AD" w:rsidRDefault="00B747AD" w:rsidP="00B747AD">
      <w:pPr>
        <w:pStyle w:val="3"/>
        <w:ind w:left="0" w:firstLine="0"/>
      </w:pPr>
    </w:p>
    <w:p w:rsidR="00B747AD" w:rsidRDefault="00B747AD" w:rsidP="00B747AD">
      <w:pPr>
        <w:pStyle w:val="3"/>
        <w:ind w:left="0" w:firstLine="0"/>
      </w:pPr>
    </w:p>
    <w:p w:rsidR="00B747AD" w:rsidRDefault="00B747AD" w:rsidP="00B747AD">
      <w:pPr>
        <w:pStyle w:val="3"/>
        <w:ind w:left="0" w:firstLine="0"/>
      </w:pPr>
    </w:p>
    <w:p w:rsidR="00B747AD" w:rsidRDefault="00B747AD" w:rsidP="00B747AD">
      <w:pPr>
        <w:pStyle w:val="3"/>
        <w:ind w:left="0" w:firstLine="0"/>
      </w:pPr>
    </w:p>
    <w:p w:rsidR="00B747AD" w:rsidRDefault="00B747AD" w:rsidP="00B747AD">
      <w:pPr>
        <w:pStyle w:val="3"/>
        <w:ind w:left="0" w:firstLine="0"/>
      </w:pPr>
    </w:p>
    <w:p w:rsidR="00B747AD" w:rsidRDefault="00B747AD" w:rsidP="00B747AD">
      <w:pPr>
        <w:pStyle w:val="3"/>
        <w:ind w:left="0" w:firstLine="0"/>
      </w:pPr>
    </w:p>
    <w:p w:rsidR="00B747AD" w:rsidRDefault="00B747AD" w:rsidP="00B747AD">
      <w:pPr>
        <w:pStyle w:val="3"/>
        <w:ind w:left="0" w:firstLine="0"/>
      </w:pPr>
    </w:p>
    <w:p w:rsidR="00B747AD" w:rsidRDefault="00B747AD" w:rsidP="00B747AD">
      <w:pPr>
        <w:pStyle w:val="3"/>
        <w:ind w:left="0" w:firstLine="0"/>
      </w:pPr>
    </w:p>
    <w:p w:rsidR="00B747AD" w:rsidRDefault="00B747AD" w:rsidP="00B747AD">
      <w:pPr>
        <w:pStyle w:val="3"/>
        <w:ind w:left="0" w:firstLine="0"/>
      </w:pPr>
    </w:p>
    <w:p w:rsidR="00B747AD" w:rsidRDefault="00B747AD" w:rsidP="00B747AD">
      <w:pPr>
        <w:pStyle w:val="3"/>
        <w:ind w:left="0" w:firstLine="0"/>
      </w:pPr>
    </w:p>
    <w:p w:rsidR="00B747AD" w:rsidRDefault="00B747AD" w:rsidP="00B747AD">
      <w:pPr>
        <w:pStyle w:val="3"/>
        <w:ind w:left="0" w:firstLine="0"/>
      </w:pPr>
    </w:p>
    <w:p w:rsidR="00B747AD" w:rsidRDefault="00B747AD" w:rsidP="00B747AD">
      <w:pPr>
        <w:pStyle w:val="3"/>
        <w:ind w:left="0" w:firstLine="0"/>
      </w:pPr>
      <w:bookmarkStart w:id="51" w:name="_Toc441390148"/>
      <w:r>
        <w:lastRenderedPageBreak/>
        <w:t>4. – 5. ročník</w:t>
      </w:r>
      <w:bookmarkEnd w:id="51"/>
    </w:p>
    <w:tbl>
      <w:tblPr>
        <w:tblW w:w="8920" w:type="dxa"/>
        <w:tblInd w:w="55" w:type="dxa"/>
        <w:tblCellMar>
          <w:left w:w="70" w:type="dxa"/>
          <w:right w:w="70" w:type="dxa"/>
        </w:tblCellMar>
        <w:tblLook w:val="04A0" w:firstRow="1" w:lastRow="0" w:firstColumn="1" w:lastColumn="0" w:noHBand="0" w:noVBand="1"/>
      </w:tblPr>
      <w:tblGrid>
        <w:gridCol w:w="807"/>
        <w:gridCol w:w="4314"/>
        <w:gridCol w:w="1601"/>
        <w:gridCol w:w="2198"/>
      </w:tblGrid>
      <w:tr w:rsidR="00B747AD" w:rsidRPr="00B747AD" w:rsidTr="00B747AD">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FFC000"/>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FFC000"/>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Výstupy</w:t>
            </w:r>
          </w:p>
        </w:tc>
        <w:tc>
          <w:tcPr>
            <w:tcW w:w="1620" w:type="dxa"/>
            <w:tcBorders>
              <w:top w:val="single" w:sz="4" w:space="0" w:color="auto"/>
              <w:left w:val="nil"/>
              <w:bottom w:val="single" w:sz="4" w:space="0" w:color="auto"/>
              <w:right w:val="single" w:sz="4" w:space="0" w:color="auto"/>
            </w:tcBorders>
            <w:shd w:val="clear" w:color="000000" w:fill="FFC000"/>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Učivo</w:t>
            </w:r>
          </w:p>
        </w:tc>
        <w:tc>
          <w:tcPr>
            <w:tcW w:w="2220" w:type="dxa"/>
            <w:tcBorders>
              <w:top w:val="single" w:sz="4" w:space="0" w:color="auto"/>
              <w:left w:val="nil"/>
              <w:bottom w:val="single" w:sz="4" w:space="0" w:color="auto"/>
              <w:right w:val="single" w:sz="4" w:space="0" w:color="auto"/>
            </w:tcBorders>
            <w:shd w:val="clear" w:color="000000" w:fill="FFC000"/>
            <w:vAlign w:val="center"/>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Průřezová témata</w:t>
            </w:r>
            <w:r w:rsidRPr="00B747AD">
              <w:rPr>
                <w:rFonts w:ascii="Arial" w:eastAsia="Times New Roman" w:hAnsi="Arial" w:cs="Arial"/>
                <w:b/>
                <w:bCs/>
                <w:sz w:val="20"/>
                <w:szCs w:val="20"/>
                <w:lang w:eastAsia="cs-CZ"/>
              </w:rPr>
              <w:t xml:space="preserve"> Poznámky</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A5458B" w:rsidP="00B747AD">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w:t>
            </w:r>
            <w:r w:rsidR="00B747AD" w:rsidRPr="00B747AD">
              <w:rPr>
                <w:rFonts w:ascii="Arial" w:eastAsia="Times New Roman" w:hAnsi="Arial" w:cs="Arial"/>
                <w:sz w:val="20"/>
                <w:szCs w:val="20"/>
                <w:lang w:eastAsia="cs-CZ"/>
              </w:rPr>
              <w:t xml:space="preserve"> 5.</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Žák</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OSV 14</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barevně vyjádřit své pocity a nálady</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nakreslit živočichy bez předlohy</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nakreslit postavu v pohybu</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pracovat s barevným kontrastem</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pracovat se světelným kontrastem</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kombinovat různé techniky</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w:t>
            </w:r>
            <w:r>
              <w:rPr>
                <w:rFonts w:ascii="Arial" w:eastAsia="Times New Roman" w:hAnsi="Arial" w:cs="Arial"/>
                <w:sz w:val="20"/>
                <w:szCs w:val="20"/>
                <w:lang w:eastAsia="cs-CZ"/>
              </w:rPr>
              <w:t xml:space="preserve"> modelovat a</w:t>
            </w:r>
            <w:r w:rsidRPr="00B747AD">
              <w:rPr>
                <w:rFonts w:ascii="Arial" w:eastAsia="Times New Roman" w:hAnsi="Arial" w:cs="Arial"/>
                <w:sz w:val="20"/>
                <w:szCs w:val="20"/>
                <w:lang w:eastAsia="cs-CZ"/>
              </w:rPr>
              <w:t>bstraktní díla</w:t>
            </w:r>
          </w:p>
        </w:tc>
        <w:tc>
          <w:tcPr>
            <w:tcW w:w="162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zvládá techniku frotáže</w:t>
            </w:r>
          </w:p>
        </w:tc>
        <w:tc>
          <w:tcPr>
            <w:tcW w:w="162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zvládá techniku enkaustiky</w:t>
            </w:r>
          </w:p>
        </w:tc>
        <w:tc>
          <w:tcPr>
            <w:tcW w:w="162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vytvořit koláž</w:t>
            </w:r>
          </w:p>
        </w:tc>
        <w:tc>
          <w:tcPr>
            <w:tcW w:w="162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hovořit o výtvarném díle druhého</w:t>
            </w:r>
          </w:p>
        </w:tc>
        <w:tc>
          <w:tcPr>
            <w:tcW w:w="162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2220" w:type="dxa"/>
            <w:tcBorders>
              <w:top w:val="nil"/>
              <w:left w:val="nil"/>
              <w:bottom w:val="single" w:sz="4" w:space="0" w:color="auto"/>
              <w:right w:val="single" w:sz="4" w:space="0" w:color="auto"/>
            </w:tcBorders>
            <w:shd w:val="clear" w:color="auto" w:fill="auto"/>
            <w:vAlign w:val="center"/>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OSV 11</w:t>
            </w:r>
          </w:p>
        </w:tc>
      </w:tr>
    </w:tbl>
    <w:p w:rsidR="00B747AD" w:rsidRPr="009457D5" w:rsidRDefault="00B747AD" w:rsidP="00B747AD">
      <w:pPr>
        <w:pStyle w:val="3"/>
        <w:ind w:left="0" w:firstLine="0"/>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B747AD" w:rsidRDefault="00B747AD" w:rsidP="009457D5">
      <w:pPr>
        <w:pStyle w:val="2"/>
      </w:pPr>
    </w:p>
    <w:p w:rsidR="00A5458B" w:rsidRDefault="00A5458B" w:rsidP="009457D5">
      <w:pPr>
        <w:pStyle w:val="2"/>
      </w:pPr>
    </w:p>
    <w:p w:rsidR="00A5458B" w:rsidRDefault="00A5458B" w:rsidP="009457D5">
      <w:pPr>
        <w:pStyle w:val="2"/>
      </w:pPr>
    </w:p>
    <w:p w:rsidR="00A5458B" w:rsidRDefault="00A5458B" w:rsidP="009457D5">
      <w:pPr>
        <w:pStyle w:val="2"/>
      </w:pPr>
    </w:p>
    <w:p w:rsidR="00B747AD" w:rsidRDefault="00B747AD" w:rsidP="009457D5">
      <w:pPr>
        <w:pStyle w:val="2"/>
      </w:pPr>
    </w:p>
    <w:p w:rsidR="009457D5" w:rsidRPr="00D11E10" w:rsidRDefault="009457D5" w:rsidP="00D11E10">
      <w:pPr>
        <w:rPr>
          <w:rFonts w:ascii="Times New Roman" w:hAnsi="Times New Roman" w:cs="Times New Roman"/>
          <w:b/>
          <w:sz w:val="24"/>
          <w:u w:val="single"/>
        </w:rPr>
      </w:pPr>
      <w:r w:rsidRPr="00D11E10">
        <w:rPr>
          <w:rFonts w:ascii="Times New Roman" w:hAnsi="Times New Roman" w:cs="Times New Roman"/>
          <w:sz w:val="24"/>
          <w:u w:val="single"/>
        </w:rPr>
        <w:lastRenderedPageBreak/>
        <w:t>Vzdělávac</w:t>
      </w:r>
      <w:r w:rsidR="00D11E10" w:rsidRPr="00D11E10">
        <w:rPr>
          <w:rFonts w:ascii="Times New Roman" w:hAnsi="Times New Roman" w:cs="Times New Roman"/>
          <w:sz w:val="24"/>
          <w:u w:val="single"/>
        </w:rPr>
        <w:t xml:space="preserve">í oblast </w:t>
      </w:r>
      <w:r w:rsidR="00B747AD" w:rsidRPr="00D11E10">
        <w:rPr>
          <w:rFonts w:ascii="Times New Roman" w:hAnsi="Times New Roman" w:cs="Times New Roman"/>
          <w:sz w:val="24"/>
          <w:u w:val="single"/>
        </w:rPr>
        <w:t>Umění a kultura</w:t>
      </w:r>
      <w:r w:rsidRPr="00D11E10">
        <w:rPr>
          <w:rFonts w:ascii="Times New Roman" w:hAnsi="Times New Roman" w:cs="Times New Roman"/>
          <w:b/>
          <w:sz w:val="24"/>
          <w:u w:val="single"/>
        </w:rPr>
        <w:t xml:space="preserve"> </w:t>
      </w:r>
    </w:p>
    <w:p w:rsidR="009457D5" w:rsidRPr="009457D5" w:rsidRDefault="009457D5" w:rsidP="009457D5">
      <w:pPr>
        <w:pStyle w:val="4"/>
      </w:pPr>
      <w:bookmarkStart w:id="52" w:name="_Toc441390149"/>
      <w:r>
        <w:t>Hudební výchova</w:t>
      </w:r>
      <w:bookmarkEnd w:id="52"/>
    </w:p>
    <w:p w:rsidR="009457D5" w:rsidRPr="009457D5" w:rsidRDefault="009457D5" w:rsidP="009457D5">
      <w:pPr>
        <w:pStyle w:val="Normlnweb"/>
        <w:spacing w:after="0"/>
      </w:pPr>
      <w:r w:rsidRPr="009457D5">
        <w:rPr>
          <w:b/>
          <w:bCs/>
          <w:color w:val="000000"/>
        </w:rPr>
        <w:t>Charakteristika vyučovacího předmětu:</w:t>
      </w:r>
    </w:p>
    <w:p w:rsidR="009457D5" w:rsidRPr="009457D5" w:rsidRDefault="009457D5" w:rsidP="009457D5">
      <w:pPr>
        <w:pStyle w:val="Normlnweb"/>
        <w:spacing w:after="0"/>
        <w:rPr>
          <w:color w:val="000000"/>
        </w:rPr>
      </w:pPr>
      <w:r w:rsidRPr="009457D5">
        <w:rPr>
          <w:color w:val="000000"/>
        </w:rPr>
        <w:tab/>
        <w:t xml:space="preserve">Předmět hudební výchova využívá a rozvíjí individuální hudební schopnosti a dovednosti. Vede žáky k poznání a pěstování především národní kultury.  </w:t>
      </w:r>
    </w:p>
    <w:p w:rsidR="009457D5" w:rsidRPr="009457D5" w:rsidRDefault="009457D5" w:rsidP="009457D5">
      <w:pPr>
        <w:pStyle w:val="Normlnweb"/>
        <w:spacing w:after="0"/>
        <w:rPr>
          <w:color w:val="000000"/>
        </w:rPr>
      </w:pPr>
      <w:r w:rsidRPr="009457D5">
        <w:rPr>
          <w:b/>
          <w:bCs/>
          <w:color w:val="000000"/>
        </w:rPr>
        <w:t>Obsahové, časové a organizační vymezení</w:t>
      </w:r>
    </w:p>
    <w:p w:rsidR="009457D5" w:rsidRPr="009457D5" w:rsidRDefault="009457D5" w:rsidP="009457D5">
      <w:pPr>
        <w:pStyle w:val="Normlnweb"/>
        <w:spacing w:after="0"/>
      </w:pPr>
      <w:r w:rsidRPr="009457D5">
        <w:rPr>
          <w:color w:val="000000"/>
        </w:rPr>
        <w:t>Týdenní časová dotace je v 1. – 5. Ročníku 1 h.</w:t>
      </w:r>
    </w:p>
    <w:p w:rsidR="009457D5" w:rsidRPr="009457D5" w:rsidRDefault="009457D5" w:rsidP="009457D5">
      <w:pPr>
        <w:pStyle w:val="Normlnweb"/>
        <w:spacing w:after="0"/>
      </w:pPr>
      <w:r w:rsidRPr="009457D5">
        <w:rPr>
          <w:color w:val="000000"/>
        </w:rPr>
        <w:t>Vyučovací předmět hudební výchova má úzké předmětové vztahy s cizími jazyky, českým jazykem, výtvarnou výchovou, tělesnou výchovou a vlastivědou.</w:t>
      </w:r>
    </w:p>
    <w:p w:rsidR="009457D5" w:rsidRPr="009457D5" w:rsidRDefault="009457D5" w:rsidP="009457D5">
      <w:pPr>
        <w:pStyle w:val="Normlnweb"/>
        <w:spacing w:after="0"/>
        <w:rPr>
          <w:b/>
          <w:bCs/>
          <w:color w:val="000000"/>
        </w:rPr>
      </w:pPr>
      <w:r w:rsidRPr="009457D5">
        <w:rPr>
          <w:b/>
          <w:bCs/>
          <w:color w:val="000000"/>
        </w:rPr>
        <w:t>Výchovné a vzdělávací strategie</w:t>
      </w:r>
    </w:p>
    <w:p w:rsidR="009457D5" w:rsidRPr="009457D5" w:rsidRDefault="009457D5" w:rsidP="009457D5">
      <w:pPr>
        <w:pStyle w:val="Normlnweb"/>
        <w:spacing w:after="0"/>
      </w:pPr>
      <w:r w:rsidRPr="009457D5">
        <w:rPr>
          <w:color w:val="000000"/>
        </w:rPr>
        <w:t>Výchovné a vzdělávací postupy uvedené v Charakteristice ŠVP směřují v tomto předmětu k vytváření klíčových kompetencí:</w:t>
      </w:r>
    </w:p>
    <w:p w:rsidR="009457D5" w:rsidRPr="009457D5" w:rsidRDefault="009457D5" w:rsidP="009457D5">
      <w:pPr>
        <w:pStyle w:val="Normlnweb"/>
        <w:spacing w:after="0"/>
        <w:rPr>
          <w:i/>
        </w:rPr>
      </w:pPr>
      <w:r w:rsidRPr="009457D5">
        <w:rPr>
          <w:b/>
          <w:bCs/>
          <w:i/>
          <w:color w:val="000000"/>
        </w:rPr>
        <w:t>Kompetence k učení:</w:t>
      </w:r>
    </w:p>
    <w:p w:rsidR="009457D5" w:rsidRPr="009457D5" w:rsidRDefault="009457D5" w:rsidP="009457D5">
      <w:pPr>
        <w:pStyle w:val="Normlnweb"/>
        <w:spacing w:after="0"/>
      </w:pPr>
      <w:r w:rsidRPr="009457D5">
        <w:rPr>
          <w:color w:val="000000"/>
        </w:rPr>
        <w:t>- Poznává smysl a význam hudebního umění, má pozitivní vztah k umění, vyhledá souvislosti mezi</w:t>
      </w:r>
      <w:r>
        <w:t xml:space="preserve"> </w:t>
      </w:r>
      <w:r w:rsidRPr="009457D5">
        <w:rPr>
          <w:color w:val="000000"/>
        </w:rPr>
        <w:t>hudbou a jinými druhy umění</w:t>
      </w:r>
    </w:p>
    <w:p w:rsidR="009457D5" w:rsidRPr="009457D5" w:rsidRDefault="009457D5" w:rsidP="009457D5">
      <w:pPr>
        <w:pStyle w:val="Normlnweb"/>
        <w:spacing w:after="0"/>
        <w:rPr>
          <w:i/>
        </w:rPr>
      </w:pPr>
      <w:r w:rsidRPr="009457D5">
        <w:rPr>
          <w:b/>
          <w:bCs/>
          <w:i/>
          <w:color w:val="000000"/>
        </w:rPr>
        <w:t>Kompetence k řešení problémů:</w:t>
      </w:r>
    </w:p>
    <w:p w:rsidR="009457D5" w:rsidRPr="009457D5" w:rsidRDefault="009457D5" w:rsidP="009457D5">
      <w:pPr>
        <w:pStyle w:val="Normlnweb"/>
        <w:spacing w:after="0"/>
      </w:pPr>
      <w:r w:rsidRPr="009457D5">
        <w:rPr>
          <w:color w:val="000000"/>
        </w:rPr>
        <w:t>- využívá své individuální schopnosti, ocení hudební projev druhých</w:t>
      </w:r>
    </w:p>
    <w:p w:rsidR="009457D5" w:rsidRPr="009457D5" w:rsidRDefault="009457D5" w:rsidP="009457D5">
      <w:pPr>
        <w:pStyle w:val="Normlnweb"/>
        <w:spacing w:after="0"/>
        <w:rPr>
          <w:i/>
        </w:rPr>
      </w:pPr>
      <w:r w:rsidRPr="009457D5">
        <w:rPr>
          <w:b/>
          <w:bCs/>
          <w:i/>
          <w:color w:val="000000"/>
        </w:rPr>
        <w:t>Kompetence komunikativní:</w:t>
      </w:r>
    </w:p>
    <w:p w:rsidR="009457D5" w:rsidRPr="009457D5" w:rsidRDefault="009457D5" w:rsidP="000F6848">
      <w:pPr>
        <w:pStyle w:val="Normlnweb"/>
        <w:spacing w:before="0" w:beforeAutospacing="0" w:after="0"/>
      </w:pPr>
      <w:r w:rsidRPr="009457D5">
        <w:rPr>
          <w:color w:val="000000"/>
        </w:rPr>
        <w:t>- Využívá jednoduché doprovody, hudebně improvizuje, orientuje se v zápise známých písní</w:t>
      </w:r>
    </w:p>
    <w:p w:rsidR="009457D5" w:rsidRPr="009457D5" w:rsidRDefault="000F6848" w:rsidP="000F6848">
      <w:pPr>
        <w:pStyle w:val="Normlnweb"/>
        <w:spacing w:before="0" w:beforeAutospacing="0" w:after="0"/>
      </w:pPr>
      <w:r>
        <w:rPr>
          <w:color w:val="000000"/>
        </w:rPr>
        <w:t>- Využívá hudbu k pochopení</w:t>
      </w:r>
      <w:r w:rsidR="009457D5" w:rsidRPr="009457D5">
        <w:rPr>
          <w:color w:val="000000"/>
        </w:rPr>
        <w:t xml:space="preserve"> odlišných kultur</w:t>
      </w:r>
    </w:p>
    <w:p w:rsidR="000F6848" w:rsidRDefault="000F6848" w:rsidP="009457D5">
      <w:pPr>
        <w:pStyle w:val="Normlnweb"/>
        <w:spacing w:after="0"/>
        <w:rPr>
          <w:b/>
          <w:bCs/>
          <w:i/>
          <w:color w:val="000000"/>
        </w:rPr>
      </w:pPr>
    </w:p>
    <w:p w:rsidR="009457D5" w:rsidRPr="009457D5" w:rsidRDefault="009457D5" w:rsidP="009457D5">
      <w:pPr>
        <w:pStyle w:val="Normlnweb"/>
        <w:spacing w:after="0"/>
        <w:rPr>
          <w:i/>
        </w:rPr>
      </w:pPr>
      <w:r w:rsidRPr="009457D5">
        <w:rPr>
          <w:b/>
          <w:bCs/>
          <w:i/>
          <w:color w:val="000000"/>
        </w:rPr>
        <w:t>Kompetence sociální a personální:</w:t>
      </w:r>
    </w:p>
    <w:p w:rsidR="009457D5" w:rsidRPr="009457D5" w:rsidRDefault="009457D5" w:rsidP="009457D5">
      <w:pPr>
        <w:pStyle w:val="Normlnweb"/>
        <w:spacing w:after="0"/>
      </w:pPr>
      <w:r w:rsidRPr="009457D5">
        <w:rPr>
          <w:color w:val="000000"/>
        </w:rPr>
        <w:t>- Spolupracuje ve skupině, podílí se na přípravě kulturních akci, respektuje různé hude</w:t>
      </w:r>
      <w:r w:rsidR="000F6848">
        <w:rPr>
          <w:color w:val="000000"/>
        </w:rPr>
        <w:t>bní styly a čerpá z nich poučení</w:t>
      </w:r>
    </w:p>
    <w:p w:rsidR="009457D5" w:rsidRPr="009457D5" w:rsidRDefault="009457D5" w:rsidP="009457D5">
      <w:pPr>
        <w:pStyle w:val="Normlnweb"/>
        <w:spacing w:after="0"/>
        <w:rPr>
          <w:i/>
        </w:rPr>
      </w:pPr>
      <w:r w:rsidRPr="009457D5">
        <w:rPr>
          <w:b/>
          <w:bCs/>
          <w:i/>
          <w:color w:val="000000"/>
        </w:rPr>
        <w:t>Kompetence občanské:</w:t>
      </w:r>
    </w:p>
    <w:p w:rsidR="009457D5" w:rsidRPr="009457D5" w:rsidRDefault="000F6848" w:rsidP="009457D5">
      <w:pPr>
        <w:pStyle w:val="Normlnweb"/>
        <w:spacing w:after="0"/>
      </w:pPr>
      <w:r>
        <w:rPr>
          <w:color w:val="000000"/>
        </w:rPr>
        <w:t>- Získá</w:t>
      </w:r>
      <w:r w:rsidR="009457D5" w:rsidRPr="009457D5">
        <w:rPr>
          <w:color w:val="000000"/>
        </w:rPr>
        <w:t>vá představu o hudebním projevu v jiných zemích a porovnává ji s hudebním uměním u nás</w:t>
      </w:r>
    </w:p>
    <w:p w:rsidR="009457D5" w:rsidRPr="009457D5" w:rsidRDefault="009457D5" w:rsidP="009457D5">
      <w:pPr>
        <w:pStyle w:val="Normlnweb"/>
        <w:spacing w:after="0"/>
        <w:rPr>
          <w:i/>
        </w:rPr>
      </w:pPr>
      <w:r w:rsidRPr="009457D5">
        <w:rPr>
          <w:b/>
          <w:bCs/>
          <w:i/>
          <w:color w:val="000000"/>
        </w:rPr>
        <w:t>Kompetence pracovní:</w:t>
      </w:r>
    </w:p>
    <w:p w:rsidR="009457D5" w:rsidRPr="009457D5" w:rsidRDefault="009457D5" w:rsidP="009457D5">
      <w:pPr>
        <w:pStyle w:val="Normlnweb"/>
        <w:spacing w:after="0"/>
        <w:rPr>
          <w:color w:val="000000"/>
        </w:rPr>
      </w:pPr>
      <w:r w:rsidRPr="009457D5">
        <w:rPr>
          <w:color w:val="000000"/>
        </w:rPr>
        <w:t>- Využívá hudební znalosti a individuální schopnosti,</w:t>
      </w:r>
      <w:r w:rsidR="000F6848">
        <w:rPr>
          <w:color w:val="000000"/>
        </w:rPr>
        <w:t xml:space="preserve"> využívá hudbu k rozvoji vlastní</w:t>
      </w:r>
      <w:r w:rsidRPr="009457D5">
        <w:rPr>
          <w:color w:val="000000"/>
        </w:rPr>
        <w:t xml:space="preserve"> kreativity a pochopení dalších druhů umění</w:t>
      </w:r>
    </w:p>
    <w:p w:rsidR="009457D5" w:rsidRPr="009457D5" w:rsidRDefault="009457D5" w:rsidP="009457D5">
      <w:pPr>
        <w:pStyle w:val="Normlnweb"/>
        <w:spacing w:after="0"/>
      </w:pPr>
      <w:r w:rsidRPr="009457D5">
        <w:rPr>
          <w:bCs/>
          <w:color w:val="000000"/>
        </w:rPr>
        <w:lastRenderedPageBreak/>
        <w:t>Předmětem prolínají</w:t>
      </w:r>
      <w:r w:rsidRPr="009457D5">
        <w:rPr>
          <w:b/>
          <w:bCs/>
          <w:color w:val="000000"/>
        </w:rPr>
        <w:t xml:space="preserve"> tato průřezová témata</w:t>
      </w:r>
      <w:r w:rsidRPr="009457D5">
        <w:rPr>
          <w:color w:val="000000"/>
        </w:rPr>
        <w:t>:</w:t>
      </w:r>
    </w:p>
    <w:p w:rsidR="009457D5" w:rsidRPr="009457D5" w:rsidRDefault="000F6848" w:rsidP="009457D5">
      <w:pPr>
        <w:pStyle w:val="Normlnweb"/>
        <w:spacing w:after="0"/>
      </w:pPr>
      <w:r>
        <w:rPr>
          <w:color w:val="000000"/>
        </w:rPr>
        <w:t xml:space="preserve">- </w:t>
      </w:r>
      <w:r w:rsidRPr="000F6848">
        <w:rPr>
          <w:i/>
          <w:color w:val="000000"/>
        </w:rPr>
        <w:t>Osobnostní a sociální výchova</w:t>
      </w:r>
      <w:r>
        <w:rPr>
          <w:color w:val="000000"/>
        </w:rPr>
        <w:t xml:space="preserve"> – rozvoj smyslové</w:t>
      </w:r>
      <w:r w:rsidR="009457D5" w:rsidRPr="009457D5">
        <w:rPr>
          <w:color w:val="000000"/>
        </w:rPr>
        <w:t>ho vnímání a kreativity, chápání umění jako</w:t>
      </w:r>
      <w:r>
        <w:t xml:space="preserve"> </w:t>
      </w:r>
      <w:r w:rsidR="009457D5" w:rsidRPr="009457D5">
        <w:rPr>
          <w:color w:val="000000"/>
        </w:rPr>
        <w:t>prostředku komunikace a osvojovaní si světa</w:t>
      </w:r>
    </w:p>
    <w:p w:rsidR="009457D5" w:rsidRPr="009457D5" w:rsidRDefault="009457D5" w:rsidP="009457D5">
      <w:pPr>
        <w:pStyle w:val="Normlnweb"/>
        <w:spacing w:after="0"/>
      </w:pPr>
      <w:r w:rsidRPr="009457D5">
        <w:rPr>
          <w:color w:val="000000"/>
        </w:rPr>
        <w:t xml:space="preserve">- </w:t>
      </w:r>
      <w:r w:rsidRPr="000F6848">
        <w:rPr>
          <w:i/>
          <w:color w:val="000000"/>
        </w:rPr>
        <w:t>Multikulturní výchova</w:t>
      </w:r>
      <w:r w:rsidRPr="009457D5">
        <w:rPr>
          <w:color w:val="000000"/>
        </w:rPr>
        <w:t xml:space="preserve"> – kulturní rozdíly</w:t>
      </w:r>
    </w:p>
    <w:p w:rsidR="009457D5" w:rsidRPr="009457D5" w:rsidRDefault="009457D5" w:rsidP="009457D5">
      <w:pPr>
        <w:rPr>
          <w:rFonts w:ascii="Times New Roman" w:hAnsi="Times New Roman" w:cs="Times New Roman"/>
          <w:sz w:val="24"/>
          <w:szCs w:val="24"/>
        </w:rPr>
      </w:pPr>
    </w:p>
    <w:p w:rsidR="009457D5" w:rsidRDefault="009457D5"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B747AD" w:rsidRDefault="00B747AD" w:rsidP="009457D5">
      <w:pPr>
        <w:rPr>
          <w:rFonts w:ascii="Times New Roman" w:hAnsi="Times New Roman" w:cs="Times New Roman"/>
          <w:sz w:val="24"/>
          <w:szCs w:val="24"/>
        </w:rPr>
      </w:pPr>
    </w:p>
    <w:p w:rsidR="00B747AD" w:rsidRDefault="00B747AD" w:rsidP="009457D5">
      <w:pPr>
        <w:rPr>
          <w:rFonts w:ascii="Times New Roman" w:hAnsi="Times New Roman" w:cs="Times New Roman"/>
          <w:sz w:val="24"/>
          <w:szCs w:val="24"/>
        </w:rPr>
      </w:pPr>
    </w:p>
    <w:p w:rsidR="000F6848" w:rsidRPr="009457D5" w:rsidRDefault="000F6848" w:rsidP="009457D5">
      <w:pPr>
        <w:rPr>
          <w:rFonts w:ascii="Times New Roman" w:hAnsi="Times New Roman" w:cs="Times New Roman"/>
          <w:sz w:val="24"/>
          <w:szCs w:val="24"/>
        </w:rPr>
      </w:pPr>
    </w:p>
    <w:p w:rsidR="000F6848" w:rsidRPr="000F6848" w:rsidRDefault="000F6848" w:rsidP="000F6848">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Vzdělávací oblast</w:t>
      </w:r>
      <w:r w:rsidRPr="000F6848">
        <w:rPr>
          <w:rFonts w:ascii="Times New Roman" w:hAnsi="Times New Roman" w:cs="Times New Roman"/>
          <w:b/>
          <w:sz w:val="24"/>
          <w:szCs w:val="24"/>
        </w:rPr>
        <w:t xml:space="preserve">: </w:t>
      </w:r>
      <w:r w:rsidR="00B747AD">
        <w:rPr>
          <w:rFonts w:ascii="Times New Roman" w:hAnsi="Times New Roman" w:cs="Times New Roman"/>
          <w:b/>
          <w:sz w:val="24"/>
          <w:szCs w:val="24"/>
        </w:rPr>
        <w:t>Umění a kultura</w:t>
      </w:r>
    </w:p>
    <w:p w:rsidR="000F6848" w:rsidRDefault="000F6848" w:rsidP="000F6848">
      <w:pPr>
        <w:spacing w:line="240" w:lineRule="auto"/>
        <w:rPr>
          <w:rFonts w:ascii="Times New Roman" w:hAnsi="Times New Roman" w:cs="Times New Roman"/>
          <w:b/>
          <w:sz w:val="24"/>
          <w:szCs w:val="24"/>
        </w:rPr>
      </w:pPr>
      <w:r>
        <w:rPr>
          <w:rFonts w:ascii="Times New Roman" w:hAnsi="Times New Roman" w:cs="Times New Roman"/>
          <w:b/>
          <w:sz w:val="24"/>
          <w:szCs w:val="24"/>
        </w:rPr>
        <w:t>Vyučovací předmět</w:t>
      </w:r>
      <w:r w:rsidRPr="000F6848">
        <w:rPr>
          <w:rFonts w:ascii="Times New Roman" w:hAnsi="Times New Roman" w:cs="Times New Roman"/>
          <w:b/>
          <w:sz w:val="24"/>
          <w:szCs w:val="24"/>
        </w:rPr>
        <w:t>: Hudební výchova</w:t>
      </w:r>
    </w:p>
    <w:p w:rsidR="000F6848" w:rsidRPr="000F6848" w:rsidRDefault="000F6848" w:rsidP="00E65F74">
      <w:pPr>
        <w:pStyle w:val="3"/>
        <w:numPr>
          <w:ilvl w:val="0"/>
          <w:numId w:val="24"/>
        </w:numPr>
      </w:pPr>
      <w:bookmarkStart w:id="53" w:name="_Toc441390150"/>
      <w:r>
        <w:t>ročník</w:t>
      </w:r>
      <w:bookmarkEnd w:id="53"/>
    </w:p>
    <w:tbl>
      <w:tblPr>
        <w:tblW w:w="8020" w:type="dxa"/>
        <w:tblInd w:w="55" w:type="dxa"/>
        <w:tblCellMar>
          <w:left w:w="70" w:type="dxa"/>
          <w:right w:w="70" w:type="dxa"/>
        </w:tblCellMar>
        <w:tblLook w:val="04A0" w:firstRow="1" w:lastRow="0" w:firstColumn="1" w:lastColumn="0" w:noHBand="0" w:noVBand="1"/>
      </w:tblPr>
      <w:tblGrid>
        <w:gridCol w:w="807"/>
        <w:gridCol w:w="4289"/>
        <w:gridCol w:w="1629"/>
        <w:gridCol w:w="1295"/>
      </w:tblGrid>
      <w:tr w:rsidR="00B747AD" w:rsidRPr="00B747AD" w:rsidTr="00B747AD">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Výstupy</w:t>
            </w:r>
          </w:p>
        </w:tc>
        <w:tc>
          <w:tcPr>
            <w:tcW w:w="164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Učivo</w:t>
            </w:r>
          </w:p>
        </w:tc>
        <w:tc>
          <w:tcPr>
            <w:tcW w:w="130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right"/>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 xml:space="preserve">Průřezová </w:t>
            </w:r>
            <w:proofErr w:type="gramStart"/>
            <w:r w:rsidRPr="00B747AD">
              <w:rPr>
                <w:rFonts w:ascii="Arial" w:eastAsia="Times New Roman" w:hAnsi="Arial" w:cs="Arial"/>
                <w:b/>
                <w:bCs/>
                <w:sz w:val="20"/>
                <w:szCs w:val="20"/>
                <w:lang w:eastAsia="cs-CZ"/>
              </w:rPr>
              <w:t>témata  Poznámky</w:t>
            </w:r>
            <w:proofErr w:type="gramEnd"/>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1.</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xml:space="preserve">Žák </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zvládá zpívat daný tón s ostatními</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intonace</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OSV 12 18</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opakovat krátkou rytmickou frázi</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rytmus</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je seznámen s lidovými i umělými písněmi zaměřenými k ročním obdobím</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písně</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EV 52</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je seznámen s lidovými i umělými písněmi zaměřenými k aktuálnímu dění</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doprovázet melodii hrou na tělo</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hra na tělo</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doprovázet melodii hrou na jednoduché bicí nástroje</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hra na bicí nástroje</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vokálně zesilovat a zeslabovat ve skupině</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zesilování, zeslabování</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zrychlovat a zpomalovat</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zrychlování, zpomalování</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vyjádřit hudbu pohybem ve skupině</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tanec</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OSV 18</w:t>
            </w:r>
          </w:p>
        </w:tc>
      </w:tr>
    </w:tbl>
    <w:p w:rsidR="000F6848" w:rsidRDefault="000F6848" w:rsidP="000F6848">
      <w:pPr>
        <w:pStyle w:val="2"/>
      </w:pPr>
    </w:p>
    <w:p w:rsidR="00752B47" w:rsidRDefault="00752B47" w:rsidP="000F6848">
      <w:pPr>
        <w:pStyle w:val="2"/>
      </w:pPr>
    </w:p>
    <w:p w:rsidR="00752B47" w:rsidRDefault="00752B47" w:rsidP="00E65F74">
      <w:pPr>
        <w:pStyle w:val="3"/>
        <w:numPr>
          <w:ilvl w:val="0"/>
          <w:numId w:val="24"/>
        </w:numPr>
      </w:pPr>
      <w:bookmarkStart w:id="54" w:name="_Toc441390151"/>
      <w:r>
        <w:t>ročník</w:t>
      </w:r>
      <w:bookmarkEnd w:id="54"/>
    </w:p>
    <w:tbl>
      <w:tblPr>
        <w:tblW w:w="8020" w:type="dxa"/>
        <w:tblInd w:w="55" w:type="dxa"/>
        <w:tblCellMar>
          <w:left w:w="70" w:type="dxa"/>
          <w:right w:w="70" w:type="dxa"/>
        </w:tblCellMar>
        <w:tblLook w:val="04A0" w:firstRow="1" w:lastRow="0" w:firstColumn="1" w:lastColumn="0" w:noHBand="0" w:noVBand="1"/>
      </w:tblPr>
      <w:tblGrid>
        <w:gridCol w:w="807"/>
        <w:gridCol w:w="4294"/>
        <w:gridCol w:w="1624"/>
        <w:gridCol w:w="1295"/>
      </w:tblGrid>
      <w:tr w:rsidR="00B747AD" w:rsidRPr="00B747AD" w:rsidTr="00B747AD">
        <w:trPr>
          <w:trHeight w:val="765"/>
        </w:trPr>
        <w:tc>
          <w:tcPr>
            <w:tcW w:w="700" w:type="dxa"/>
            <w:tcBorders>
              <w:top w:val="single" w:sz="4" w:space="0" w:color="auto"/>
              <w:left w:val="single" w:sz="4" w:space="0" w:color="auto"/>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Výstupy</w:t>
            </w:r>
          </w:p>
        </w:tc>
        <w:tc>
          <w:tcPr>
            <w:tcW w:w="164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Učivo</w:t>
            </w:r>
          </w:p>
        </w:tc>
        <w:tc>
          <w:tcPr>
            <w:tcW w:w="130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right"/>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 xml:space="preserve">Průřezová </w:t>
            </w:r>
            <w:proofErr w:type="gramStart"/>
            <w:r w:rsidRPr="00B747AD">
              <w:rPr>
                <w:rFonts w:ascii="Arial" w:eastAsia="Times New Roman" w:hAnsi="Arial" w:cs="Arial"/>
                <w:b/>
                <w:bCs/>
                <w:sz w:val="20"/>
                <w:szCs w:val="20"/>
                <w:lang w:eastAsia="cs-CZ"/>
              </w:rPr>
              <w:t>témata  Poznámky</w:t>
            </w:r>
            <w:proofErr w:type="gramEnd"/>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2.</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Žák</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xml:space="preserve">je </w:t>
            </w:r>
            <w:r>
              <w:rPr>
                <w:rFonts w:ascii="Arial" w:eastAsia="Times New Roman" w:hAnsi="Arial" w:cs="Arial"/>
                <w:sz w:val="20"/>
                <w:szCs w:val="20"/>
                <w:lang w:eastAsia="cs-CZ"/>
              </w:rPr>
              <w:t>seznámen se správným dýchán</w:t>
            </w:r>
            <w:r w:rsidRPr="00B747AD">
              <w:rPr>
                <w:rFonts w:ascii="Arial" w:eastAsia="Times New Roman" w:hAnsi="Arial" w:cs="Arial"/>
                <w:sz w:val="20"/>
                <w:szCs w:val="20"/>
                <w:lang w:eastAsia="cs-CZ"/>
              </w:rPr>
              <w:t>ím</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xml:space="preserve">správné dýchání </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zvládá zpívat jednoduchou melodii ve skupině</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intonace</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OSV 18</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opakovat delší rytmickou frázi</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rytmické fráze</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vybrat píseň vhodnou k danému období nebo dění</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písně</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je seznámen se základními pojmy hudebního názvosloví</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ná</w:t>
            </w:r>
            <w:r w:rsidRPr="00B747AD">
              <w:rPr>
                <w:rFonts w:ascii="Arial" w:eastAsia="Times New Roman" w:hAnsi="Arial" w:cs="Arial"/>
                <w:sz w:val="20"/>
                <w:szCs w:val="20"/>
                <w:lang w:eastAsia="cs-CZ"/>
              </w:rPr>
              <w:t>zvo</w:t>
            </w:r>
            <w:r>
              <w:rPr>
                <w:rFonts w:ascii="Arial" w:eastAsia="Times New Roman" w:hAnsi="Arial" w:cs="Arial"/>
                <w:sz w:val="20"/>
                <w:szCs w:val="20"/>
                <w:lang w:eastAsia="cs-CZ"/>
              </w:rPr>
              <w:t>s</w:t>
            </w:r>
            <w:r w:rsidRPr="00B747AD">
              <w:rPr>
                <w:rFonts w:ascii="Arial" w:eastAsia="Times New Roman" w:hAnsi="Arial" w:cs="Arial"/>
                <w:sz w:val="20"/>
                <w:szCs w:val="20"/>
                <w:lang w:eastAsia="cs-CZ"/>
              </w:rPr>
              <w:t>loví</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xml:space="preserve">VMEGS 31 32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dokáže samostatně zesilovat a zeslabovat</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změna dynamiky</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dokáže samostatně zrychlovat a zpomalovat</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změna tempa</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samostatně vyjádřit hudbu pohybem</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pohybový doprovod</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A5458B" w:rsidP="00B747A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zvládne</w:t>
            </w:r>
            <w:r w:rsidR="00B747AD" w:rsidRPr="00B747AD">
              <w:rPr>
                <w:rFonts w:ascii="Arial" w:eastAsia="Times New Roman" w:hAnsi="Arial" w:cs="Arial"/>
                <w:sz w:val="20"/>
                <w:szCs w:val="20"/>
                <w:lang w:eastAsia="cs-CZ"/>
              </w:rPr>
              <w:t xml:space="preserve"> přesně ukončit píseň vokálně i instrumentálně</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ukončení písně</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hrát hudební hry</w:t>
            </w:r>
          </w:p>
        </w:tc>
        <w:tc>
          <w:tcPr>
            <w:tcW w:w="164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hudební hry</w:t>
            </w:r>
          </w:p>
        </w:tc>
        <w:tc>
          <w:tcPr>
            <w:tcW w:w="1300" w:type="dxa"/>
            <w:tcBorders>
              <w:top w:val="nil"/>
              <w:left w:val="nil"/>
              <w:bottom w:val="single" w:sz="4" w:space="0" w:color="auto"/>
              <w:right w:val="single" w:sz="4" w:space="0" w:color="auto"/>
            </w:tcBorders>
            <w:shd w:val="clear" w:color="auto" w:fill="auto"/>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bl>
    <w:p w:rsidR="00752B47" w:rsidRDefault="00752B47" w:rsidP="000F6848">
      <w:pPr>
        <w:pStyle w:val="2"/>
      </w:pPr>
    </w:p>
    <w:p w:rsidR="00B747AD" w:rsidRDefault="00B747AD" w:rsidP="000F6848">
      <w:pPr>
        <w:pStyle w:val="2"/>
      </w:pPr>
    </w:p>
    <w:p w:rsidR="00752B47" w:rsidRDefault="00752B47" w:rsidP="000F6848">
      <w:pPr>
        <w:pStyle w:val="2"/>
      </w:pPr>
    </w:p>
    <w:p w:rsidR="00752B47" w:rsidRDefault="00752B47" w:rsidP="00E65F74">
      <w:pPr>
        <w:pStyle w:val="3"/>
        <w:numPr>
          <w:ilvl w:val="0"/>
          <w:numId w:val="24"/>
        </w:numPr>
      </w:pPr>
      <w:bookmarkStart w:id="55" w:name="_Toc441390152"/>
      <w:r>
        <w:lastRenderedPageBreak/>
        <w:t>ročník</w:t>
      </w:r>
      <w:bookmarkEnd w:id="55"/>
    </w:p>
    <w:tbl>
      <w:tblPr>
        <w:tblW w:w="8020" w:type="dxa"/>
        <w:tblInd w:w="55" w:type="dxa"/>
        <w:tblCellMar>
          <w:left w:w="70" w:type="dxa"/>
          <w:right w:w="70" w:type="dxa"/>
        </w:tblCellMar>
        <w:tblLook w:val="04A0" w:firstRow="1" w:lastRow="0" w:firstColumn="1" w:lastColumn="0" w:noHBand="0" w:noVBand="1"/>
      </w:tblPr>
      <w:tblGrid>
        <w:gridCol w:w="807"/>
        <w:gridCol w:w="4291"/>
        <w:gridCol w:w="1627"/>
        <w:gridCol w:w="1295"/>
      </w:tblGrid>
      <w:tr w:rsidR="00B747AD" w:rsidRPr="00B747AD" w:rsidTr="00B747AD">
        <w:trPr>
          <w:trHeight w:val="765"/>
        </w:trPr>
        <w:tc>
          <w:tcPr>
            <w:tcW w:w="700" w:type="dxa"/>
            <w:tcBorders>
              <w:top w:val="single" w:sz="4" w:space="0" w:color="auto"/>
              <w:left w:val="single" w:sz="4" w:space="0" w:color="auto"/>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Výstupy</w:t>
            </w:r>
          </w:p>
        </w:tc>
        <w:tc>
          <w:tcPr>
            <w:tcW w:w="164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Učivo</w:t>
            </w:r>
          </w:p>
        </w:tc>
        <w:tc>
          <w:tcPr>
            <w:tcW w:w="130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right"/>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 xml:space="preserve">Průřezová </w:t>
            </w:r>
            <w:proofErr w:type="gramStart"/>
            <w:r w:rsidRPr="00B747AD">
              <w:rPr>
                <w:rFonts w:ascii="Arial" w:eastAsia="Times New Roman" w:hAnsi="Arial" w:cs="Arial"/>
                <w:b/>
                <w:bCs/>
                <w:sz w:val="20"/>
                <w:szCs w:val="20"/>
                <w:lang w:eastAsia="cs-CZ"/>
              </w:rPr>
              <w:t>témata  Poznámky</w:t>
            </w:r>
            <w:proofErr w:type="gramEnd"/>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3.</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Žák</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samostatně zazpívat jednoduchou píseň</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intonace</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zvládá ve skupině s doprovodem zazpívat složitější píseň</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xml:space="preserve">dovede zpívat ve skupině </w:t>
            </w:r>
            <w:proofErr w:type="spellStart"/>
            <w:r w:rsidRPr="00B747AD">
              <w:rPr>
                <w:rFonts w:ascii="Arial" w:eastAsia="Times New Roman" w:hAnsi="Arial" w:cs="Arial"/>
                <w:sz w:val="20"/>
                <w:szCs w:val="20"/>
                <w:lang w:eastAsia="cs-CZ"/>
              </w:rPr>
              <w:t>jednotónový</w:t>
            </w:r>
            <w:proofErr w:type="spellEnd"/>
            <w:r w:rsidRPr="00B747AD">
              <w:rPr>
                <w:rFonts w:ascii="Arial" w:eastAsia="Times New Roman" w:hAnsi="Arial" w:cs="Arial"/>
                <w:sz w:val="20"/>
                <w:szCs w:val="20"/>
                <w:lang w:eastAsia="cs-CZ"/>
              </w:rPr>
              <w:t xml:space="preserve"> dvojhlas</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dvojhlas</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xml:space="preserve">OSV 18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doprovodit píseň tanečními kroky</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zvládá rytmickou improvizaci vhodnou k opakování</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rytmická improvizace</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rozeznává ukončenou a neukončenou melodii</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vnímání melodie</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dokáže přesně nastoupit po předehře</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nástupy</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OSV 12</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jednoduchý doprovod na melodickém nástroji</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melodický doprovod</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je seznámen poslechově s kulturně významnými skladbami</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poslech hudby</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bl>
    <w:p w:rsidR="00752B47" w:rsidRDefault="00752B47" w:rsidP="00752B47">
      <w:pPr>
        <w:pStyle w:val="3"/>
        <w:ind w:left="0" w:firstLine="0"/>
      </w:pPr>
    </w:p>
    <w:p w:rsidR="00752B47" w:rsidRDefault="00752B47" w:rsidP="00752B47">
      <w:pPr>
        <w:pStyle w:val="3"/>
        <w:ind w:left="0" w:firstLine="0"/>
      </w:pPr>
    </w:p>
    <w:p w:rsidR="00752B47" w:rsidRDefault="00752B47" w:rsidP="00752B47">
      <w:pPr>
        <w:pStyle w:val="3"/>
        <w:ind w:left="0" w:firstLine="0"/>
      </w:pPr>
    </w:p>
    <w:p w:rsidR="00752B47" w:rsidRDefault="00752B47" w:rsidP="00752B47">
      <w:pPr>
        <w:pStyle w:val="3"/>
        <w:ind w:left="0" w:firstLine="0"/>
      </w:pPr>
    </w:p>
    <w:p w:rsidR="00752B47" w:rsidRDefault="00752B47" w:rsidP="00E65F74">
      <w:pPr>
        <w:pStyle w:val="3"/>
        <w:numPr>
          <w:ilvl w:val="0"/>
          <w:numId w:val="24"/>
        </w:numPr>
      </w:pPr>
      <w:bookmarkStart w:id="56" w:name="_Toc441390153"/>
      <w:r>
        <w:t>ročník</w:t>
      </w:r>
      <w:bookmarkEnd w:id="56"/>
    </w:p>
    <w:tbl>
      <w:tblPr>
        <w:tblW w:w="8020" w:type="dxa"/>
        <w:tblInd w:w="55" w:type="dxa"/>
        <w:tblCellMar>
          <w:left w:w="70" w:type="dxa"/>
          <w:right w:w="70" w:type="dxa"/>
        </w:tblCellMar>
        <w:tblLook w:val="04A0" w:firstRow="1" w:lastRow="0" w:firstColumn="1" w:lastColumn="0" w:noHBand="0" w:noVBand="1"/>
      </w:tblPr>
      <w:tblGrid>
        <w:gridCol w:w="807"/>
        <w:gridCol w:w="4295"/>
        <w:gridCol w:w="1623"/>
        <w:gridCol w:w="1295"/>
      </w:tblGrid>
      <w:tr w:rsidR="00B747AD" w:rsidRPr="00B747AD" w:rsidTr="00B747AD">
        <w:trPr>
          <w:trHeight w:val="765"/>
        </w:trPr>
        <w:tc>
          <w:tcPr>
            <w:tcW w:w="700" w:type="dxa"/>
            <w:tcBorders>
              <w:top w:val="single" w:sz="4" w:space="0" w:color="auto"/>
              <w:left w:val="single" w:sz="4" w:space="0" w:color="auto"/>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Výstupy</w:t>
            </w:r>
          </w:p>
        </w:tc>
        <w:tc>
          <w:tcPr>
            <w:tcW w:w="164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Učivo</w:t>
            </w:r>
          </w:p>
        </w:tc>
        <w:tc>
          <w:tcPr>
            <w:tcW w:w="130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right"/>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 xml:space="preserve">Průřezová </w:t>
            </w:r>
            <w:proofErr w:type="gramStart"/>
            <w:r w:rsidRPr="00B747AD">
              <w:rPr>
                <w:rFonts w:ascii="Arial" w:eastAsia="Times New Roman" w:hAnsi="Arial" w:cs="Arial"/>
                <w:b/>
                <w:bCs/>
                <w:sz w:val="20"/>
                <w:szCs w:val="20"/>
                <w:lang w:eastAsia="cs-CZ"/>
              </w:rPr>
              <w:t>témata  Poznámky</w:t>
            </w:r>
            <w:proofErr w:type="gramEnd"/>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4.</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Žák</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samostatně zazpívat složitější píseň</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intonace</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dokáže ve skupině zpívat jednoduchý ostinátní dvojhlas</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dvojhlas</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OSV 18</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hudbu doprovázet tanečními pohyby</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tanec</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dokáže dokončit melodii</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dokončení melodie</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zvládne rytmickou předehru k písni</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předehra</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dokáže měnit vokálně i instrumentálně výraz skladby</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výraz skladby</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OSV 12</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zná poslechově základní kulturní skladby, dokáže je pojmenovat</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poslech skladeb</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zapisovat a pojmenovat noty</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notace</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si vyrobit vlastní rytmický nástroj</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výroba nástroje</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bl>
    <w:p w:rsidR="00752B47" w:rsidRDefault="00752B47" w:rsidP="00752B47">
      <w:pPr>
        <w:pStyle w:val="3"/>
        <w:ind w:left="0" w:firstLine="0"/>
      </w:pPr>
    </w:p>
    <w:p w:rsidR="00DF533C" w:rsidRDefault="00DF533C" w:rsidP="00752B47">
      <w:pPr>
        <w:pStyle w:val="3"/>
        <w:ind w:left="0" w:firstLine="0"/>
      </w:pPr>
    </w:p>
    <w:p w:rsidR="00DF533C" w:rsidRDefault="00DF533C" w:rsidP="00752B47">
      <w:pPr>
        <w:pStyle w:val="3"/>
        <w:ind w:left="0" w:firstLine="0"/>
      </w:pPr>
    </w:p>
    <w:p w:rsidR="00DF533C" w:rsidRDefault="00DF533C" w:rsidP="00752B47">
      <w:pPr>
        <w:pStyle w:val="3"/>
        <w:ind w:left="0" w:firstLine="0"/>
      </w:pPr>
    </w:p>
    <w:p w:rsidR="00DF533C" w:rsidRDefault="00DF533C" w:rsidP="00752B47">
      <w:pPr>
        <w:pStyle w:val="3"/>
        <w:ind w:left="0" w:firstLine="0"/>
      </w:pPr>
    </w:p>
    <w:p w:rsidR="00B747AD" w:rsidRDefault="00B747AD" w:rsidP="00752B47">
      <w:pPr>
        <w:pStyle w:val="3"/>
        <w:ind w:left="0" w:firstLine="0"/>
      </w:pPr>
    </w:p>
    <w:p w:rsidR="00DF533C" w:rsidRDefault="00DF533C" w:rsidP="00752B47">
      <w:pPr>
        <w:pStyle w:val="3"/>
        <w:ind w:left="0" w:firstLine="0"/>
      </w:pPr>
    </w:p>
    <w:p w:rsidR="00DF533C" w:rsidRDefault="00DF533C" w:rsidP="00E65F74">
      <w:pPr>
        <w:pStyle w:val="3"/>
        <w:numPr>
          <w:ilvl w:val="0"/>
          <w:numId w:val="24"/>
        </w:numPr>
      </w:pPr>
      <w:bookmarkStart w:id="57" w:name="_Toc441390154"/>
      <w:r>
        <w:lastRenderedPageBreak/>
        <w:t>ročník</w:t>
      </w:r>
      <w:bookmarkEnd w:id="57"/>
    </w:p>
    <w:tbl>
      <w:tblPr>
        <w:tblW w:w="8020" w:type="dxa"/>
        <w:tblInd w:w="55" w:type="dxa"/>
        <w:tblCellMar>
          <w:left w:w="70" w:type="dxa"/>
          <w:right w:w="70" w:type="dxa"/>
        </w:tblCellMar>
        <w:tblLook w:val="04A0" w:firstRow="1" w:lastRow="0" w:firstColumn="1" w:lastColumn="0" w:noHBand="0" w:noVBand="1"/>
      </w:tblPr>
      <w:tblGrid>
        <w:gridCol w:w="808"/>
        <w:gridCol w:w="4295"/>
        <w:gridCol w:w="1622"/>
        <w:gridCol w:w="1295"/>
      </w:tblGrid>
      <w:tr w:rsidR="00B747AD" w:rsidRPr="00B747AD" w:rsidTr="00B747AD">
        <w:trPr>
          <w:trHeight w:val="765"/>
        </w:trPr>
        <w:tc>
          <w:tcPr>
            <w:tcW w:w="700" w:type="dxa"/>
            <w:tcBorders>
              <w:top w:val="single" w:sz="4" w:space="0" w:color="auto"/>
              <w:left w:val="single" w:sz="4" w:space="0" w:color="auto"/>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Výstupy</w:t>
            </w:r>
          </w:p>
        </w:tc>
        <w:tc>
          <w:tcPr>
            <w:tcW w:w="164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center"/>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Učivo</w:t>
            </w:r>
          </w:p>
        </w:tc>
        <w:tc>
          <w:tcPr>
            <w:tcW w:w="1300" w:type="dxa"/>
            <w:tcBorders>
              <w:top w:val="single" w:sz="4" w:space="0" w:color="auto"/>
              <w:left w:val="nil"/>
              <w:bottom w:val="single" w:sz="4" w:space="0" w:color="auto"/>
              <w:right w:val="single" w:sz="4" w:space="0" w:color="auto"/>
            </w:tcBorders>
            <w:shd w:val="clear" w:color="000000" w:fill="CCC0DA"/>
            <w:vAlign w:val="bottom"/>
            <w:hideMark/>
          </w:tcPr>
          <w:p w:rsidR="00B747AD" w:rsidRPr="00B747AD" w:rsidRDefault="00B747AD" w:rsidP="00B747AD">
            <w:pPr>
              <w:spacing w:after="0" w:line="240" w:lineRule="auto"/>
              <w:jc w:val="right"/>
              <w:rPr>
                <w:rFonts w:ascii="Arial" w:eastAsia="Times New Roman" w:hAnsi="Arial" w:cs="Arial"/>
                <w:b/>
                <w:bCs/>
                <w:sz w:val="20"/>
                <w:szCs w:val="20"/>
                <w:lang w:eastAsia="cs-CZ"/>
              </w:rPr>
            </w:pPr>
            <w:r w:rsidRPr="00B747AD">
              <w:rPr>
                <w:rFonts w:ascii="Arial" w:eastAsia="Times New Roman" w:hAnsi="Arial" w:cs="Arial"/>
                <w:b/>
                <w:bCs/>
                <w:sz w:val="20"/>
                <w:szCs w:val="20"/>
                <w:lang w:eastAsia="cs-CZ"/>
              </w:rPr>
              <w:t xml:space="preserve">Průřezová </w:t>
            </w:r>
            <w:proofErr w:type="gramStart"/>
            <w:r w:rsidRPr="00B747AD">
              <w:rPr>
                <w:rFonts w:ascii="Arial" w:eastAsia="Times New Roman" w:hAnsi="Arial" w:cs="Arial"/>
                <w:b/>
                <w:bCs/>
                <w:sz w:val="20"/>
                <w:szCs w:val="20"/>
                <w:lang w:eastAsia="cs-CZ"/>
              </w:rPr>
              <w:t>témata  Poznámky</w:t>
            </w:r>
            <w:proofErr w:type="gramEnd"/>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5.</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Žák</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správně dýchá při zpěvu</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správné dýchání</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zpívat jednoduchý dvojhlas</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dvojhlas</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dát nástup pro ostatní</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nástup</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zvládne taktovat</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xml:space="preserve">taktování </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podle akordických značek doprovázet jedním tónem na nástroji</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tónový doprovod</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umí pojmenovat nástroje v orchestru</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hudební nástroje</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rozlišuje při poslechu některé nástroje v orchestru</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OSV 10</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vybrat vhodnou hudbu pro aktuá</w:t>
            </w:r>
            <w:r w:rsidR="00D11E10">
              <w:rPr>
                <w:rFonts w:ascii="Arial" w:eastAsia="Times New Roman" w:hAnsi="Arial" w:cs="Arial"/>
                <w:sz w:val="20"/>
                <w:szCs w:val="20"/>
                <w:lang w:eastAsia="cs-CZ"/>
              </w:rPr>
              <w:t>l</w:t>
            </w:r>
            <w:r w:rsidRPr="00B747AD">
              <w:rPr>
                <w:rFonts w:ascii="Arial" w:eastAsia="Times New Roman" w:hAnsi="Arial" w:cs="Arial"/>
                <w:sz w:val="20"/>
                <w:szCs w:val="20"/>
                <w:lang w:eastAsia="cs-CZ"/>
              </w:rPr>
              <w:t>ní situaci</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výběr hudby</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rozumí principu tvorby tónů</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vznik tónů</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r w:rsidR="00B747AD" w:rsidRPr="00B747AD" w:rsidTr="00B747AD">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center"/>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dovede si vyrobit vlastní melodický nástroj</w:t>
            </w:r>
          </w:p>
        </w:tc>
        <w:tc>
          <w:tcPr>
            <w:tcW w:w="164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rPr>
                <w:rFonts w:ascii="Arial" w:eastAsia="Times New Roman" w:hAnsi="Arial" w:cs="Arial"/>
                <w:sz w:val="20"/>
                <w:szCs w:val="20"/>
                <w:lang w:eastAsia="cs-CZ"/>
              </w:rPr>
            </w:pPr>
            <w:r w:rsidRPr="00B747AD">
              <w:rPr>
                <w:rFonts w:ascii="Arial" w:eastAsia="Times New Roman" w:hAnsi="Arial" w:cs="Arial"/>
                <w:sz w:val="20"/>
                <w:szCs w:val="20"/>
                <w:lang w:eastAsia="cs-CZ"/>
              </w:rPr>
              <w:t>výroba nástroje</w:t>
            </w:r>
          </w:p>
        </w:tc>
        <w:tc>
          <w:tcPr>
            <w:tcW w:w="1300" w:type="dxa"/>
            <w:tcBorders>
              <w:top w:val="nil"/>
              <w:left w:val="nil"/>
              <w:bottom w:val="single" w:sz="4" w:space="0" w:color="auto"/>
              <w:right w:val="single" w:sz="4" w:space="0" w:color="auto"/>
            </w:tcBorders>
            <w:shd w:val="clear" w:color="auto" w:fill="auto"/>
            <w:vAlign w:val="bottom"/>
            <w:hideMark/>
          </w:tcPr>
          <w:p w:rsidR="00B747AD" w:rsidRPr="00B747AD" w:rsidRDefault="00B747AD" w:rsidP="00B747AD">
            <w:pPr>
              <w:spacing w:after="0" w:line="240" w:lineRule="auto"/>
              <w:jc w:val="right"/>
              <w:rPr>
                <w:rFonts w:ascii="Arial" w:eastAsia="Times New Roman" w:hAnsi="Arial" w:cs="Arial"/>
                <w:sz w:val="20"/>
                <w:szCs w:val="20"/>
                <w:lang w:eastAsia="cs-CZ"/>
              </w:rPr>
            </w:pPr>
            <w:r w:rsidRPr="00B747AD">
              <w:rPr>
                <w:rFonts w:ascii="Arial" w:eastAsia="Times New Roman" w:hAnsi="Arial" w:cs="Arial"/>
                <w:sz w:val="20"/>
                <w:szCs w:val="20"/>
                <w:lang w:eastAsia="cs-CZ"/>
              </w:rPr>
              <w:t> </w:t>
            </w:r>
          </w:p>
        </w:tc>
      </w:tr>
    </w:tbl>
    <w:p w:rsidR="00DF533C" w:rsidRDefault="00DF533C" w:rsidP="00DF533C">
      <w:pPr>
        <w:pStyle w:val="3"/>
        <w:ind w:left="0" w:firstLine="0"/>
      </w:pPr>
    </w:p>
    <w:p w:rsidR="00DF533C" w:rsidRDefault="00DF533C" w:rsidP="000F6848">
      <w:pPr>
        <w:pStyle w:val="2"/>
      </w:pPr>
    </w:p>
    <w:p w:rsidR="00DF533C" w:rsidRDefault="00DF533C" w:rsidP="000F6848">
      <w:pPr>
        <w:pStyle w:val="2"/>
      </w:pPr>
    </w:p>
    <w:p w:rsidR="00DF533C" w:rsidRDefault="00DF533C" w:rsidP="000F6848">
      <w:pPr>
        <w:pStyle w:val="2"/>
      </w:pPr>
    </w:p>
    <w:p w:rsidR="00DF533C" w:rsidRDefault="00DF533C" w:rsidP="000F6848">
      <w:pPr>
        <w:pStyle w:val="2"/>
      </w:pPr>
    </w:p>
    <w:p w:rsidR="00DF533C" w:rsidRDefault="00DF533C" w:rsidP="000F6848">
      <w:pPr>
        <w:pStyle w:val="2"/>
      </w:pPr>
    </w:p>
    <w:p w:rsidR="00DF533C" w:rsidRDefault="00DF533C" w:rsidP="000F6848">
      <w:pPr>
        <w:pStyle w:val="2"/>
      </w:pPr>
    </w:p>
    <w:p w:rsidR="00DF533C" w:rsidRDefault="00DF533C" w:rsidP="000F6848">
      <w:pPr>
        <w:pStyle w:val="2"/>
      </w:pPr>
    </w:p>
    <w:p w:rsidR="00DF533C" w:rsidRDefault="00DF533C" w:rsidP="000F6848">
      <w:pPr>
        <w:pStyle w:val="2"/>
      </w:pPr>
    </w:p>
    <w:p w:rsidR="00DF533C" w:rsidRDefault="00DF533C" w:rsidP="000F6848">
      <w:pPr>
        <w:pStyle w:val="2"/>
      </w:pPr>
    </w:p>
    <w:p w:rsidR="00DF533C" w:rsidRDefault="00DF533C" w:rsidP="000F6848">
      <w:pPr>
        <w:pStyle w:val="2"/>
      </w:pPr>
    </w:p>
    <w:p w:rsidR="00DF533C" w:rsidRDefault="00DF533C" w:rsidP="000F6848">
      <w:pPr>
        <w:pStyle w:val="2"/>
      </w:pPr>
    </w:p>
    <w:p w:rsidR="00D11E10" w:rsidRDefault="00D11E10" w:rsidP="000F6848">
      <w:pPr>
        <w:pStyle w:val="2"/>
      </w:pPr>
    </w:p>
    <w:p w:rsidR="00D11E10" w:rsidRDefault="00D11E10" w:rsidP="000F6848">
      <w:pPr>
        <w:pStyle w:val="2"/>
      </w:pPr>
    </w:p>
    <w:p w:rsidR="00D11E10" w:rsidRDefault="00D11E10" w:rsidP="000F6848">
      <w:pPr>
        <w:pStyle w:val="2"/>
      </w:pPr>
    </w:p>
    <w:p w:rsidR="00D11E10" w:rsidRDefault="00D11E10" w:rsidP="000F6848">
      <w:pPr>
        <w:pStyle w:val="2"/>
      </w:pPr>
    </w:p>
    <w:p w:rsidR="00D11E10" w:rsidRDefault="00D11E10" w:rsidP="000F6848">
      <w:pPr>
        <w:pStyle w:val="2"/>
      </w:pPr>
    </w:p>
    <w:p w:rsidR="00DF533C" w:rsidRDefault="00DF533C" w:rsidP="000F6848">
      <w:pPr>
        <w:pStyle w:val="2"/>
      </w:pPr>
    </w:p>
    <w:p w:rsidR="00DF533C" w:rsidRDefault="00DF533C" w:rsidP="000F6848">
      <w:pPr>
        <w:pStyle w:val="2"/>
      </w:pPr>
    </w:p>
    <w:p w:rsidR="000F6848" w:rsidRDefault="009457D5" w:rsidP="000F6848">
      <w:pPr>
        <w:pStyle w:val="2"/>
      </w:pPr>
      <w:bookmarkStart w:id="58" w:name="_Toc441390155"/>
      <w:r w:rsidRPr="009457D5">
        <w:lastRenderedPageBreak/>
        <w:t>V</w:t>
      </w:r>
      <w:r w:rsidR="00D11E10">
        <w:t xml:space="preserve">zdělávací oblast </w:t>
      </w:r>
      <w:r w:rsidRPr="009457D5">
        <w:t>Člověk a zdraví</w:t>
      </w:r>
      <w:bookmarkEnd w:id="58"/>
    </w:p>
    <w:p w:rsidR="009457D5" w:rsidRPr="009457D5" w:rsidRDefault="000F6848" w:rsidP="000F6848">
      <w:pPr>
        <w:pStyle w:val="4"/>
      </w:pPr>
      <w:bookmarkStart w:id="59" w:name="_Toc441390156"/>
      <w:r>
        <w:t>Tělesná výchova</w:t>
      </w:r>
      <w:bookmarkEnd w:id="59"/>
      <w:r w:rsidR="009457D5" w:rsidRPr="009457D5">
        <w:t xml:space="preserve"> </w:t>
      </w:r>
    </w:p>
    <w:p w:rsidR="009457D5" w:rsidRPr="009457D5" w:rsidRDefault="009457D5" w:rsidP="009457D5">
      <w:pPr>
        <w:pStyle w:val="Normlnweb"/>
        <w:spacing w:after="0"/>
      </w:pPr>
      <w:r w:rsidRPr="009457D5">
        <w:rPr>
          <w:b/>
          <w:bCs/>
          <w:color w:val="000000"/>
        </w:rPr>
        <w:t>Charakteristika vyučovacího předmětu:</w:t>
      </w:r>
    </w:p>
    <w:p w:rsidR="009457D5" w:rsidRPr="009457D5" w:rsidRDefault="009457D5" w:rsidP="009457D5">
      <w:pPr>
        <w:pStyle w:val="Normlnweb"/>
        <w:spacing w:after="0"/>
      </w:pPr>
      <w:r w:rsidRPr="009457D5">
        <w:rPr>
          <w:color w:val="000000"/>
        </w:rPr>
        <w:t>Předmět by měl rozvíjet pohybové aktivity žáků, kultivovat jejich pohyb, vždy však s ohledem na jejich zdravotní omezeni.</w:t>
      </w:r>
      <w:r w:rsidR="000F6848">
        <w:rPr>
          <w:color w:val="000000"/>
        </w:rPr>
        <w:t xml:space="preserve"> </w:t>
      </w:r>
      <w:r w:rsidRPr="009457D5">
        <w:rPr>
          <w:color w:val="000000"/>
        </w:rPr>
        <w:t>Předmět by měl dopřát žákům zdravý a přirozený pohyb, a to nejen v hodinách tělesné výchovy, ale i o přestávkách a v ostatních předmětech.</w:t>
      </w:r>
    </w:p>
    <w:p w:rsidR="009457D5" w:rsidRPr="009457D5" w:rsidRDefault="009457D5" w:rsidP="009457D5">
      <w:pPr>
        <w:pStyle w:val="Normlnweb"/>
        <w:spacing w:after="0"/>
      </w:pPr>
      <w:r w:rsidRPr="009457D5">
        <w:rPr>
          <w:b/>
          <w:bCs/>
          <w:color w:val="000000"/>
        </w:rPr>
        <w:t>Výchovné a vzdělávací strategie</w:t>
      </w:r>
    </w:p>
    <w:p w:rsidR="009457D5" w:rsidRPr="009457D5" w:rsidRDefault="009457D5" w:rsidP="009457D5">
      <w:pPr>
        <w:pStyle w:val="Normlnweb"/>
        <w:spacing w:after="0"/>
      </w:pPr>
      <w:r w:rsidRPr="009457D5">
        <w:rPr>
          <w:color w:val="000000"/>
        </w:rPr>
        <w:t>Výchovné a vzdělávací postupy uvedené v Charakteristice ŠVP směřují v tomto předmětu k vytváření klíčových kompetencí:</w:t>
      </w:r>
    </w:p>
    <w:p w:rsidR="009457D5" w:rsidRPr="009457D5" w:rsidRDefault="009457D5" w:rsidP="009457D5">
      <w:pPr>
        <w:pStyle w:val="Normlnweb"/>
        <w:spacing w:after="0"/>
        <w:rPr>
          <w:b/>
          <w:i/>
        </w:rPr>
      </w:pPr>
      <w:r w:rsidRPr="009457D5">
        <w:rPr>
          <w:b/>
          <w:i/>
        </w:rPr>
        <w:t>Kompetence k učení</w:t>
      </w:r>
    </w:p>
    <w:p w:rsidR="009457D5" w:rsidRPr="009457D5" w:rsidRDefault="000F6848" w:rsidP="000F6848">
      <w:pPr>
        <w:pStyle w:val="Normlnweb"/>
        <w:spacing w:before="0" w:beforeAutospacing="0" w:after="0"/>
      </w:pPr>
      <w:r>
        <w:t>- systematické zvyšová</w:t>
      </w:r>
      <w:r w:rsidR="009457D5" w:rsidRPr="009457D5">
        <w:t>ní fyzické zdatnosti</w:t>
      </w:r>
    </w:p>
    <w:p w:rsidR="009457D5" w:rsidRPr="009457D5" w:rsidRDefault="009457D5" w:rsidP="000F6848">
      <w:pPr>
        <w:pStyle w:val="Normlnweb"/>
        <w:spacing w:before="0" w:beforeAutospacing="0" w:after="0"/>
      </w:pPr>
      <w:r w:rsidRPr="009457D5">
        <w:t>- umět samostatně posuzovat a hodnotit vlastni pokrok</w:t>
      </w:r>
    </w:p>
    <w:p w:rsidR="009457D5" w:rsidRPr="009457D5" w:rsidRDefault="009457D5" w:rsidP="000F6848">
      <w:pPr>
        <w:pStyle w:val="Normlnweb"/>
        <w:spacing w:before="0" w:beforeAutospacing="0" w:after="0"/>
      </w:pPr>
      <w:r w:rsidRPr="009457D5">
        <w:t>- poznat vlastní pohybové schopnosti</w:t>
      </w:r>
    </w:p>
    <w:p w:rsidR="009457D5" w:rsidRPr="009457D5" w:rsidRDefault="009457D5" w:rsidP="009457D5">
      <w:pPr>
        <w:pStyle w:val="Normlnweb"/>
        <w:spacing w:after="0"/>
        <w:rPr>
          <w:b/>
          <w:i/>
        </w:rPr>
      </w:pPr>
      <w:r w:rsidRPr="009457D5">
        <w:rPr>
          <w:b/>
          <w:i/>
        </w:rPr>
        <w:t>Kompetence komunikativní</w:t>
      </w:r>
    </w:p>
    <w:p w:rsidR="009457D5" w:rsidRPr="009457D5" w:rsidRDefault="009457D5" w:rsidP="000F6848">
      <w:pPr>
        <w:pStyle w:val="Normlnweb"/>
        <w:spacing w:before="0" w:beforeAutospacing="0" w:after="0"/>
      </w:pPr>
      <w:r w:rsidRPr="009457D5">
        <w:t>- umět vyslechnout a přijmout pokyny vedoucího družstva, učitele, kapitána</w:t>
      </w:r>
    </w:p>
    <w:p w:rsidR="009457D5" w:rsidRPr="009457D5" w:rsidRDefault="009457D5" w:rsidP="000F6848">
      <w:pPr>
        <w:pStyle w:val="Normlnweb"/>
        <w:spacing w:before="0" w:beforeAutospacing="0" w:after="0"/>
      </w:pPr>
      <w:r w:rsidRPr="009457D5">
        <w:t>- diskutovat o společné taktice a postupu družstva</w:t>
      </w:r>
    </w:p>
    <w:p w:rsidR="000F6848" w:rsidRDefault="000F6848" w:rsidP="009457D5">
      <w:pPr>
        <w:pStyle w:val="Normlnweb"/>
        <w:spacing w:after="0"/>
        <w:rPr>
          <w:b/>
          <w:i/>
        </w:rPr>
      </w:pPr>
    </w:p>
    <w:p w:rsidR="009457D5" w:rsidRPr="009457D5" w:rsidRDefault="009457D5" w:rsidP="009457D5">
      <w:pPr>
        <w:pStyle w:val="Normlnweb"/>
        <w:spacing w:after="0"/>
        <w:rPr>
          <w:b/>
          <w:i/>
        </w:rPr>
      </w:pPr>
      <w:r w:rsidRPr="009457D5">
        <w:rPr>
          <w:b/>
          <w:i/>
        </w:rPr>
        <w:t>Kompetence k řešení problémů</w:t>
      </w:r>
    </w:p>
    <w:p w:rsidR="009457D5" w:rsidRPr="009457D5" w:rsidRDefault="009457D5" w:rsidP="000F6848">
      <w:pPr>
        <w:pStyle w:val="Normlnweb"/>
        <w:spacing w:before="0" w:beforeAutospacing="0" w:after="0"/>
      </w:pPr>
      <w:r w:rsidRPr="009457D5">
        <w:t>- přemyšlení při hře, společná debata k odstranění vzniklých problémů</w:t>
      </w:r>
    </w:p>
    <w:p w:rsidR="009457D5" w:rsidRPr="009457D5" w:rsidRDefault="009457D5" w:rsidP="000F6848">
      <w:pPr>
        <w:pStyle w:val="Normlnweb"/>
        <w:spacing w:before="0" w:beforeAutospacing="0" w:after="0"/>
      </w:pPr>
      <w:r w:rsidRPr="009457D5">
        <w:t>- názorně předvést správné řešení problémů</w:t>
      </w:r>
    </w:p>
    <w:p w:rsidR="009457D5" w:rsidRPr="009457D5" w:rsidRDefault="009457D5" w:rsidP="009457D5">
      <w:pPr>
        <w:pStyle w:val="Normlnweb"/>
        <w:spacing w:after="0"/>
        <w:rPr>
          <w:b/>
          <w:i/>
        </w:rPr>
      </w:pPr>
      <w:r w:rsidRPr="009457D5">
        <w:rPr>
          <w:b/>
          <w:i/>
        </w:rPr>
        <w:t>Kompetence sociální a personální</w:t>
      </w:r>
    </w:p>
    <w:p w:rsidR="009457D5" w:rsidRPr="009457D5" w:rsidRDefault="009457D5" w:rsidP="000F6848">
      <w:pPr>
        <w:pStyle w:val="Normlnweb"/>
        <w:spacing w:before="0" w:beforeAutospacing="0" w:after="0"/>
      </w:pPr>
      <w:r w:rsidRPr="009457D5">
        <w:t>- dodržovaní pravidel fair – play</w:t>
      </w:r>
    </w:p>
    <w:p w:rsidR="009457D5" w:rsidRPr="009457D5" w:rsidRDefault="009457D5" w:rsidP="000F6848">
      <w:pPr>
        <w:pStyle w:val="Normlnweb"/>
        <w:spacing w:before="0" w:beforeAutospacing="0" w:after="0"/>
      </w:pPr>
      <w:r w:rsidRPr="009457D5">
        <w:t>- rozvoj spolupráce uvnitř kolektivu, družstva</w:t>
      </w:r>
    </w:p>
    <w:p w:rsidR="009457D5" w:rsidRPr="009457D5" w:rsidRDefault="009457D5" w:rsidP="000F6848">
      <w:pPr>
        <w:pStyle w:val="Normlnweb"/>
        <w:spacing w:before="0" w:beforeAutospacing="0" w:after="0"/>
      </w:pPr>
      <w:r w:rsidRPr="009457D5">
        <w:t>- dodržovat stanovena pravidla pro činnost družstev, týmu</w:t>
      </w:r>
    </w:p>
    <w:p w:rsidR="009457D5" w:rsidRPr="009457D5" w:rsidRDefault="009457D5" w:rsidP="009457D5">
      <w:pPr>
        <w:pStyle w:val="Normlnweb"/>
        <w:spacing w:after="0"/>
        <w:rPr>
          <w:b/>
          <w:i/>
        </w:rPr>
      </w:pPr>
      <w:r w:rsidRPr="009457D5">
        <w:rPr>
          <w:b/>
          <w:i/>
        </w:rPr>
        <w:t>Kompetence občanské</w:t>
      </w:r>
    </w:p>
    <w:p w:rsidR="009457D5" w:rsidRPr="009457D5" w:rsidRDefault="009457D5" w:rsidP="000F6848">
      <w:pPr>
        <w:pStyle w:val="Normlnweb"/>
        <w:spacing w:before="0" w:beforeAutospacing="0" w:after="0"/>
      </w:pPr>
      <w:r w:rsidRPr="009457D5">
        <w:t>- podpora aktivního sportování</w:t>
      </w:r>
    </w:p>
    <w:p w:rsidR="009457D5" w:rsidRPr="009457D5" w:rsidRDefault="009457D5" w:rsidP="000F6848">
      <w:pPr>
        <w:pStyle w:val="Normlnweb"/>
        <w:spacing w:before="0" w:beforeAutospacing="0" w:after="0"/>
      </w:pPr>
      <w:r w:rsidRPr="009457D5">
        <w:t>- respektovaní výkonů a názoru jiných</w:t>
      </w:r>
    </w:p>
    <w:p w:rsidR="009457D5" w:rsidRPr="009457D5" w:rsidRDefault="009457D5" w:rsidP="000F6848">
      <w:pPr>
        <w:pStyle w:val="Normlnweb"/>
        <w:spacing w:before="0" w:beforeAutospacing="0" w:after="0"/>
      </w:pPr>
      <w:r w:rsidRPr="009457D5">
        <w:t>- první pomoc při lehčích úrazech</w:t>
      </w:r>
    </w:p>
    <w:p w:rsidR="009457D5" w:rsidRPr="009457D5" w:rsidRDefault="009457D5" w:rsidP="000F6848">
      <w:pPr>
        <w:pStyle w:val="Normlnweb"/>
        <w:spacing w:before="0" w:beforeAutospacing="0" w:after="0"/>
      </w:pPr>
      <w:r w:rsidRPr="009457D5">
        <w:t>- seznámení se škodlivostí drog</w:t>
      </w:r>
    </w:p>
    <w:p w:rsidR="009457D5" w:rsidRPr="009457D5" w:rsidRDefault="009457D5" w:rsidP="000F6848">
      <w:pPr>
        <w:pStyle w:val="Normlnweb"/>
        <w:spacing w:before="0" w:beforeAutospacing="0" w:after="0"/>
      </w:pPr>
      <w:r w:rsidRPr="009457D5">
        <w:t>- dodržovaní hygieny při tělesných aktivitách</w:t>
      </w:r>
    </w:p>
    <w:p w:rsidR="009457D5" w:rsidRPr="009457D5" w:rsidRDefault="009457D5" w:rsidP="009457D5">
      <w:pPr>
        <w:pStyle w:val="Normlnweb"/>
        <w:spacing w:after="0"/>
        <w:rPr>
          <w:b/>
          <w:i/>
        </w:rPr>
      </w:pPr>
      <w:r w:rsidRPr="009457D5">
        <w:rPr>
          <w:b/>
          <w:i/>
        </w:rPr>
        <w:t>Kompetence pracovní</w:t>
      </w:r>
    </w:p>
    <w:p w:rsidR="009457D5" w:rsidRPr="009457D5" w:rsidRDefault="009457D5" w:rsidP="000F6848">
      <w:pPr>
        <w:pStyle w:val="Normlnweb"/>
        <w:spacing w:before="0" w:beforeAutospacing="0" w:after="0"/>
      </w:pPr>
      <w:r w:rsidRPr="009457D5">
        <w:t>- příklady nutnosti dodržovaní pravidel ve sportu i v životě</w:t>
      </w:r>
    </w:p>
    <w:p w:rsidR="009457D5" w:rsidRPr="009457D5" w:rsidRDefault="009457D5" w:rsidP="000F6848">
      <w:pPr>
        <w:pStyle w:val="Normlnweb"/>
        <w:spacing w:before="0" w:beforeAutospacing="0" w:after="0"/>
      </w:pPr>
      <w:r w:rsidRPr="009457D5">
        <w:t>- organizováni turnaje, zpracovaní výsledků</w:t>
      </w:r>
    </w:p>
    <w:p w:rsidR="009457D5" w:rsidRPr="009457D5" w:rsidRDefault="009457D5" w:rsidP="009457D5">
      <w:pPr>
        <w:rPr>
          <w:rFonts w:ascii="Times New Roman" w:hAnsi="Times New Roman" w:cs="Times New Roman"/>
          <w:sz w:val="24"/>
          <w:szCs w:val="24"/>
        </w:rPr>
      </w:pPr>
    </w:p>
    <w:p w:rsidR="009457D5" w:rsidRDefault="009457D5"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DF533C" w:rsidRPr="000F6848" w:rsidRDefault="00DF533C" w:rsidP="00DF533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Vzdělávací oblast</w:t>
      </w:r>
      <w:r w:rsidRPr="000F6848">
        <w:rPr>
          <w:rFonts w:ascii="Times New Roman" w:hAnsi="Times New Roman" w:cs="Times New Roman"/>
          <w:b/>
          <w:sz w:val="24"/>
          <w:szCs w:val="24"/>
        </w:rPr>
        <w:t xml:space="preserve">: Člověk a </w:t>
      </w:r>
      <w:r w:rsidR="0009596D">
        <w:rPr>
          <w:rFonts w:ascii="Times New Roman" w:hAnsi="Times New Roman" w:cs="Times New Roman"/>
          <w:b/>
          <w:sz w:val="24"/>
          <w:szCs w:val="24"/>
        </w:rPr>
        <w:t>zdraví</w:t>
      </w:r>
    </w:p>
    <w:p w:rsidR="00DF533C" w:rsidRDefault="00DF533C" w:rsidP="00DF533C">
      <w:pPr>
        <w:spacing w:line="240" w:lineRule="auto"/>
        <w:rPr>
          <w:rFonts w:ascii="Times New Roman" w:hAnsi="Times New Roman" w:cs="Times New Roman"/>
          <w:b/>
          <w:sz w:val="24"/>
          <w:szCs w:val="24"/>
        </w:rPr>
      </w:pPr>
      <w:r>
        <w:rPr>
          <w:rFonts w:ascii="Times New Roman" w:hAnsi="Times New Roman" w:cs="Times New Roman"/>
          <w:b/>
          <w:sz w:val="24"/>
          <w:szCs w:val="24"/>
        </w:rPr>
        <w:t>Vyučovací předmět</w:t>
      </w:r>
      <w:r w:rsidRPr="000F6848">
        <w:rPr>
          <w:rFonts w:ascii="Times New Roman" w:hAnsi="Times New Roman" w:cs="Times New Roman"/>
          <w:b/>
          <w:sz w:val="24"/>
          <w:szCs w:val="24"/>
        </w:rPr>
        <w:t xml:space="preserve">: </w:t>
      </w:r>
      <w:r w:rsidR="0009596D">
        <w:rPr>
          <w:rFonts w:ascii="Times New Roman" w:hAnsi="Times New Roman" w:cs="Times New Roman"/>
          <w:b/>
          <w:sz w:val="24"/>
          <w:szCs w:val="24"/>
        </w:rPr>
        <w:t>Tělesná</w:t>
      </w:r>
      <w:r w:rsidRPr="000F6848">
        <w:rPr>
          <w:rFonts w:ascii="Times New Roman" w:hAnsi="Times New Roman" w:cs="Times New Roman"/>
          <w:b/>
          <w:sz w:val="24"/>
          <w:szCs w:val="24"/>
        </w:rPr>
        <w:t xml:space="preserve"> výchova</w:t>
      </w:r>
    </w:p>
    <w:p w:rsidR="0009596D" w:rsidRDefault="0009596D" w:rsidP="00E65F74">
      <w:pPr>
        <w:pStyle w:val="3"/>
        <w:numPr>
          <w:ilvl w:val="0"/>
          <w:numId w:val="25"/>
        </w:numPr>
      </w:pPr>
      <w:bookmarkStart w:id="60" w:name="_Toc441390157"/>
      <w:r>
        <w:t>ročník</w:t>
      </w:r>
      <w:bookmarkEnd w:id="60"/>
    </w:p>
    <w:tbl>
      <w:tblPr>
        <w:tblW w:w="8640" w:type="dxa"/>
        <w:tblInd w:w="55" w:type="dxa"/>
        <w:tblCellMar>
          <w:left w:w="70" w:type="dxa"/>
          <w:right w:w="70" w:type="dxa"/>
        </w:tblCellMar>
        <w:tblLook w:val="04A0" w:firstRow="1" w:lastRow="0" w:firstColumn="1" w:lastColumn="0" w:noHBand="0" w:noVBand="1"/>
      </w:tblPr>
      <w:tblGrid>
        <w:gridCol w:w="807"/>
        <w:gridCol w:w="4307"/>
        <w:gridCol w:w="1704"/>
        <w:gridCol w:w="1822"/>
      </w:tblGrid>
      <w:tr w:rsidR="00D11E10" w:rsidRPr="00D11E10" w:rsidTr="00D11E10">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Výstupy</w:t>
            </w:r>
          </w:p>
        </w:tc>
        <w:tc>
          <w:tcPr>
            <w:tcW w:w="172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Učivo</w:t>
            </w:r>
          </w:p>
        </w:tc>
        <w:tc>
          <w:tcPr>
            <w:tcW w:w="184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right"/>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 xml:space="preserve">Průřezová </w:t>
            </w:r>
            <w:proofErr w:type="gramStart"/>
            <w:r w:rsidRPr="00D11E10">
              <w:rPr>
                <w:rFonts w:ascii="Arial" w:eastAsia="Times New Roman" w:hAnsi="Arial" w:cs="Arial"/>
                <w:b/>
                <w:bCs/>
                <w:sz w:val="20"/>
                <w:szCs w:val="20"/>
                <w:lang w:eastAsia="cs-CZ"/>
              </w:rPr>
              <w:t>témata  Poznámky</w:t>
            </w:r>
            <w:proofErr w:type="gramEnd"/>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1.</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Žák</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převléknout se do sportovního úboru</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hygiena</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hygienu během i po skončení hodiny TV</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zná pravidla chování a jednání během TV</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pravidla</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zná pravidla bezpečnosti</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dodržuje pravidla jednoduchých her</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OSV 16</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rozumí základnímu názvosloví</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názvosloví</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reaguje na základní povely, gesta, signály</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gesta, povely, signály</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A5458B" w:rsidP="00D11E10">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zvládá hry na rozvoj dyn</w:t>
            </w:r>
            <w:r w:rsidR="00D11E10" w:rsidRPr="00D11E10">
              <w:rPr>
                <w:rFonts w:ascii="Arial" w:eastAsia="Times New Roman" w:hAnsi="Arial" w:cs="Arial"/>
                <w:sz w:val="20"/>
                <w:szCs w:val="20"/>
                <w:lang w:eastAsia="cs-CZ"/>
              </w:rPr>
              <w:t>amiky, rychlosti, obratnosti a postřehu</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hry</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OSV 12</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jednoduché hry na sněhu</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hry na sněhu</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ovládá první cviky běžecké abecedy</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běžecká abeceda</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běh na krátké tratě,</w:t>
            </w:r>
            <w:r w:rsidR="00A5458B">
              <w:rPr>
                <w:rFonts w:ascii="Arial" w:eastAsia="Times New Roman" w:hAnsi="Arial" w:cs="Arial"/>
                <w:sz w:val="20"/>
                <w:szCs w:val="20"/>
                <w:lang w:eastAsia="cs-CZ"/>
              </w:rPr>
              <w:t xml:space="preserve"> </w:t>
            </w:r>
            <w:r w:rsidRPr="00D11E10">
              <w:rPr>
                <w:rFonts w:ascii="Arial" w:eastAsia="Times New Roman" w:hAnsi="Arial" w:cs="Arial"/>
                <w:sz w:val="20"/>
                <w:szCs w:val="20"/>
                <w:lang w:eastAsia="cs-CZ"/>
              </w:rPr>
              <w:t>vysoký start</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start, běh</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skok do dálky z rozběhu i z místa</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skok do dálky</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základní estetický pohyb při chůzi</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estetická chůze</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OSV 12</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poskoky, obraty</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poskoky, obraty</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rytmická cvičení, cvičení s náčiním</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rytmická cvičení</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zvládá cvičení na </w:t>
            </w:r>
            <w:proofErr w:type="gramStart"/>
            <w:r w:rsidRPr="00D11E10">
              <w:rPr>
                <w:rFonts w:ascii="Arial" w:eastAsia="Times New Roman" w:hAnsi="Arial" w:cs="Arial"/>
                <w:sz w:val="20"/>
                <w:szCs w:val="20"/>
                <w:lang w:eastAsia="cs-CZ"/>
              </w:rPr>
              <w:t>nářadí - lavička</w:t>
            </w:r>
            <w:proofErr w:type="gramEnd"/>
            <w:r w:rsidRPr="00D11E10">
              <w:rPr>
                <w:rFonts w:ascii="Arial" w:eastAsia="Times New Roman" w:hAnsi="Arial" w:cs="Arial"/>
                <w:sz w:val="20"/>
                <w:szCs w:val="20"/>
                <w:lang w:eastAsia="cs-CZ"/>
              </w:rPr>
              <w:t>, žíněnka, žebřiny, bedny</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proofErr w:type="spellStart"/>
            <w:r w:rsidRPr="00D11E10">
              <w:rPr>
                <w:rFonts w:ascii="Arial" w:eastAsia="Times New Roman" w:hAnsi="Arial" w:cs="Arial"/>
                <w:sz w:val="20"/>
                <w:szCs w:val="20"/>
                <w:lang w:eastAsia="cs-CZ"/>
              </w:rPr>
              <w:t>dvičení</w:t>
            </w:r>
            <w:proofErr w:type="spellEnd"/>
            <w:r w:rsidRPr="00D11E10">
              <w:rPr>
                <w:rFonts w:ascii="Arial" w:eastAsia="Times New Roman" w:hAnsi="Arial" w:cs="Arial"/>
                <w:sz w:val="20"/>
                <w:szCs w:val="20"/>
                <w:lang w:eastAsia="cs-CZ"/>
              </w:rPr>
              <w:t xml:space="preserve"> na nářadí</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průpravná cvičení pro kotoul vpřed, vzad</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kotouly</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průpravná cvičení gymnastického odrazu</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odraz</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stoj na lopatkách.</w:t>
            </w:r>
          </w:p>
        </w:tc>
        <w:tc>
          <w:tcPr>
            <w:tcW w:w="172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stoj na lopatkách</w:t>
            </w:r>
          </w:p>
        </w:tc>
        <w:tc>
          <w:tcPr>
            <w:tcW w:w="18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je seznámen se základními skoky přes švihadlo</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skoky přes švihadlo</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základní průpravy pro míčové hry</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míčové hry</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umí házet a chytat obouruč </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házet míčkem z místa jednoruč</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zná jednoduchá relaxační a dechová cvičení</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relaxace a dechová cvičení</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bl>
    <w:p w:rsidR="0009596D" w:rsidRDefault="0009596D" w:rsidP="0009596D">
      <w:pPr>
        <w:pStyle w:val="3"/>
        <w:ind w:left="0" w:firstLine="0"/>
      </w:pPr>
    </w:p>
    <w:p w:rsidR="00D11E10" w:rsidRDefault="00D11E10" w:rsidP="0009596D">
      <w:pPr>
        <w:pStyle w:val="3"/>
        <w:ind w:left="0" w:firstLine="0"/>
      </w:pPr>
    </w:p>
    <w:p w:rsidR="00D11E10" w:rsidRDefault="00D11E10" w:rsidP="0009596D">
      <w:pPr>
        <w:pStyle w:val="3"/>
        <w:ind w:left="0" w:firstLine="0"/>
      </w:pPr>
    </w:p>
    <w:p w:rsidR="00D11E10" w:rsidRDefault="00D11E10" w:rsidP="0009596D">
      <w:pPr>
        <w:pStyle w:val="3"/>
        <w:ind w:left="0" w:firstLine="0"/>
      </w:pPr>
    </w:p>
    <w:p w:rsidR="00D11E10" w:rsidRDefault="00D11E10" w:rsidP="0009596D">
      <w:pPr>
        <w:pStyle w:val="3"/>
        <w:ind w:left="0" w:firstLine="0"/>
      </w:pPr>
    </w:p>
    <w:p w:rsidR="00D11E10" w:rsidRDefault="00D11E10" w:rsidP="0009596D">
      <w:pPr>
        <w:pStyle w:val="3"/>
        <w:ind w:left="0" w:firstLine="0"/>
      </w:pPr>
    </w:p>
    <w:p w:rsidR="00D11E10" w:rsidRDefault="00D11E10" w:rsidP="0009596D">
      <w:pPr>
        <w:pStyle w:val="3"/>
        <w:ind w:left="0" w:firstLine="0"/>
      </w:pPr>
    </w:p>
    <w:p w:rsidR="00D11E10" w:rsidRDefault="00D11E10" w:rsidP="0009596D">
      <w:pPr>
        <w:pStyle w:val="3"/>
        <w:ind w:left="0" w:firstLine="0"/>
      </w:pPr>
    </w:p>
    <w:p w:rsidR="00D11E10" w:rsidRDefault="00D11E10" w:rsidP="0009596D">
      <w:pPr>
        <w:pStyle w:val="3"/>
        <w:ind w:left="0" w:firstLine="0"/>
      </w:pPr>
    </w:p>
    <w:p w:rsidR="00D11E10" w:rsidRPr="0009596D" w:rsidRDefault="00D11E10" w:rsidP="0009596D">
      <w:pPr>
        <w:pStyle w:val="3"/>
        <w:ind w:left="0" w:firstLine="0"/>
      </w:pPr>
    </w:p>
    <w:p w:rsidR="0009596D" w:rsidRPr="0009596D" w:rsidRDefault="0009596D" w:rsidP="00E65F74">
      <w:pPr>
        <w:pStyle w:val="3"/>
        <w:numPr>
          <w:ilvl w:val="0"/>
          <w:numId w:val="25"/>
        </w:numPr>
      </w:pPr>
      <w:bookmarkStart w:id="61" w:name="_Toc441390158"/>
      <w:r>
        <w:lastRenderedPageBreak/>
        <w:t>ročník</w:t>
      </w:r>
      <w:bookmarkEnd w:id="61"/>
    </w:p>
    <w:tbl>
      <w:tblPr>
        <w:tblW w:w="8640" w:type="dxa"/>
        <w:tblInd w:w="55" w:type="dxa"/>
        <w:tblCellMar>
          <w:left w:w="70" w:type="dxa"/>
          <w:right w:w="70" w:type="dxa"/>
        </w:tblCellMar>
        <w:tblLook w:val="04A0" w:firstRow="1" w:lastRow="0" w:firstColumn="1" w:lastColumn="0" w:noHBand="0" w:noVBand="1"/>
      </w:tblPr>
      <w:tblGrid>
        <w:gridCol w:w="807"/>
        <w:gridCol w:w="4304"/>
        <w:gridCol w:w="1707"/>
        <w:gridCol w:w="1822"/>
      </w:tblGrid>
      <w:tr w:rsidR="00D11E10" w:rsidRPr="00D11E10" w:rsidTr="00D11E10">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Výstupy</w:t>
            </w:r>
          </w:p>
        </w:tc>
        <w:tc>
          <w:tcPr>
            <w:tcW w:w="172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Učivo</w:t>
            </w:r>
          </w:p>
        </w:tc>
        <w:tc>
          <w:tcPr>
            <w:tcW w:w="184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right"/>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 xml:space="preserve">Průřezová </w:t>
            </w:r>
            <w:proofErr w:type="gramStart"/>
            <w:r w:rsidRPr="00D11E10">
              <w:rPr>
                <w:rFonts w:ascii="Arial" w:eastAsia="Times New Roman" w:hAnsi="Arial" w:cs="Arial"/>
                <w:b/>
                <w:bCs/>
                <w:sz w:val="20"/>
                <w:szCs w:val="20"/>
                <w:lang w:eastAsia="cs-CZ"/>
              </w:rPr>
              <w:t>témata  Poznámky</w:t>
            </w:r>
            <w:proofErr w:type="gramEnd"/>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2.</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Žák</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zná strukturu hodiny</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vyučovací hodina</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používá základní sportovní názvosloví</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názvosloví</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zvládá cviky na stanovištích </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cviky na stanovištích</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OSV 12</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ovládá fair play chování</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správné chování</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protahování svalů</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strečink</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zvládá </w:t>
            </w:r>
            <w:r w:rsidRPr="00D11E10">
              <w:rPr>
                <w:rFonts w:ascii="Arial" w:eastAsia="Times New Roman" w:hAnsi="Arial" w:cs="Arial"/>
                <w:sz w:val="20"/>
                <w:szCs w:val="20"/>
                <w:lang w:eastAsia="cs-CZ"/>
              </w:rPr>
              <w:t>delší turistický pochod</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turistika</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EV 51 54</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zimní turistiku</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turistický pochod v náročnějším terénu</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skok do dálky z rozběhu</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skok do dálky</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hod na cíl</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hod na cíl</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udržuje správné držení těla</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správné držení těla</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ovládá jednoduché cviky jógy</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cviky jógy</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dechová cvičení</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dechová cvičení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relaxační cvičení</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relaxace</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respektuje zdravotní oslabení a handicap</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bl>
    <w:p w:rsidR="000F6848" w:rsidRDefault="000F6848" w:rsidP="009457D5">
      <w:pPr>
        <w:rPr>
          <w:rFonts w:ascii="Times New Roman" w:hAnsi="Times New Roman" w:cs="Times New Roman"/>
          <w:sz w:val="24"/>
          <w:szCs w:val="24"/>
        </w:rPr>
      </w:pPr>
    </w:p>
    <w:p w:rsidR="000F6848" w:rsidRDefault="000F6848" w:rsidP="009457D5">
      <w:pPr>
        <w:rPr>
          <w:rFonts w:ascii="Times New Roman" w:hAnsi="Times New Roman" w:cs="Times New Roman"/>
          <w:sz w:val="24"/>
          <w:szCs w:val="24"/>
        </w:rPr>
      </w:pPr>
    </w:p>
    <w:p w:rsidR="00D11E10" w:rsidRDefault="00D11E10" w:rsidP="009457D5">
      <w:pPr>
        <w:rPr>
          <w:rFonts w:ascii="Times New Roman" w:hAnsi="Times New Roman" w:cs="Times New Roman"/>
          <w:sz w:val="24"/>
          <w:szCs w:val="24"/>
        </w:rPr>
      </w:pPr>
    </w:p>
    <w:p w:rsidR="00273346" w:rsidRPr="00273346" w:rsidRDefault="00273346" w:rsidP="00E65F74">
      <w:pPr>
        <w:pStyle w:val="3"/>
        <w:numPr>
          <w:ilvl w:val="0"/>
          <w:numId w:val="25"/>
        </w:numPr>
      </w:pPr>
      <w:bookmarkStart w:id="62" w:name="_Toc441390159"/>
      <w:r>
        <w:t>ročník</w:t>
      </w:r>
      <w:bookmarkEnd w:id="62"/>
    </w:p>
    <w:tbl>
      <w:tblPr>
        <w:tblW w:w="8640" w:type="dxa"/>
        <w:tblInd w:w="55" w:type="dxa"/>
        <w:tblCellMar>
          <w:left w:w="70" w:type="dxa"/>
          <w:right w:w="70" w:type="dxa"/>
        </w:tblCellMar>
        <w:tblLook w:val="04A0" w:firstRow="1" w:lastRow="0" w:firstColumn="1" w:lastColumn="0" w:noHBand="0" w:noVBand="1"/>
      </w:tblPr>
      <w:tblGrid>
        <w:gridCol w:w="807"/>
        <w:gridCol w:w="4303"/>
        <w:gridCol w:w="1708"/>
        <w:gridCol w:w="1822"/>
      </w:tblGrid>
      <w:tr w:rsidR="00D11E10" w:rsidRPr="00D11E10" w:rsidTr="00D11E10">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Výstupy</w:t>
            </w:r>
          </w:p>
        </w:tc>
        <w:tc>
          <w:tcPr>
            <w:tcW w:w="172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Učivo</w:t>
            </w:r>
          </w:p>
        </w:tc>
        <w:tc>
          <w:tcPr>
            <w:tcW w:w="184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right"/>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 xml:space="preserve">Průřezová </w:t>
            </w:r>
            <w:proofErr w:type="gramStart"/>
            <w:r w:rsidRPr="00D11E10">
              <w:rPr>
                <w:rFonts w:ascii="Arial" w:eastAsia="Times New Roman" w:hAnsi="Arial" w:cs="Arial"/>
                <w:b/>
                <w:bCs/>
                <w:sz w:val="20"/>
                <w:szCs w:val="20"/>
                <w:lang w:eastAsia="cs-CZ"/>
              </w:rPr>
              <w:t>témata  Poznámky</w:t>
            </w:r>
            <w:proofErr w:type="gramEnd"/>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3.</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běh v přírodě terénem s překážkami</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běh v přírodě</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EV 51 54</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předat a převzít štafetu</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štafeta</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skok do dálky z místa i s rozběhem</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skok do dálky</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hod kriketovým míčkem</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hod míčkem</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techniku šplhu</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šplh</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běh na krátké tratě, nízký start</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nízký start</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skoky přes švihadlo</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přeskoky švihadla</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podbíhat a přeskakovat lano v pohybu</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překonávání lana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průpravná cvičení na basketbal</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baske</w:t>
            </w:r>
            <w:r w:rsidR="00A5458B">
              <w:rPr>
                <w:rFonts w:ascii="Arial" w:eastAsia="Times New Roman" w:hAnsi="Arial" w:cs="Arial"/>
                <w:sz w:val="20"/>
                <w:szCs w:val="20"/>
                <w:lang w:eastAsia="cs-CZ"/>
              </w:rPr>
              <w:t>t</w:t>
            </w:r>
            <w:r w:rsidRPr="00D11E10">
              <w:rPr>
                <w:rFonts w:ascii="Arial" w:eastAsia="Times New Roman" w:hAnsi="Arial" w:cs="Arial"/>
                <w:sz w:val="20"/>
                <w:szCs w:val="20"/>
                <w:lang w:eastAsia="cs-CZ"/>
              </w:rPr>
              <w:t>bal</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přehazovanou</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přehazovaní</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průpravná cvičení na fotbal</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fotbal</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hrát netradiční hry</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netradiční hry</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OSV 16 </w:t>
            </w:r>
            <w:proofErr w:type="gramStart"/>
            <w:r w:rsidRPr="00D11E10">
              <w:rPr>
                <w:rFonts w:ascii="Arial" w:eastAsia="Times New Roman" w:hAnsi="Arial" w:cs="Arial"/>
                <w:sz w:val="20"/>
                <w:szCs w:val="20"/>
                <w:lang w:eastAsia="cs-CZ"/>
              </w:rPr>
              <w:t>19a</w:t>
            </w:r>
            <w:proofErr w:type="gramEnd"/>
            <w:r w:rsidRPr="00D11E10">
              <w:rPr>
                <w:rFonts w:ascii="Arial" w:eastAsia="Times New Roman" w:hAnsi="Arial" w:cs="Arial"/>
                <w:sz w:val="20"/>
                <w:szCs w:val="20"/>
                <w:lang w:eastAsia="cs-CZ"/>
              </w:rPr>
              <w:t xml:space="preserve">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dokáže používat netradiční náčiní ke cvičení</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net</w:t>
            </w:r>
            <w:r w:rsidR="00A5458B">
              <w:rPr>
                <w:rFonts w:ascii="Arial" w:eastAsia="Times New Roman" w:hAnsi="Arial" w:cs="Arial"/>
                <w:sz w:val="20"/>
                <w:szCs w:val="20"/>
                <w:lang w:eastAsia="cs-CZ"/>
              </w:rPr>
              <w:t>r</w:t>
            </w:r>
            <w:r w:rsidRPr="00D11E10">
              <w:rPr>
                <w:rFonts w:ascii="Arial" w:eastAsia="Times New Roman" w:hAnsi="Arial" w:cs="Arial"/>
                <w:sz w:val="20"/>
                <w:szCs w:val="20"/>
                <w:lang w:eastAsia="cs-CZ"/>
              </w:rPr>
              <w:t>adiční cviky</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bl>
    <w:p w:rsidR="000F6848" w:rsidRDefault="000F6848" w:rsidP="009457D5">
      <w:pPr>
        <w:rPr>
          <w:rFonts w:ascii="Times New Roman" w:hAnsi="Times New Roman" w:cs="Times New Roman"/>
          <w:sz w:val="24"/>
          <w:szCs w:val="24"/>
        </w:rPr>
      </w:pPr>
    </w:p>
    <w:p w:rsidR="009D49C7" w:rsidRDefault="009D49C7" w:rsidP="009457D5">
      <w:pPr>
        <w:rPr>
          <w:rFonts w:ascii="Times New Roman" w:hAnsi="Times New Roman" w:cs="Times New Roman"/>
          <w:sz w:val="24"/>
          <w:szCs w:val="24"/>
        </w:rPr>
      </w:pPr>
    </w:p>
    <w:p w:rsidR="00D11E10" w:rsidRDefault="00D11E10" w:rsidP="009457D5">
      <w:pPr>
        <w:rPr>
          <w:rFonts w:ascii="Times New Roman" w:hAnsi="Times New Roman" w:cs="Times New Roman"/>
          <w:sz w:val="24"/>
          <w:szCs w:val="24"/>
        </w:rPr>
      </w:pPr>
    </w:p>
    <w:p w:rsidR="009D49C7" w:rsidRPr="009D49C7" w:rsidRDefault="009D49C7" w:rsidP="00E65F74">
      <w:pPr>
        <w:pStyle w:val="3"/>
        <w:numPr>
          <w:ilvl w:val="0"/>
          <w:numId w:val="25"/>
        </w:numPr>
      </w:pPr>
      <w:bookmarkStart w:id="63" w:name="_Toc441390160"/>
      <w:r>
        <w:lastRenderedPageBreak/>
        <w:t>ročník</w:t>
      </w:r>
      <w:bookmarkEnd w:id="63"/>
    </w:p>
    <w:tbl>
      <w:tblPr>
        <w:tblW w:w="8640" w:type="dxa"/>
        <w:tblInd w:w="55" w:type="dxa"/>
        <w:tblCellMar>
          <w:left w:w="70" w:type="dxa"/>
          <w:right w:w="70" w:type="dxa"/>
        </w:tblCellMar>
        <w:tblLook w:val="04A0" w:firstRow="1" w:lastRow="0" w:firstColumn="1" w:lastColumn="0" w:noHBand="0" w:noVBand="1"/>
      </w:tblPr>
      <w:tblGrid>
        <w:gridCol w:w="808"/>
        <w:gridCol w:w="4304"/>
        <w:gridCol w:w="1706"/>
        <w:gridCol w:w="1822"/>
      </w:tblGrid>
      <w:tr w:rsidR="00D11E10" w:rsidRPr="00D11E10" w:rsidTr="00D11E10">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Výstupy</w:t>
            </w:r>
          </w:p>
        </w:tc>
        <w:tc>
          <w:tcPr>
            <w:tcW w:w="172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Učivo</w:t>
            </w:r>
          </w:p>
        </w:tc>
        <w:tc>
          <w:tcPr>
            <w:tcW w:w="184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right"/>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 xml:space="preserve">Průřezová </w:t>
            </w:r>
            <w:proofErr w:type="gramStart"/>
            <w:r w:rsidRPr="00D11E10">
              <w:rPr>
                <w:rFonts w:ascii="Arial" w:eastAsia="Times New Roman" w:hAnsi="Arial" w:cs="Arial"/>
                <w:b/>
                <w:bCs/>
                <w:sz w:val="20"/>
                <w:szCs w:val="20"/>
                <w:lang w:eastAsia="cs-CZ"/>
              </w:rPr>
              <w:t>témata  Poznámky</w:t>
            </w:r>
            <w:proofErr w:type="gramEnd"/>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4.</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žák </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rovnovážná cvičení</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rovnovážná cvičení</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kotoul vpřed</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kotoul vpřed</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absolvuje měřených tělesných výkonů</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organizovat součinnost v družstvu</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souhra</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OSV </w:t>
            </w:r>
            <w:proofErr w:type="gramStart"/>
            <w:r w:rsidRPr="00D11E10">
              <w:rPr>
                <w:rFonts w:ascii="Arial" w:eastAsia="Times New Roman" w:hAnsi="Arial" w:cs="Arial"/>
                <w:sz w:val="20"/>
                <w:szCs w:val="20"/>
                <w:lang w:eastAsia="cs-CZ"/>
              </w:rPr>
              <w:t>16  19</w:t>
            </w:r>
            <w:proofErr w:type="gramEnd"/>
            <w:r w:rsidRPr="00D11E10">
              <w:rPr>
                <w:rFonts w:ascii="Arial" w:eastAsia="Times New Roman" w:hAnsi="Arial" w:cs="Arial"/>
                <w:sz w:val="20"/>
                <w:szCs w:val="20"/>
                <w:lang w:eastAsia="cs-CZ"/>
              </w:rPr>
              <w:t>a</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běh na krátké tratě, dlouhé tratě</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běhy</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zvládá běh v přírodě terénem s překážkami</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běh přes překážky</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EV 51 54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skok do dálky z místa i s rozběhem</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skoky do dálky</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A5458B"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w:t>
            </w:r>
            <w:r w:rsidR="00D11E10" w:rsidRPr="00D11E10">
              <w:rPr>
                <w:rFonts w:ascii="Arial" w:eastAsia="Times New Roman" w:hAnsi="Arial" w:cs="Arial"/>
                <w:sz w:val="20"/>
                <w:szCs w:val="20"/>
                <w:lang w:eastAsia="cs-CZ"/>
              </w:rPr>
              <w:t>mí</w:t>
            </w:r>
            <w:r>
              <w:rPr>
                <w:rFonts w:ascii="Arial" w:eastAsia="Times New Roman" w:hAnsi="Arial" w:cs="Arial"/>
                <w:sz w:val="20"/>
                <w:szCs w:val="20"/>
                <w:lang w:eastAsia="cs-CZ"/>
              </w:rPr>
              <w:t xml:space="preserve"> </w:t>
            </w:r>
            <w:r w:rsidR="00D11E10" w:rsidRPr="00D11E10">
              <w:rPr>
                <w:rFonts w:ascii="Arial" w:eastAsia="Times New Roman" w:hAnsi="Arial" w:cs="Arial"/>
                <w:sz w:val="20"/>
                <w:szCs w:val="20"/>
                <w:lang w:eastAsia="cs-CZ"/>
              </w:rPr>
              <w:t>základní kompenzační cviky</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nápravná cvičení</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průpravná cvičení na florbal</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bl>
    <w:p w:rsidR="009D49C7" w:rsidRDefault="009D49C7" w:rsidP="009457D5">
      <w:pPr>
        <w:rPr>
          <w:rFonts w:ascii="Times New Roman" w:hAnsi="Times New Roman" w:cs="Times New Roman"/>
          <w:sz w:val="24"/>
          <w:szCs w:val="24"/>
        </w:rPr>
      </w:pPr>
    </w:p>
    <w:p w:rsidR="00D11E10" w:rsidRDefault="00D11E10" w:rsidP="009457D5">
      <w:pPr>
        <w:rPr>
          <w:rFonts w:ascii="Times New Roman" w:hAnsi="Times New Roman" w:cs="Times New Roman"/>
          <w:sz w:val="24"/>
          <w:szCs w:val="24"/>
        </w:rPr>
      </w:pPr>
    </w:p>
    <w:p w:rsidR="009D49C7" w:rsidRDefault="009D49C7" w:rsidP="00E65F74">
      <w:pPr>
        <w:pStyle w:val="3"/>
        <w:numPr>
          <w:ilvl w:val="0"/>
          <w:numId w:val="25"/>
        </w:numPr>
      </w:pPr>
      <w:bookmarkStart w:id="64" w:name="_Toc441390161"/>
      <w:r>
        <w:t>ročník</w:t>
      </w:r>
      <w:bookmarkEnd w:id="64"/>
    </w:p>
    <w:tbl>
      <w:tblPr>
        <w:tblW w:w="8640" w:type="dxa"/>
        <w:tblInd w:w="55" w:type="dxa"/>
        <w:tblCellMar>
          <w:left w:w="70" w:type="dxa"/>
          <w:right w:w="70" w:type="dxa"/>
        </w:tblCellMar>
        <w:tblLook w:val="04A0" w:firstRow="1" w:lastRow="0" w:firstColumn="1" w:lastColumn="0" w:noHBand="0" w:noVBand="1"/>
      </w:tblPr>
      <w:tblGrid>
        <w:gridCol w:w="807"/>
        <w:gridCol w:w="4305"/>
        <w:gridCol w:w="1704"/>
        <w:gridCol w:w="1824"/>
      </w:tblGrid>
      <w:tr w:rsidR="00D11E10" w:rsidRPr="00D11E10" w:rsidTr="00D11E10">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Výstupy</w:t>
            </w:r>
          </w:p>
        </w:tc>
        <w:tc>
          <w:tcPr>
            <w:tcW w:w="172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Učivo</w:t>
            </w:r>
          </w:p>
        </w:tc>
        <w:tc>
          <w:tcPr>
            <w:tcW w:w="1840" w:type="dxa"/>
            <w:tcBorders>
              <w:top w:val="single" w:sz="4" w:space="0" w:color="auto"/>
              <w:left w:val="nil"/>
              <w:bottom w:val="single" w:sz="4" w:space="0" w:color="auto"/>
              <w:right w:val="single" w:sz="4" w:space="0" w:color="auto"/>
            </w:tcBorders>
            <w:shd w:val="clear" w:color="000000" w:fill="FF9900"/>
            <w:vAlign w:val="bottom"/>
            <w:hideMark/>
          </w:tcPr>
          <w:p w:rsidR="00D11E10" w:rsidRPr="00D11E10" w:rsidRDefault="00D11E10" w:rsidP="00D11E10">
            <w:pPr>
              <w:spacing w:after="0" w:line="240" w:lineRule="auto"/>
              <w:jc w:val="right"/>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 xml:space="preserve">Průřezová </w:t>
            </w:r>
            <w:proofErr w:type="gramStart"/>
            <w:r w:rsidRPr="00D11E10">
              <w:rPr>
                <w:rFonts w:ascii="Arial" w:eastAsia="Times New Roman" w:hAnsi="Arial" w:cs="Arial"/>
                <w:b/>
                <w:bCs/>
                <w:sz w:val="20"/>
                <w:szCs w:val="20"/>
                <w:lang w:eastAsia="cs-CZ"/>
              </w:rPr>
              <w:t>témata  Poznámky</w:t>
            </w:r>
            <w:proofErr w:type="gramEnd"/>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5.</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Žák</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kotoul vzad</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kotoul vzad</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basketbal</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basketbal</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OSV 12 16 17 18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fotbal</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fotbal</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OSV 12 16 17 18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florbal</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florbal</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OSV 12 16 17 18  </w:t>
            </w:r>
          </w:p>
        </w:tc>
      </w:tr>
      <w:tr w:rsidR="00D11E10" w:rsidRPr="00D11E10" w:rsidTr="00D11E10">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stolní tenis</w:t>
            </w:r>
          </w:p>
        </w:tc>
        <w:tc>
          <w:tcPr>
            <w:tcW w:w="172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stolní tenis</w:t>
            </w:r>
          </w:p>
        </w:tc>
        <w:tc>
          <w:tcPr>
            <w:tcW w:w="18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OSV 12 16 17 18  </w:t>
            </w:r>
          </w:p>
        </w:tc>
      </w:tr>
    </w:tbl>
    <w:p w:rsidR="009D49C7" w:rsidRDefault="009D49C7"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Default="00D11E10" w:rsidP="009D49C7">
      <w:pPr>
        <w:pStyle w:val="3"/>
        <w:ind w:left="0" w:firstLine="0"/>
      </w:pPr>
    </w:p>
    <w:p w:rsidR="00D11E10" w:rsidRPr="009D49C7" w:rsidRDefault="00D11E10" w:rsidP="009D49C7">
      <w:pPr>
        <w:pStyle w:val="3"/>
        <w:ind w:left="0" w:firstLine="0"/>
      </w:pPr>
    </w:p>
    <w:p w:rsidR="00D11E10" w:rsidRDefault="00D11E10" w:rsidP="000F6848">
      <w:pPr>
        <w:pStyle w:val="2"/>
      </w:pPr>
    </w:p>
    <w:p w:rsidR="009457D5" w:rsidRDefault="00D11E10" w:rsidP="000F6848">
      <w:pPr>
        <w:pStyle w:val="2"/>
        <w:rPr>
          <w:b/>
        </w:rPr>
      </w:pPr>
      <w:bookmarkStart w:id="65" w:name="_Toc441390162"/>
      <w:r>
        <w:lastRenderedPageBreak/>
        <w:t>Vzdělávací oblast</w:t>
      </w:r>
      <w:r w:rsidR="009457D5" w:rsidRPr="009457D5">
        <w:t xml:space="preserve"> Člověk a svět práce</w:t>
      </w:r>
      <w:bookmarkEnd w:id="65"/>
      <w:r w:rsidR="009457D5" w:rsidRPr="009457D5">
        <w:t xml:space="preserve"> </w:t>
      </w:r>
    </w:p>
    <w:p w:rsidR="000F6848" w:rsidRPr="009457D5" w:rsidRDefault="00A5458B" w:rsidP="000F6848">
      <w:pPr>
        <w:pStyle w:val="4"/>
      </w:pPr>
      <w:bookmarkStart w:id="66" w:name="_Toc441390163"/>
      <w:r>
        <w:t>Praktické</w:t>
      </w:r>
      <w:r w:rsidR="000F6848">
        <w:t xml:space="preserve"> činnosti</w:t>
      </w:r>
      <w:bookmarkEnd w:id="66"/>
    </w:p>
    <w:p w:rsidR="009457D5" w:rsidRPr="009457D5" w:rsidRDefault="009457D5" w:rsidP="009457D5">
      <w:pPr>
        <w:pStyle w:val="Normlnweb"/>
        <w:spacing w:after="0"/>
      </w:pPr>
      <w:r w:rsidRPr="009457D5">
        <w:rPr>
          <w:b/>
          <w:bCs/>
          <w:color w:val="000000"/>
        </w:rPr>
        <w:t>Charakteristika vyučovacího předmětu:</w:t>
      </w:r>
    </w:p>
    <w:p w:rsidR="009457D5" w:rsidRPr="009457D5" w:rsidRDefault="009457D5" w:rsidP="009457D5">
      <w:pPr>
        <w:pStyle w:val="Normlnweb"/>
        <w:spacing w:after="0"/>
      </w:pPr>
      <w:r w:rsidRPr="009457D5">
        <w:rPr>
          <w:color w:val="000000"/>
        </w:rPr>
        <w:tab/>
        <w:t>Vyučovací oblast člověk a svět práce svým obsahem učiva, formami výuky, využíváním znalostí a dovedností získaných v jiných předmětech umožňuje žákům získat základní dovednosti v praktických oborech lidské činnosti.</w:t>
      </w:r>
      <w:r w:rsidRPr="009457D5">
        <w:t xml:space="preserve"> </w:t>
      </w:r>
      <w:r w:rsidRPr="009457D5">
        <w:rPr>
          <w:color w:val="000000"/>
        </w:rPr>
        <w:t>Obsah této Vyučovací oblasti vychází z konkrétních situaci běžného života, v nichž se žáci ocitají. Zaměřuje se na získaní praktických pracovních dovednosti a návyků, které jsou nezbytné pro další uplatněni žáků v běžném životě.</w:t>
      </w:r>
    </w:p>
    <w:p w:rsidR="009457D5" w:rsidRPr="009457D5" w:rsidRDefault="009457D5" w:rsidP="009457D5">
      <w:pPr>
        <w:pStyle w:val="Normlnweb"/>
        <w:spacing w:after="0"/>
        <w:rPr>
          <w:color w:val="000000"/>
        </w:rPr>
      </w:pPr>
      <w:r w:rsidRPr="009457D5">
        <w:rPr>
          <w:color w:val="000000"/>
        </w:rPr>
        <w:t xml:space="preserve">Žáci se učí pracovat s různými materiály, osvojuji si základní pracovní návyky a dovednosti, učí se práci si plánovat a úkoly plnit samostatně i v tymu. Při práci </w:t>
      </w:r>
      <w:r w:rsidR="000F6848">
        <w:rPr>
          <w:color w:val="000000"/>
        </w:rPr>
        <w:t>jsou soustavně vedeni k dodržová</w:t>
      </w:r>
      <w:r w:rsidRPr="009457D5">
        <w:rPr>
          <w:color w:val="000000"/>
        </w:rPr>
        <w:t>ní zásad bezpečnosti a hygieny.</w:t>
      </w:r>
    </w:p>
    <w:p w:rsidR="009457D5" w:rsidRPr="009457D5" w:rsidRDefault="009457D5" w:rsidP="009457D5">
      <w:pPr>
        <w:pStyle w:val="Normlnweb"/>
        <w:spacing w:after="0"/>
      </w:pPr>
      <w:r w:rsidRPr="009457D5">
        <w:rPr>
          <w:b/>
          <w:bCs/>
          <w:color w:val="000000"/>
        </w:rPr>
        <w:t>Obsahové, časové a organizační vymezení</w:t>
      </w:r>
    </w:p>
    <w:p w:rsidR="009457D5" w:rsidRPr="009457D5" w:rsidRDefault="009457D5" w:rsidP="009457D5">
      <w:pPr>
        <w:pStyle w:val="Normlnweb"/>
        <w:spacing w:after="0"/>
      </w:pPr>
      <w:r w:rsidRPr="009457D5">
        <w:t>Týdenní časová dotace je v 1. až 5. ročníku 1 hodina.</w:t>
      </w:r>
    </w:p>
    <w:p w:rsidR="009457D5" w:rsidRPr="009457D5" w:rsidRDefault="009457D5" w:rsidP="009457D5">
      <w:pPr>
        <w:pStyle w:val="Normlnweb"/>
        <w:spacing w:after="0"/>
      </w:pPr>
      <w:r w:rsidRPr="009457D5">
        <w:rPr>
          <w:b/>
          <w:bCs/>
          <w:color w:val="000000"/>
        </w:rPr>
        <w:t>Výchovné a vzdělávací strategie</w:t>
      </w:r>
    </w:p>
    <w:p w:rsidR="009457D5" w:rsidRDefault="009457D5" w:rsidP="009457D5">
      <w:pPr>
        <w:pStyle w:val="Normlnweb"/>
        <w:spacing w:after="0"/>
        <w:rPr>
          <w:color w:val="000000"/>
        </w:rPr>
      </w:pPr>
      <w:r w:rsidRPr="009457D5">
        <w:rPr>
          <w:color w:val="000000"/>
        </w:rPr>
        <w:t>Výchovné a vzdělávací postupy uvedené v Charakteristice ŠVP směřují v tomto předmětu k vytváření klíčových kompetencí:</w:t>
      </w:r>
    </w:p>
    <w:p w:rsidR="000F6848" w:rsidRDefault="000F6848" w:rsidP="009457D5">
      <w:pPr>
        <w:pStyle w:val="Normlnweb"/>
        <w:spacing w:after="0"/>
        <w:rPr>
          <w:color w:val="000000"/>
        </w:rPr>
      </w:pPr>
    </w:p>
    <w:p w:rsidR="000F6848" w:rsidRPr="000F6848" w:rsidRDefault="000F6848" w:rsidP="009457D5">
      <w:pPr>
        <w:pStyle w:val="Normlnweb"/>
        <w:spacing w:after="0"/>
        <w:rPr>
          <w:b/>
          <w:i/>
        </w:rPr>
      </w:pPr>
      <w:r>
        <w:rPr>
          <w:b/>
          <w:i/>
        </w:rPr>
        <w:t>Kompetence pracovní</w:t>
      </w:r>
    </w:p>
    <w:p w:rsidR="009457D5" w:rsidRPr="009457D5" w:rsidRDefault="009457D5" w:rsidP="000F6848">
      <w:pPr>
        <w:pStyle w:val="Normlnweb"/>
        <w:spacing w:before="0" w:beforeAutospacing="0" w:after="0"/>
      </w:pPr>
      <w:r w:rsidRPr="009457D5">
        <w:rPr>
          <w:color w:val="000000"/>
        </w:rPr>
        <w:t>- pozitivní vztah k práci a odpovědnost za kvalitu práce</w:t>
      </w:r>
    </w:p>
    <w:p w:rsidR="009457D5" w:rsidRPr="009457D5" w:rsidRDefault="009457D5" w:rsidP="000F6848">
      <w:pPr>
        <w:pStyle w:val="Normlnweb"/>
        <w:spacing w:before="0" w:beforeAutospacing="0" w:after="0"/>
      </w:pPr>
      <w:r w:rsidRPr="009457D5">
        <w:rPr>
          <w:color w:val="000000"/>
        </w:rPr>
        <w:t>- osvojeni základních pracovních dovednosti a náv</w:t>
      </w:r>
      <w:r w:rsidR="000F6848">
        <w:rPr>
          <w:color w:val="000000"/>
        </w:rPr>
        <w:t>yků z různých pracovních oblastí, organizace a plánová</w:t>
      </w:r>
      <w:r w:rsidRPr="009457D5">
        <w:rPr>
          <w:color w:val="000000"/>
        </w:rPr>
        <w:t>ni práce, používaní vhodných nástrojů a pomůcek při práci</w:t>
      </w:r>
    </w:p>
    <w:p w:rsidR="009457D5" w:rsidRPr="009457D5" w:rsidRDefault="009457D5" w:rsidP="000F6848">
      <w:pPr>
        <w:pStyle w:val="Normlnweb"/>
        <w:spacing w:before="0" w:beforeAutospacing="0" w:after="0"/>
      </w:pPr>
      <w:r w:rsidRPr="009457D5">
        <w:rPr>
          <w:color w:val="000000"/>
        </w:rPr>
        <w:t>- vytrvalost při plněni zadaných úkolů, uplatňovaní tvořivosti při pracovní činnosti</w:t>
      </w:r>
    </w:p>
    <w:p w:rsidR="009457D5" w:rsidRPr="009457D5" w:rsidRDefault="009457D5" w:rsidP="000F6848">
      <w:pPr>
        <w:pStyle w:val="Normlnweb"/>
        <w:spacing w:before="0" w:beforeAutospacing="0" w:after="0"/>
      </w:pPr>
      <w:r w:rsidRPr="009457D5">
        <w:rPr>
          <w:color w:val="000000"/>
        </w:rPr>
        <w:t>- využívaní techniky při práci</w:t>
      </w:r>
    </w:p>
    <w:p w:rsidR="009457D5" w:rsidRDefault="009457D5" w:rsidP="000F6848">
      <w:pPr>
        <w:pStyle w:val="Normlnweb"/>
        <w:spacing w:before="0" w:beforeAutospacing="0" w:after="0"/>
        <w:rPr>
          <w:color w:val="000000"/>
        </w:rPr>
      </w:pPr>
      <w:r w:rsidRPr="009457D5">
        <w:rPr>
          <w:color w:val="000000"/>
        </w:rPr>
        <w:t>- vytvářeni pozitivního postoje k práci člověka, technice i životnímu prostředí</w:t>
      </w:r>
    </w:p>
    <w:p w:rsidR="000F6848" w:rsidRPr="000F6848" w:rsidRDefault="000F6848" w:rsidP="009457D5">
      <w:pPr>
        <w:pStyle w:val="Normlnweb"/>
        <w:spacing w:after="0"/>
        <w:rPr>
          <w:b/>
          <w:i/>
        </w:rPr>
      </w:pPr>
      <w:r w:rsidRPr="009457D5">
        <w:rPr>
          <w:b/>
          <w:i/>
        </w:rPr>
        <w:t>Kompetence soc</w:t>
      </w:r>
      <w:r>
        <w:rPr>
          <w:b/>
          <w:i/>
        </w:rPr>
        <w:t>iální a personální</w:t>
      </w:r>
    </w:p>
    <w:p w:rsidR="009457D5" w:rsidRPr="009457D5" w:rsidRDefault="009457D5" w:rsidP="000F6848">
      <w:pPr>
        <w:pStyle w:val="Normlnweb"/>
        <w:spacing w:before="0" w:beforeAutospacing="0" w:after="0"/>
      </w:pPr>
      <w:r w:rsidRPr="009457D5">
        <w:rPr>
          <w:color w:val="000000"/>
        </w:rPr>
        <w:t>- chápaní práce jako příležitos</w:t>
      </w:r>
      <w:r w:rsidR="000F6848">
        <w:rPr>
          <w:color w:val="000000"/>
        </w:rPr>
        <w:t>ti k seberealizaci a k rozvíjení</w:t>
      </w:r>
      <w:r w:rsidR="0029622D">
        <w:rPr>
          <w:color w:val="000000"/>
        </w:rPr>
        <w:t xml:space="preserve"> podnikavého</w:t>
      </w:r>
      <w:r w:rsidRPr="009457D5">
        <w:rPr>
          <w:color w:val="000000"/>
        </w:rPr>
        <w:t xml:space="preserve"> myšleni</w:t>
      </w:r>
    </w:p>
    <w:p w:rsidR="009457D5" w:rsidRPr="009457D5" w:rsidRDefault="009457D5" w:rsidP="000F6848">
      <w:pPr>
        <w:pStyle w:val="Normlnweb"/>
        <w:spacing w:before="0" w:beforeAutospacing="0" w:after="0"/>
      </w:pPr>
      <w:r w:rsidRPr="009457D5">
        <w:rPr>
          <w:color w:val="000000"/>
        </w:rPr>
        <w:t>- orientace v různých oborech lidské činnosti, ve formách fyzické i duševní práce</w:t>
      </w:r>
    </w:p>
    <w:p w:rsidR="009457D5" w:rsidRDefault="009457D5" w:rsidP="009457D5">
      <w:pPr>
        <w:ind w:firstLine="708"/>
        <w:rPr>
          <w:lang w:eastAsia="cs-CZ"/>
        </w:rPr>
      </w:pPr>
    </w:p>
    <w:p w:rsidR="0029622D" w:rsidRDefault="0029622D" w:rsidP="009457D5">
      <w:pPr>
        <w:ind w:firstLine="708"/>
        <w:rPr>
          <w:lang w:eastAsia="cs-CZ"/>
        </w:rPr>
      </w:pPr>
    </w:p>
    <w:p w:rsidR="0029622D" w:rsidRDefault="0029622D" w:rsidP="009457D5">
      <w:pPr>
        <w:ind w:firstLine="708"/>
        <w:rPr>
          <w:lang w:eastAsia="cs-CZ"/>
        </w:rPr>
      </w:pPr>
    </w:p>
    <w:p w:rsidR="0029622D" w:rsidRDefault="0029622D" w:rsidP="009457D5">
      <w:pPr>
        <w:ind w:firstLine="708"/>
        <w:rPr>
          <w:lang w:eastAsia="cs-CZ"/>
        </w:rPr>
      </w:pPr>
    </w:p>
    <w:p w:rsidR="0029622D" w:rsidRDefault="0029622D" w:rsidP="009457D5">
      <w:pPr>
        <w:ind w:firstLine="708"/>
        <w:rPr>
          <w:lang w:eastAsia="cs-CZ"/>
        </w:rPr>
      </w:pPr>
    </w:p>
    <w:p w:rsidR="00D11E10" w:rsidRDefault="00D11E10" w:rsidP="009457D5">
      <w:pPr>
        <w:ind w:firstLine="708"/>
        <w:rPr>
          <w:lang w:eastAsia="cs-CZ"/>
        </w:rPr>
      </w:pPr>
    </w:p>
    <w:p w:rsidR="00D11E10" w:rsidRPr="000F6848" w:rsidRDefault="00D11E10" w:rsidP="00D11E1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Vzdělávací oblast</w:t>
      </w:r>
      <w:r w:rsidRPr="000F6848">
        <w:rPr>
          <w:rFonts w:ascii="Times New Roman" w:hAnsi="Times New Roman" w:cs="Times New Roman"/>
          <w:b/>
          <w:sz w:val="24"/>
          <w:szCs w:val="24"/>
        </w:rPr>
        <w:t xml:space="preserve">: Člověk a </w:t>
      </w:r>
      <w:r>
        <w:rPr>
          <w:rFonts w:ascii="Times New Roman" w:hAnsi="Times New Roman" w:cs="Times New Roman"/>
          <w:b/>
          <w:sz w:val="24"/>
          <w:szCs w:val="24"/>
        </w:rPr>
        <w:t>svět práce</w:t>
      </w:r>
    </w:p>
    <w:p w:rsidR="00D11E10" w:rsidRDefault="00D11E10" w:rsidP="00D11E10">
      <w:pPr>
        <w:spacing w:line="240" w:lineRule="auto"/>
        <w:rPr>
          <w:rFonts w:ascii="Times New Roman" w:hAnsi="Times New Roman" w:cs="Times New Roman"/>
          <w:b/>
          <w:sz w:val="24"/>
          <w:szCs w:val="24"/>
        </w:rPr>
      </w:pPr>
      <w:r>
        <w:rPr>
          <w:rFonts w:ascii="Times New Roman" w:hAnsi="Times New Roman" w:cs="Times New Roman"/>
          <w:b/>
          <w:sz w:val="24"/>
          <w:szCs w:val="24"/>
        </w:rPr>
        <w:t>Vyučovací předmět</w:t>
      </w:r>
      <w:r w:rsidRPr="000F6848">
        <w:rPr>
          <w:rFonts w:ascii="Times New Roman" w:hAnsi="Times New Roman" w:cs="Times New Roman"/>
          <w:b/>
          <w:sz w:val="24"/>
          <w:szCs w:val="24"/>
        </w:rPr>
        <w:t xml:space="preserve">: </w:t>
      </w:r>
      <w:r>
        <w:rPr>
          <w:rFonts w:ascii="Times New Roman" w:hAnsi="Times New Roman" w:cs="Times New Roman"/>
          <w:b/>
          <w:sz w:val="24"/>
          <w:szCs w:val="24"/>
        </w:rPr>
        <w:t>Praktické činnosti</w:t>
      </w:r>
    </w:p>
    <w:p w:rsidR="00D11E10" w:rsidRDefault="00D11E10" w:rsidP="00D11E10">
      <w:pPr>
        <w:spacing w:line="240" w:lineRule="auto"/>
        <w:rPr>
          <w:rFonts w:ascii="Times New Roman" w:hAnsi="Times New Roman" w:cs="Times New Roman"/>
          <w:b/>
          <w:sz w:val="24"/>
          <w:szCs w:val="24"/>
        </w:rPr>
      </w:pPr>
    </w:p>
    <w:p w:rsidR="00D11E10" w:rsidRDefault="00D11E10" w:rsidP="00E65F74">
      <w:pPr>
        <w:pStyle w:val="Odstavecseseznamem"/>
        <w:numPr>
          <w:ilvl w:val="0"/>
          <w:numId w:val="27"/>
        </w:numPr>
        <w:spacing w:line="240" w:lineRule="auto"/>
        <w:ind w:left="426"/>
        <w:rPr>
          <w:rFonts w:ascii="Times New Roman" w:hAnsi="Times New Roman" w:cs="Times New Roman"/>
          <w:b/>
          <w:sz w:val="24"/>
          <w:szCs w:val="24"/>
        </w:rPr>
      </w:pPr>
      <w:r>
        <w:rPr>
          <w:rFonts w:ascii="Times New Roman" w:hAnsi="Times New Roman" w:cs="Times New Roman"/>
          <w:b/>
          <w:sz w:val="24"/>
          <w:szCs w:val="24"/>
        </w:rPr>
        <w:t>– 3. ročník</w:t>
      </w:r>
    </w:p>
    <w:tbl>
      <w:tblPr>
        <w:tblW w:w="9020" w:type="dxa"/>
        <w:tblInd w:w="55" w:type="dxa"/>
        <w:tblCellMar>
          <w:left w:w="70" w:type="dxa"/>
          <w:right w:w="70" w:type="dxa"/>
        </w:tblCellMar>
        <w:tblLook w:val="04A0" w:firstRow="1" w:lastRow="0" w:firstColumn="1" w:lastColumn="0" w:noHBand="0" w:noVBand="1"/>
      </w:tblPr>
      <w:tblGrid>
        <w:gridCol w:w="820"/>
        <w:gridCol w:w="4380"/>
        <w:gridCol w:w="1780"/>
        <w:gridCol w:w="2040"/>
      </w:tblGrid>
      <w:tr w:rsidR="00D11E10" w:rsidRPr="00D11E10" w:rsidTr="00D11E10">
        <w:trPr>
          <w:trHeight w:val="510"/>
        </w:trPr>
        <w:tc>
          <w:tcPr>
            <w:tcW w:w="820" w:type="dxa"/>
            <w:tcBorders>
              <w:top w:val="single" w:sz="4" w:space="0" w:color="auto"/>
              <w:left w:val="single" w:sz="4" w:space="0" w:color="auto"/>
              <w:bottom w:val="single" w:sz="4" w:space="0" w:color="auto"/>
              <w:right w:val="single" w:sz="4" w:space="0" w:color="auto"/>
            </w:tcBorders>
            <w:shd w:val="clear" w:color="000000" w:fill="92CDDC"/>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92CDDC"/>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Výstupy</w:t>
            </w:r>
          </w:p>
        </w:tc>
        <w:tc>
          <w:tcPr>
            <w:tcW w:w="1780" w:type="dxa"/>
            <w:tcBorders>
              <w:top w:val="single" w:sz="4" w:space="0" w:color="auto"/>
              <w:left w:val="nil"/>
              <w:bottom w:val="single" w:sz="4" w:space="0" w:color="auto"/>
              <w:right w:val="single" w:sz="4" w:space="0" w:color="auto"/>
            </w:tcBorders>
            <w:shd w:val="clear" w:color="000000" w:fill="92CDDC"/>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Učivo</w:t>
            </w:r>
          </w:p>
        </w:tc>
        <w:tc>
          <w:tcPr>
            <w:tcW w:w="2040" w:type="dxa"/>
            <w:tcBorders>
              <w:top w:val="single" w:sz="4" w:space="0" w:color="auto"/>
              <w:left w:val="nil"/>
              <w:bottom w:val="single" w:sz="4" w:space="0" w:color="auto"/>
              <w:right w:val="single" w:sz="4" w:space="0" w:color="auto"/>
            </w:tcBorders>
            <w:shd w:val="clear" w:color="000000" w:fill="92CDDC"/>
            <w:vAlign w:val="bottom"/>
            <w:hideMark/>
          </w:tcPr>
          <w:p w:rsidR="00D11E10" w:rsidRPr="00D11E10" w:rsidRDefault="00D11E10" w:rsidP="00D11E10">
            <w:pPr>
              <w:spacing w:after="0" w:line="240" w:lineRule="auto"/>
              <w:jc w:val="right"/>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 xml:space="preserve">Průřezová </w:t>
            </w:r>
            <w:proofErr w:type="gramStart"/>
            <w:r w:rsidRPr="00D11E10">
              <w:rPr>
                <w:rFonts w:ascii="Arial" w:eastAsia="Times New Roman" w:hAnsi="Arial" w:cs="Arial"/>
                <w:b/>
                <w:bCs/>
                <w:sz w:val="20"/>
                <w:szCs w:val="20"/>
                <w:lang w:eastAsia="cs-CZ"/>
              </w:rPr>
              <w:t>témata  Poznámky</w:t>
            </w:r>
            <w:proofErr w:type="gramEnd"/>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1. - 3.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Žák</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510"/>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udělat jednoduchý výrobek z přírodního materiálu</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výroba z pří</w:t>
            </w:r>
            <w:r w:rsidRPr="00D11E10">
              <w:rPr>
                <w:rFonts w:ascii="Arial" w:eastAsia="Times New Roman" w:hAnsi="Arial" w:cs="Arial"/>
                <w:sz w:val="20"/>
                <w:szCs w:val="20"/>
                <w:lang w:eastAsia="cs-CZ"/>
              </w:rPr>
              <w:t>rodního materiálu</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OSV 14</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dokáže přesně skládat papír</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skládání papíru</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poskládat z papíru výrobek</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umí </w:t>
            </w:r>
            <w:proofErr w:type="spellStart"/>
            <w:r w:rsidRPr="00D11E10">
              <w:rPr>
                <w:rFonts w:ascii="Arial" w:eastAsia="Times New Roman" w:hAnsi="Arial" w:cs="Arial"/>
                <w:sz w:val="20"/>
                <w:szCs w:val="20"/>
                <w:lang w:eastAsia="cs-CZ"/>
              </w:rPr>
              <w:t>opečovat</w:t>
            </w:r>
            <w:proofErr w:type="spellEnd"/>
            <w:r w:rsidRPr="00D11E10">
              <w:rPr>
                <w:rFonts w:ascii="Arial" w:eastAsia="Times New Roman" w:hAnsi="Arial" w:cs="Arial"/>
                <w:sz w:val="20"/>
                <w:szCs w:val="20"/>
                <w:lang w:eastAsia="cs-CZ"/>
              </w:rPr>
              <w:t xml:space="preserve"> pokojové květiny</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péče o květiny</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zasít obilí a sklidit je</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setí a sklizeň obilí</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z klasu získat zrno</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mlácení</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zrno umlít a vločkovat pomocí strojku</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mletí</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krájet nožem ovoce a zeleninu</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krájení potravin</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prostřít stůl k jídlu</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prostírání </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připravit ovocný salát</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výroba salátů</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zvládne připravit pestrou svačinu s nápojem</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příprava svačiny</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zacházet s nožem při opracování dřeva</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řezba</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OSV 14</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ušít drobný předmět</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šití</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OSV 14</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vyšívat na kanavě</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vyšívání</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OSV 14</w:t>
            </w:r>
          </w:p>
        </w:tc>
      </w:tr>
    </w:tbl>
    <w:p w:rsidR="00D11E10" w:rsidRDefault="00D11E10" w:rsidP="00D11E10">
      <w:pPr>
        <w:spacing w:line="240" w:lineRule="auto"/>
        <w:rPr>
          <w:rFonts w:ascii="Times New Roman" w:hAnsi="Times New Roman" w:cs="Times New Roman"/>
          <w:b/>
          <w:sz w:val="24"/>
          <w:szCs w:val="24"/>
        </w:rPr>
      </w:pPr>
    </w:p>
    <w:p w:rsidR="00D11E10" w:rsidRDefault="00D11E10" w:rsidP="00D11E10">
      <w:pPr>
        <w:spacing w:line="240" w:lineRule="auto"/>
        <w:rPr>
          <w:rFonts w:ascii="Times New Roman" w:hAnsi="Times New Roman" w:cs="Times New Roman"/>
          <w:b/>
          <w:sz w:val="24"/>
          <w:szCs w:val="24"/>
        </w:rPr>
      </w:pPr>
      <w:r>
        <w:rPr>
          <w:rFonts w:ascii="Times New Roman" w:hAnsi="Times New Roman" w:cs="Times New Roman"/>
          <w:b/>
          <w:sz w:val="24"/>
          <w:szCs w:val="24"/>
        </w:rPr>
        <w:t>4. – 5. ročník</w:t>
      </w:r>
    </w:p>
    <w:tbl>
      <w:tblPr>
        <w:tblW w:w="9020" w:type="dxa"/>
        <w:tblInd w:w="55" w:type="dxa"/>
        <w:tblCellMar>
          <w:left w:w="70" w:type="dxa"/>
          <w:right w:w="70" w:type="dxa"/>
        </w:tblCellMar>
        <w:tblLook w:val="04A0" w:firstRow="1" w:lastRow="0" w:firstColumn="1" w:lastColumn="0" w:noHBand="0" w:noVBand="1"/>
      </w:tblPr>
      <w:tblGrid>
        <w:gridCol w:w="820"/>
        <w:gridCol w:w="4380"/>
        <w:gridCol w:w="1780"/>
        <w:gridCol w:w="2040"/>
      </w:tblGrid>
      <w:tr w:rsidR="00D11E10" w:rsidRPr="00D11E10" w:rsidTr="00D11E10">
        <w:trPr>
          <w:trHeight w:val="510"/>
        </w:trPr>
        <w:tc>
          <w:tcPr>
            <w:tcW w:w="820" w:type="dxa"/>
            <w:tcBorders>
              <w:top w:val="single" w:sz="4" w:space="0" w:color="auto"/>
              <w:left w:val="single" w:sz="4" w:space="0" w:color="auto"/>
              <w:bottom w:val="single" w:sz="4" w:space="0" w:color="auto"/>
              <w:right w:val="single" w:sz="4" w:space="0" w:color="auto"/>
            </w:tcBorders>
            <w:shd w:val="clear" w:color="000000" w:fill="92CDDC"/>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Ročník</w:t>
            </w:r>
          </w:p>
        </w:tc>
        <w:tc>
          <w:tcPr>
            <w:tcW w:w="4380" w:type="dxa"/>
            <w:tcBorders>
              <w:top w:val="single" w:sz="4" w:space="0" w:color="auto"/>
              <w:left w:val="nil"/>
              <w:bottom w:val="single" w:sz="4" w:space="0" w:color="auto"/>
              <w:right w:val="single" w:sz="4" w:space="0" w:color="auto"/>
            </w:tcBorders>
            <w:shd w:val="clear" w:color="000000" w:fill="92CDDC"/>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Výstupy</w:t>
            </w:r>
          </w:p>
        </w:tc>
        <w:tc>
          <w:tcPr>
            <w:tcW w:w="1780" w:type="dxa"/>
            <w:tcBorders>
              <w:top w:val="single" w:sz="4" w:space="0" w:color="auto"/>
              <w:left w:val="nil"/>
              <w:bottom w:val="single" w:sz="4" w:space="0" w:color="auto"/>
              <w:right w:val="single" w:sz="4" w:space="0" w:color="auto"/>
            </w:tcBorders>
            <w:shd w:val="clear" w:color="000000" w:fill="92CDDC"/>
            <w:vAlign w:val="bottom"/>
            <w:hideMark/>
          </w:tcPr>
          <w:p w:rsidR="00D11E10" w:rsidRPr="00D11E10" w:rsidRDefault="00D11E10" w:rsidP="00D11E10">
            <w:pPr>
              <w:spacing w:after="0" w:line="240" w:lineRule="auto"/>
              <w:jc w:val="center"/>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Učivo</w:t>
            </w:r>
          </w:p>
        </w:tc>
        <w:tc>
          <w:tcPr>
            <w:tcW w:w="2040" w:type="dxa"/>
            <w:tcBorders>
              <w:top w:val="single" w:sz="4" w:space="0" w:color="auto"/>
              <w:left w:val="nil"/>
              <w:bottom w:val="single" w:sz="4" w:space="0" w:color="auto"/>
              <w:right w:val="single" w:sz="4" w:space="0" w:color="auto"/>
            </w:tcBorders>
            <w:shd w:val="clear" w:color="000000" w:fill="92CDDC"/>
            <w:vAlign w:val="bottom"/>
            <w:hideMark/>
          </w:tcPr>
          <w:p w:rsidR="00D11E10" w:rsidRPr="00D11E10" w:rsidRDefault="00D11E10" w:rsidP="00D11E10">
            <w:pPr>
              <w:spacing w:after="0" w:line="240" w:lineRule="auto"/>
              <w:jc w:val="right"/>
              <w:rPr>
                <w:rFonts w:ascii="Arial" w:eastAsia="Times New Roman" w:hAnsi="Arial" w:cs="Arial"/>
                <w:b/>
                <w:bCs/>
                <w:sz w:val="20"/>
                <w:szCs w:val="20"/>
                <w:lang w:eastAsia="cs-CZ"/>
              </w:rPr>
            </w:pPr>
            <w:r w:rsidRPr="00D11E10">
              <w:rPr>
                <w:rFonts w:ascii="Arial" w:eastAsia="Times New Roman" w:hAnsi="Arial" w:cs="Arial"/>
                <w:b/>
                <w:bCs/>
                <w:sz w:val="20"/>
                <w:szCs w:val="20"/>
                <w:lang w:eastAsia="cs-CZ"/>
              </w:rPr>
              <w:t xml:space="preserve">Průřezová </w:t>
            </w:r>
            <w:proofErr w:type="gramStart"/>
            <w:r w:rsidRPr="00D11E10">
              <w:rPr>
                <w:rFonts w:ascii="Arial" w:eastAsia="Times New Roman" w:hAnsi="Arial" w:cs="Arial"/>
                <w:b/>
                <w:bCs/>
                <w:sz w:val="20"/>
                <w:szCs w:val="20"/>
                <w:lang w:eastAsia="cs-CZ"/>
              </w:rPr>
              <w:t>témata  Poznámky</w:t>
            </w:r>
            <w:proofErr w:type="gramEnd"/>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510"/>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4. - </w:t>
            </w:r>
            <w:r w:rsidRPr="00D11E10">
              <w:rPr>
                <w:rFonts w:ascii="Arial" w:eastAsia="Times New Roman" w:hAnsi="Arial" w:cs="Arial"/>
                <w:sz w:val="20"/>
                <w:szCs w:val="20"/>
                <w:lang w:eastAsia="cs-CZ"/>
              </w:rPr>
              <w:t>5.</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udělat složitější výrobek z přírodního materiálu</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výroba </w:t>
            </w:r>
            <w:r>
              <w:rPr>
                <w:rFonts w:ascii="Arial" w:eastAsia="Times New Roman" w:hAnsi="Arial" w:cs="Arial"/>
                <w:sz w:val="20"/>
                <w:szCs w:val="20"/>
                <w:lang w:eastAsia="cs-CZ"/>
              </w:rPr>
              <w:t>z pří</w:t>
            </w:r>
            <w:r w:rsidRPr="00D11E10">
              <w:rPr>
                <w:rFonts w:ascii="Arial" w:eastAsia="Times New Roman" w:hAnsi="Arial" w:cs="Arial"/>
                <w:sz w:val="20"/>
                <w:szCs w:val="20"/>
                <w:lang w:eastAsia="cs-CZ"/>
              </w:rPr>
              <w:t>rodního materiálu</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OSV 14</w:t>
            </w:r>
          </w:p>
        </w:tc>
      </w:tr>
      <w:tr w:rsidR="00D11E10" w:rsidRPr="00D11E10" w:rsidTr="00D11E10">
        <w:trPr>
          <w:trHeight w:val="510"/>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dokáže popsat vlastnosti různých přírodních materiálů</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ví, kdy a kde lze přírodní materiál získat</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dovede </w:t>
            </w:r>
            <w:proofErr w:type="spellStart"/>
            <w:r w:rsidRPr="00D11E10">
              <w:rPr>
                <w:rFonts w:ascii="Arial" w:eastAsia="Times New Roman" w:hAnsi="Arial" w:cs="Arial"/>
                <w:sz w:val="20"/>
                <w:szCs w:val="20"/>
                <w:lang w:eastAsia="cs-CZ"/>
              </w:rPr>
              <w:t>opečovat</w:t>
            </w:r>
            <w:proofErr w:type="spellEnd"/>
            <w:r w:rsidRPr="00D11E10">
              <w:rPr>
                <w:rFonts w:ascii="Arial" w:eastAsia="Times New Roman" w:hAnsi="Arial" w:cs="Arial"/>
                <w:sz w:val="20"/>
                <w:szCs w:val="20"/>
                <w:lang w:eastAsia="cs-CZ"/>
              </w:rPr>
              <w:t xml:space="preserve"> venkovní rostliny</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péče o rostliny</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zadělat chlebové těsto a upéci chléb</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pečení chleba</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zvládne chléb nakrájet</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510"/>
        </w:trPr>
        <w:tc>
          <w:tcPr>
            <w:tcW w:w="820" w:type="dxa"/>
            <w:tcBorders>
              <w:top w:val="nil"/>
              <w:left w:val="single" w:sz="4" w:space="0" w:color="auto"/>
              <w:bottom w:val="single" w:sz="4" w:space="0" w:color="auto"/>
              <w:right w:val="single" w:sz="4" w:space="0" w:color="auto"/>
            </w:tcBorders>
            <w:shd w:val="clear" w:color="auto" w:fill="auto"/>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př</w:t>
            </w:r>
            <w:r>
              <w:rPr>
                <w:rFonts w:ascii="Arial" w:eastAsia="Times New Roman" w:hAnsi="Arial" w:cs="Arial"/>
                <w:sz w:val="20"/>
                <w:szCs w:val="20"/>
                <w:lang w:eastAsia="cs-CZ"/>
              </w:rPr>
              <w:t>i</w:t>
            </w:r>
            <w:r w:rsidRPr="00D11E10">
              <w:rPr>
                <w:rFonts w:ascii="Arial" w:eastAsia="Times New Roman" w:hAnsi="Arial" w:cs="Arial"/>
                <w:sz w:val="20"/>
                <w:szCs w:val="20"/>
                <w:lang w:eastAsia="cs-CZ"/>
              </w:rPr>
              <w:t>pravit zeleninový salát se zálivkou</w:t>
            </w:r>
          </w:p>
        </w:tc>
        <w:tc>
          <w:tcPr>
            <w:tcW w:w="178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příprava zel. salátu.</w:t>
            </w:r>
          </w:p>
        </w:tc>
        <w:tc>
          <w:tcPr>
            <w:tcW w:w="2040" w:type="dxa"/>
            <w:tcBorders>
              <w:top w:val="nil"/>
              <w:left w:val="nil"/>
              <w:bottom w:val="single" w:sz="4" w:space="0" w:color="auto"/>
              <w:right w:val="single" w:sz="4" w:space="0" w:color="auto"/>
            </w:tcBorders>
            <w:shd w:val="clear" w:color="auto" w:fill="auto"/>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zvládne uvařit porcovaný a sypaný čaj</w:t>
            </w:r>
          </w:p>
        </w:tc>
        <w:tc>
          <w:tcPr>
            <w:tcW w:w="17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vaření čaje</w:t>
            </w:r>
          </w:p>
        </w:tc>
        <w:tc>
          <w:tcPr>
            <w:tcW w:w="20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dovede zacházet s pilkou nebo sekyrou</w:t>
            </w:r>
          </w:p>
        </w:tc>
        <w:tc>
          <w:tcPr>
            <w:tcW w:w="17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zpracování dřeva</w:t>
            </w:r>
          </w:p>
        </w:tc>
        <w:tc>
          <w:tcPr>
            <w:tcW w:w="20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zvládne ušít zvířátko nebo maňáska</w:t>
            </w:r>
          </w:p>
        </w:tc>
        <w:tc>
          <w:tcPr>
            <w:tcW w:w="17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šití </w:t>
            </w:r>
          </w:p>
        </w:tc>
        <w:tc>
          <w:tcPr>
            <w:tcW w:w="20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OSV 14</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 xml:space="preserve">dovede vyrobit sešit </w:t>
            </w:r>
          </w:p>
        </w:tc>
        <w:tc>
          <w:tcPr>
            <w:tcW w:w="17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výroba sešitu</w:t>
            </w:r>
          </w:p>
        </w:tc>
        <w:tc>
          <w:tcPr>
            <w:tcW w:w="20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umí vyrobit sváteční ozdobu</w:t>
            </w:r>
          </w:p>
        </w:tc>
        <w:tc>
          <w:tcPr>
            <w:tcW w:w="17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výroba ozdob</w:t>
            </w:r>
          </w:p>
        </w:tc>
        <w:tc>
          <w:tcPr>
            <w:tcW w:w="20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OSV 14</w:t>
            </w:r>
          </w:p>
        </w:tc>
      </w:tr>
      <w:tr w:rsidR="00D11E10" w:rsidRPr="00D11E10" w:rsidTr="00D11E10">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center"/>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c>
          <w:tcPr>
            <w:tcW w:w="43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dokáže uklidit místo po práci</w:t>
            </w:r>
          </w:p>
        </w:tc>
        <w:tc>
          <w:tcPr>
            <w:tcW w:w="178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rPr>
                <w:rFonts w:ascii="Arial" w:eastAsia="Times New Roman" w:hAnsi="Arial" w:cs="Arial"/>
                <w:sz w:val="20"/>
                <w:szCs w:val="20"/>
                <w:lang w:eastAsia="cs-CZ"/>
              </w:rPr>
            </w:pPr>
            <w:r w:rsidRPr="00D11E10">
              <w:rPr>
                <w:rFonts w:ascii="Arial" w:eastAsia="Times New Roman" w:hAnsi="Arial" w:cs="Arial"/>
                <w:sz w:val="20"/>
                <w:szCs w:val="20"/>
                <w:lang w:eastAsia="cs-CZ"/>
              </w:rPr>
              <w:t>úklid</w:t>
            </w:r>
          </w:p>
        </w:tc>
        <w:tc>
          <w:tcPr>
            <w:tcW w:w="2040" w:type="dxa"/>
            <w:tcBorders>
              <w:top w:val="nil"/>
              <w:left w:val="nil"/>
              <w:bottom w:val="single" w:sz="4" w:space="0" w:color="auto"/>
              <w:right w:val="single" w:sz="4" w:space="0" w:color="auto"/>
            </w:tcBorders>
            <w:shd w:val="clear" w:color="auto" w:fill="auto"/>
            <w:vAlign w:val="bottom"/>
            <w:hideMark/>
          </w:tcPr>
          <w:p w:rsidR="00D11E10" w:rsidRPr="00D11E10" w:rsidRDefault="00D11E10" w:rsidP="00D11E10">
            <w:pPr>
              <w:spacing w:after="0" w:line="240" w:lineRule="auto"/>
              <w:jc w:val="right"/>
              <w:rPr>
                <w:rFonts w:ascii="Arial" w:eastAsia="Times New Roman" w:hAnsi="Arial" w:cs="Arial"/>
                <w:sz w:val="20"/>
                <w:szCs w:val="20"/>
                <w:lang w:eastAsia="cs-CZ"/>
              </w:rPr>
            </w:pPr>
            <w:r w:rsidRPr="00D11E10">
              <w:rPr>
                <w:rFonts w:ascii="Arial" w:eastAsia="Times New Roman" w:hAnsi="Arial" w:cs="Arial"/>
                <w:sz w:val="20"/>
                <w:szCs w:val="20"/>
                <w:lang w:eastAsia="cs-CZ"/>
              </w:rPr>
              <w:t> </w:t>
            </w:r>
          </w:p>
        </w:tc>
      </w:tr>
    </w:tbl>
    <w:p w:rsidR="00D11E10" w:rsidRPr="00D11E10" w:rsidRDefault="00D11E10" w:rsidP="00D11E10">
      <w:pPr>
        <w:spacing w:line="240" w:lineRule="auto"/>
        <w:rPr>
          <w:rFonts w:ascii="Times New Roman" w:hAnsi="Times New Roman" w:cs="Times New Roman"/>
          <w:b/>
          <w:sz w:val="24"/>
          <w:szCs w:val="24"/>
        </w:rPr>
      </w:pPr>
    </w:p>
    <w:p w:rsidR="0029622D" w:rsidRDefault="0029622D" w:rsidP="00D11E10">
      <w:pPr>
        <w:rPr>
          <w:lang w:eastAsia="cs-CZ"/>
        </w:rPr>
      </w:pPr>
    </w:p>
    <w:p w:rsidR="0029622D" w:rsidRDefault="0029622D" w:rsidP="0029622D">
      <w:pPr>
        <w:pStyle w:val="1"/>
        <w:rPr>
          <w:lang w:eastAsia="cs-CZ"/>
        </w:rPr>
      </w:pPr>
      <w:bookmarkStart w:id="67" w:name="_Toc441390164"/>
      <w:r>
        <w:lastRenderedPageBreak/>
        <w:t>HODNOCENÍ A AUTOEVALUACE</w:t>
      </w:r>
      <w:bookmarkEnd w:id="67"/>
    </w:p>
    <w:p w:rsidR="007A4D3E" w:rsidRDefault="007A4D3E" w:rsidP="007A4D3E">
      <w:pPr>
        <w:pStyle w:val="1"/>
        <w:ind w:left="360" w:firstLine="0"/>
        <w:rPr>
          <w:b w:val="0"/>
          <w:szCs w:val="24"/>
        </w:rPr>
      </w:pPr>
    </w:p>
    <w:p w:rsidR="007A4D3E" w:rsidRDefault="007A4D3E" w:rsidP="007A4D3E">
      <w:pPr>
        <w:pStyle w:val="2"/>
      </w:pPr>
      <w:bookmarkStart w:id="68" w:name="_Toc441390165"/>
      <w:r w:rsidRPr="007A4D3E">
        <w:t>PRAVIDLA PRO HODNOCENÍ PRŮBĚHU A VÝSLEDKŮ VZDĚLÁVÁNÍ</w:t>
      </w:r>
      <w:bookmarkEnd w:id="68"/>
      <w:r w:rsidRPr="007A4D3E">
        <w:t xml:space="preserve"> </w:t>
      </w:r>
    </w:p>
    <w:p w:rsidR="007A4D3E" w:rsidRPr="007A4D3E" w:rsidRDefault="007A4D3E" w:rsidP="007A4D3E">
      <w:pPr>
        <w:pStyle w:val="2"/>
        <w:rPr>
          <w:b/>
        </w:rPr>
      </w:pPr>
      <w:bookmarkStart w:id="69" w:name="_Toc441390166"/>
      <w:r w:rsidRPr="007A4D3E">
        <w:t>A VÝCHOVY ŽÁKŮ</w:t>
      </w:r>
      <w:bookmarkEnd w:id="69"/>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 xml:space="preserve">Hodnocení žáka je organickou součástí výchovně vzdělávacího procesu a jeho řízení. </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Hodnocení výsledků vzdělávání žáka na vysvědčení je vyjádřeno slovně.</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 xml:space="preserve">Při hodnocení žáka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Chování neovlivňuje hodnocení výsledků ve vyučovacích předmětech.</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Při hodnocení pedagogický pracovník uplatňuje přiměřenou náročnost a pedagogický takt vůči žákovi.</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 xml:space="preserve">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w:t>
      </w:r>
      <w:r w:rsidRPr="00A00586">
        <w:rPr>
          <w:rFonts w:ascii="Times New Roman" w:hAnsi="Times New Roman" w:cs="Times New Roman"/>
          <w:sz w:val="24"/>
        </w:rPr>
        <w:lastRenderedPageBreak/>
        <w:t>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7A4D3E" w:rsidRPr="00A00586" w:rsidRDefault="007A4D3E" w:rsidP="00E65F74">
      <w:pPr>
        <w:pStyle w:val="Odstavecseseznamem"/>
        <w:numPr>
          <w:ilvl w:val="0"/>
          <w:numId w:val="32"/>
        </w:numPr>
        <w:ind w:left="426"/>
        <w:rPr>
          <w:rFonts w:ascii="Times New Roman" w:hAnsi="Times New Roman" w:cs="Times New Roman"/>
          <w:sz w:val="24"/>
        </w:rPr>
      </w:pPr>
      <w:r w:rsidRPr="00A00586">
        <w:rPr>
          <w:rFonts w:ascii="Times New Roman" w:hAnsi="Times New Roman" w:cs="Times New Roman"/>
          <w:sz w:val="24"/>
        </w:rPr>
        <w:t>V posledním roce plnění povinné školní docházky zpracuje třídní učitel výstupní hodnocení o tom, jak žák dosáhl cílů vzdělávání stanovených. V pátém a sedmém ročníku zpracuje třídní učitel výstupní hodnocení žáka, jestliže se hlásí k přijetí ke vzdělávání ve střední škole.</w:t>
      </w:r>
    </w:p>
    <w:p w:rsidR="007A4D3E" w:rsidRPr="007A4D3E" w:rsidRDefault="007A4D3E" w:rsidP="005C42E8">
      <w:pPr>
        <w:pStyle w:val="1"/>
        <w:ind w:left="0" w:firstLine="0"/>
        <w:rPr>
          <w:b w:val="0"/>
          <w:szCs w:val="24"/>
        </w:rPr>
      </w:pPr>
    </w:p>
    <w:p w:rsidR="007A4D3E" w:rsidRPr="007A4D3E" w:rsidRDefault="007A4D3E" w:rsidP="007A4D3E">
      <w:pPr>
        <w:pStyle w:val="4"/>
      </w:pPr>
      <w:bookmarkStart w:id="70" w:name="_Toc441390167"/>
      <w:r w:rsidRPr="007A4D3E">
        <w:t>Zásady pro hodnocení chování ve škole</w:t>
      </w:r>
      <w:bookmarkEnd w:id="70"/>
    </w:p>
    <w:p w:rsidR="007A4D3E" w:rsidRPr="00A00586" w:rsidRDefault="007A4D3E" w:rsidP="00A00586">
      <w:pPr>
        <w:pStyle w:val="text"/>
      </w:pPr>
      <w:r w:rsidRPr="00A00586">
        <w:t>Hodnocení chování žáků navrhuje třídní učitel po projednání s učiteli, kteří ve třídě vyučují, a s ostatními učiteli a rozhoduje o ní ředitel po projednání v pedagogické radě.</w:t>
      </w:r>
    </w:p>
    <w:p w:rsidR="007A4D3E" w:rsidRPr="00A00586" w:rsidRDefault="007A4D3E" w:rsidP="00E65F74">
      <w:pPr>
        <w:pStyle w:val="Odstavecseseznamem"/>
        <w:numPr>
          <w:ilvl w:val="0"/>
          <w:numId w:val="33"/>
        </w:numPr>
        <w:ind w:left="284" w:hanging="284"/>
        <w:rPr>
          <w:rFonts w:ascii="Times New Roman" w:hAnsi="Times New Roman" w:cs="Times New Roman"/>
          <w:sz w:val="24"/>
        </w:rPr>
      </w:pPr>
      <w:r w:rsidRPr="00A00586">
        <w:rPr>
          <w:rFonts w:ascii="Times New Roman" w:hAnsi="Times New Roman" w:cs="Times New Roman"/>
          <w:sz w:val="24"/>
        </w:rPr>
        <w:t>Kritériem pro hodnocení chování je dodržování pravidel slušného chování a dodržování vnitřního řádu školy během klasifikačního období.</w:t>
      </w:r>
    </w:p>
    <w:p w:rsidR="007A4D3E" w:rsidRPr="007A4D3E" w:rsidRDefault="007A4D3E" w:rsidP="00E65F74">
      <w:pPr>
        <w:pStyle w:val="Odstavecseseznamem"/>
        <w:numPr>
          <w:ilvl w:val="0"/>
          <w:numId w:val="33"/>
        </w:numPr>
        <w:ind w:left="284" w:hanging="284"/>
      </w:pPr>
      <w:r w:rsidRPr="00A00586">
        <w:rPr>
          <w:rFonts w:ascii="Times New Roman" w:hAnsi="Times New Roman" w:cs="Times New Roman"/>
          <w:sz w:val="24"/>
        </w:rPr>
        <w:t xml:space="preserve">Škola </w:t>
      </w:r>
      <w:r w:rsidRPr="007A4D3E">
        <w:t xml:space="preserve">hodnotí žáky za jejich chování ve škole a při akcích organizovaných školou.  </w:t>
      </w:r>
    </w:p>
    <w:p w:rsidR="00F6441F" w:rsidRDefault="00F6441F" w:rsidP="007A4D3E">
      <w:pPr>
        <w:pStyle w:val="1"/>
        <w:ind w:left="142" w:firstLine="0"/>
        <w:rPr>
          <w:b w:val="0"/>
          <w:szCs w:val="24"/>
        </w:rPr>
      </w:pPr>
    </w:p>
    <w:p w:rsidR="007A4D3E" w:rsidRPr="007A4D3E" w:rsidRDefault="007A4D3E" w:rsidP="00F6441F">
      <w:pPr>
        <w:pStyle w:val="4"/>
      </w:pPr>
      <w:bookmarkStart w:id="71" w:name="_Toc441390168"/>
      <w:r w:rsidRPr="007A4D3E">
        <w:t>Zásady a pravidla pro sebehodnocení žáků</w:t>
      </w:r>
      <w:bookmarkEnd w:id="71"/>
    </w:p>
    <w:p w:rsidR="007A4D3E" w:rsidRPr="007A4D3E" w:rsidRDefault="007A4D3E" w:rsidP="00A00586">
      <w:pPr>
        <w:pStyle w:val="text"/>
      </w:pPr>
      <w:r w:rsidRPr="007A4D3E">
        <w:t>Sebehodnocení je důležitou součástí hodnocení žáků.</w:t>
      </w:r>
    </w:p>
    <w:p w:rsidR="007A4D3E" w:rsidRPr="007A4D3E" w:rsidRDefault="007A4D3E" w:rsidP="00A00586">
      <w:pPr>
        <w:pStyle w:val="text"/>
      </w:pPr>
      <w:r w:rsidRPr="007A4D3E">
        <w:t>Sebehodnocením se posiluje sebeúcta a sebevědomí žáků.</w:t>
      </w:r>
    </w:p>
    <w:p w:rsidR="007A4D3E" w:rsidRPr="007A4D3E" w:rsidRDefault="007A4D3E" w:rsidP="00A00586">
      <w:pPr>
        <w:pStyle w:val="text"/>
      </w:pPr>
      <w:r w:rsidRPr="007A4D3E">
        <w:t xml:space="preserve">Chybu je potřeba chápat jako přirozenou věc v procesu učení. Pedagogičtí pracovníci se o chybě se žáky baví, žáci mohou některé práce sami opravovat. </w:t>
      </w:r>
    </w:p>
    <w:p w:rsidR="007A4D3E" w:rsidRPr="007A4D3E" w:rsidRDefault="00F6441F" w:rsidP="00A00586">
      <w:pPr>
        <w:pStyle w:val="text"/>
      </w:pPr>
      <w:r>
        <w:t xml:space="preserve">- </w:t>
      </w:r>
      <w:r w:rsidR="007A4D3E" w:rsidRPr="007A4D3E">
        <w:t>Při sebehodnocení se žák snaží popsat:</w:t>
      </w:r>
    </w:p>
    <w:p w:rsidR="007A4D3E" w:rsidRPr="007A4D3E" w:rsidRDefault="007A4D3E" w:rsidP="00E65F74">
      <w:pPr>
        <w:pStyle w:val="text"/>
        <w:numPr>
          <w:ilvl w:val="0"/>
          <w:numId w:val="34"/>
        </w:numPr>
      </w:pPr>
      <w:r w:rsidRPr="007A4D3E">
        <w:t>co se mu daří,</w:t>
      </w:r>
    </w:p>
    <w:p w:rsidR="007A4D3E" w:rsidRPr="007A4D3E" w:rsidRDefault="007A4D3E" w:rsidP="00E65F74">
      <w:pPr>
        <w:pStyle w:val="text"/>
        <w:numPr>
          <w:ilvl w:val="0"/>
          <w:numId w:val="34"/>
        </w:numPr>
      </w:pPr>
      <w:r w:rsidRPr="007A4D3E">
        <w:t>jak bude pokračovat dál.</w:t>
      </w:r>
    </w:p>
    <w:p w:rsidR="007A4D3E" w:rsidRPr="007A4D3E" w:rsidRDefault="00F6441F" w:rsidP="00A00586">
      <w:pPr>
        <w:pStyle w:val="text"/>
      </w:pPr>
      <w:r>
        <w:t xml:space="preserve">- </w:t>
      </w:r>
      <w:r w:rsidR="007A4D3E" w:rsidRPr="007A4D3E">
        <w:t>Při školní práci vedeme žáka, aby komentoval svoje výkony a výsledky.</w:t>
      </w:r>
    </w:p>
    <w:p w:rsidR="007A4D3E" w:rsidRPr="007A4D3E" w:rsidRDefault="007A4D3E" w:rsidP="007A4D3E">
      <w:pPr>
        <w:pStyle w:val="1"/>
        <w:ind w:left="360" w:firstLine="0"/>
        <w:rPr>
          <w:b w:val="0"/>
          <w:szCs w:val="24"/>
        </w:rPr>
      </w:pPr>
    </w:p>
    <w:p w:rsidR="007A4D3E" w:rsidRPr="007A4D3E" w:rsidRDefault="007A4D3E" w:rsidP="007A4D3E">
      <w:pPr>
        <w:pStyle w:val="4"/>
      </w:pPr>
      <w:bookmarkStart w:id="72" w:name="_Toc441390169"/>
      <w:r w:rsidRPr="007A4D3E">
        <w:t>Zásady pro používání slovního hodnocení</w:t>
      </w:r>
      <w:bookmarkEnd w:id="72"/>
    </w:p>
    <w:p w:rsidR="007A4D3E" w:rsidRPr="007A4D3E" w:rsidRDefault="007A4D3E" w:rsidP="00A00586">
      <w:pPr>
        <w:pStyle w:val="text"/>
      </w:pPr>
      <w:r w:rsidRPr="007A4D3E">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w:t>
      </w:r>
      <w:r w:rsidRPr="007A4D3E">
        <w:lastRenderedPageBreak/>
        <w:t>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7A4D3E" w:rsidRPr="007A4D3E" w:rsidRDefault="007A4D3E" w:rsidP="00A00586">
      <w:pPr>
        <w:pStyle w:val="text"/>
      </w:pPr>
      <w:r w:rsidRPr="007A4D3E">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7A4D3E" w:rsidRPr="007A4D3E" w:rsidRDefault="007A4D3E" w:rsidP="007A4D3E">
      <w:pPr>
        <w:pStyle w:val="1"/>
        <w:ind w:left="360" w:firstLine="0"/>
        <w:rPr>
          <w:b w:val="0"/>
          <w:szCs w:val="24"/>
        </w:rPr>
      </w:pPr>
    </w:p>
    <w:p w:rsidR="007A4D3E" w:rsidRPr="00F6441F" w:rsidRDefault="007A4D3E" w:rsidP="00F6441F">
      <w:pPr>
        <w:pStyle w:val="4"/>
      </w:pPr>
      <w:bookmarkStart w:id="73" w:name="_Toc441390170"/>
      <w:r w:rsidRPr="007A4D3E">
        <w:t>Způsob získávání podkladů pro hodnocení</w:t>
      </w:r>
      <w:bookmarkEnd w:id="73"/>
    </w:p>
    <w:p w:rsidR="007A4D3E" w:rsidRPr="007A4D3E" w:rsidRDefault="00F6441F" w:rsidP="00A00586">
      <w:pPr>
        <w:pStyle w:val="text"/>
      </w:pPr>
      <w:r>
        <w:t xml:space="preserve">- </w:t>
      </w:r>
      <w:r w:rsidR="007A4D3E" w:rsidRPr="007A4D3E">
        <w:t>Podklady pro hodnocení výchovně vzdělávacích výsledků a chování žáka získává učitel zejména těmito</w:t>
      </w:r>
      <w:r>
        <w:t xml:space="preserve"> metodami, formami a prostředky</w:t>
      </w:r>
      <w:r w:rsidR="007A4D3E" w:rsidRPr="007A4D3E">
        <w:t>:</w:t>
      </w:r>
    </w:p>
    <w:p w:rsidR="007A4D3E" w:rsidRPr="007A4D3E" w:rsidRDefault="007A4D3E" w:rsidP="00E65F74">
      <w:pPr>
        <w:pStyle w:val="text"/>
        <w:numPr>
          <w:ilvl w:val="0"/>
          <w:numId w:val="35"/>
        </w:numPr>
      </w:pPr>
      <w:r w:rsidRPr="007A4D3E">
        <w:t>soustavným diagnostickým pozorováním žáka,</w:t>
      </w:r>
    </w:p>
    <w:p w:rsidR="007A4D3E" w:rsidRPr="007A4D3E" w:rsidRDefault="007A4D3E" w:rsidP="00E65F74">
      <w:pPr>
        <w:pStyle w:val="text"/>
        <w:numPr>
          <w:ilvl w:val="0"/>
          <w:numId w:val="35"/>
        </w:numPr>
      </w:pPr>
      <w:r w:rsidRPr="007A4D3E">
        <w:t>soustavným sledováním vý</w:t>
      </w:r>
      <w:r w:rsidR="00F6441F">
        <w:t xml:space="preserve">konů žáka a jeho připravenosti </w:t>
      </w:r>
      <w:r w:rsidRPr="007A4D3E">
        <w:t>na vyučování,</w:t>
      </w:r>
    </w:p>
    <w:p w:rsidR="007A4D3E" w:rsidRPr="007A4D3E" w:rsidRDefault="007A4D3E" w:rsidP="00E65F74">
      <w:pPr>
        <w:pStyle w:val="text"/>
        <w:numPr>
          <w:ilvl w:val="0"/>
          <w:numId w:val="35"/>
        </w:numPr>
      </w:pPr>
      <w:r w:rsidRPr="007A4D3E">
        <w:t>různými druhy zkou</w:t>
      </w:r>
      <w:r w:rsidR="00F6441F">
        <w:t>šek (písemné, ústní, grafické, praktické, pohybové)</w:t>
      </w:r>
      <w:r w:rsidRPr="007A4D3E">
        <w:t>,</w:t>
      </w:r>
      <w:r w:rsidR="00F6441F">
        <w:t xml:space="preserve"> </w:t>
      </w:r>
      <w:r w:rsidRPr="007A4D3E">
        <w:t>didaktickými testy,</w:t>
      </w:r>
    </w:p>
    <w:p w:rsidR="007A4D3E" w:rsidRPr="007A4D3E" w:rsidRDefault="007A4D3E" w:rsidP="00E65F74">
      <w:pPr>
        <w:pStyle w:val="text"/>
        <w:numPr>
          <w:ilvl w:val="0"/>
          <w:numId w:val="35"/>
        </w:numPr>
      </w:pPr>
      <w:r w:rsidRPr="007A4D3E">
        <w:t>kontrolními písemnými p</w:t>
      </w:r>
      <w:r w:rsidR="00F6441F">
        <w:t xml:space="preserve">racemi a praktickými zkouškami </w:t>
      </w:r>
      <w:r w:rsidRPr="007A4D3E">
        <w:t>předepsanými učebními osnovami,</w:t>
      </w:r>
    </w:p>
    <w:p w:rsidR="007A4D3E" w:rsidRPr="007A4D3E" w:rsidRDefault="007A4D3E" w:rsidP="00E65F74">
      <w:pPr>
        <w:pStyle w:val="text"/>
        <w:numPr>
          <w:ilvl w:val="0"/>
          <w:numId w:val="35"/>
        </w:numPr>
      </w:pPr>
      <w:r w:rsidRPr="007A4D3E">
        <w:t>analýzou různých činností žáka,</w:t>
      </w:r>
    </w:p>
    <w:p w:rsidR="007A4D3E" w:rsidRPr="007A4D3E" w:rsidRDefault="007A4D3E" w:rsidP="00E65F74">
      <w:pPr>
        <w:pStyle w:val="text"/>
        <w:numPr>
          <w:ilvl w:val="0"/>
          <w:numId w:val="35"/>
        </w:numPr>
      </w:pPr>
      <w:r w:rsidRPr="007A4D3E">
        <w:t>konzultacemi s ostatními učiteli a podle potřeby s dalšími odborníky (PPP),</w:t>
      </w:r>
    </w:p>
    <w:p w:rsidR="007A4D3E" w:rsidRPr="007A4D3E" w:rsidRDefault="007A4D3E" w:rsidP="00F6441F">
      <w:pPr>
        <w:pStyle w:val="1"/>
        <w:ind w:left="0" w:firstLine="0"/>
        <w:rPr>
          <w:b w:val="0"/>
          <w:szCs w:val="24"/>
        </w:rPr>
      </w:pPr>
    </w:p>
    <w:p w:rsidR="007A4D3E" w:rsidRPr="007A4D3E" w:rsidRDefault="007A4D3E" w:rsidP="00F6441F">
      <w:pPr>
        <w:pStyle w:val="4"/>
      </w:pPr>
      <w:r w:rsidRPr="007A4D3E">
        <w:t xml:space="preserve"> </w:t>
      </w:r>
      <w:bookmarkStart w:id="74" w:name="_Toc441390171"/>
      <w:r w:rsidRPr="007A4D3E">
        <w:t>Způsob hodnocení žáků se speciálními vzdělávacími potřebami</w:t>
      </w:r>
      <w:bookmarkEnd w:id="74"/>
    </w:p>
    <w:p w:rsidR="005C42E8" w:rsidRDefault="007A4D3E" w:rsidP="00A00586">
      <w:pPr>
        <w:pStyle w:val="text"/>
      </w:pPr>
      <w:r w:rsidRPr="007A4D3E">
        <w:t>Způsob hodnocení žáka vychází ze znalosti příznaků po</w:t>
      </w:r>
      <w:r w:rsidR="005C42E8">
        <w:t>stižení a uplatňuje se ve všech</w:t>
      </w:r>
    </w:p>
    <w:p w:rsidR="005C42E8" w:rsidRDefault="007A4D3E" w:rsidP="00A00586">
      <w:pPr>
        <w:pStyle w:val="text"/>
      </w:pPr>
      <w:r w:rsidRPr="007A4D3E">
        <w:t>vyučovacích předmětech, ve kterých se projevuje postižení žá</w:t>
      </w:r>
      <w:r w:rsidR="005C42E8">
        <w:t>ka, a na obou stupních základní</w:t>
      </w:r>
    </w:p>
    <w:p w:rsidR="007A4D3E" w:rsidRPr="007A4D3E" w:rsidRDefault="007A4D3E" w:rsidP="00A00586">
      <w:pPr>
        <w:pStyle w:val="text"/>
      </w:pPr>
      <w:r w:rsidRPr="007A4D3E">
        <w:t>školy.</w:t>
      </w:r>
    </w:p>
    <w:p w:rsidR="007A4D3E" w:rsidRPr="007A4D3E" w:rsidRDefault="007A4D3E" w:rsidP="005C42E8">
      <w:pPr>
        <w:pStyle w:val="text"/>
        <w:ind w:left="0" w:firstLine="0"/>
      </w:pPr>
      <w:r w:rsidRPr="007A4D3E">
        <w:t xml:space="preserve">Při způsobu hodnocení žáků pedagogičtí pracovníci zvýrazňují motivační složku hodnocení, hodnotí jevy, které žák zvládl. </w:t>
      </w:r>
    </w:p>
    <w:p w:rsidR="007A4D3E" w:rsidRPr="007A4D3E" w:rsidRDefault="007A4D3E" w:rsidP="005C42E8">
      <w:pPr>
        <w:pStyle w:val="text"/>
        <w:ind w:left="0" w:firstLine="0"/>
      </w:pPr>
      <w:r w:rsidRPr="007A4D3E">
        <w:t>Třídní učitel sdělí vhodným způsobem ostatním žákům ve třídě podstatu individuálního přístupu a způsobu hodnocení žáka.</w:t>
      </w:r>
    </w:p>
    <w:p w:rsidR="005C42E8" w:rsidRDefault="005C42E8" w:rsidP="005C42E8">
      <w:pPr>
        <w:pStyle w:val="4"/>
      </w:pPr>
    </w:p>
    <w:p w:rsidR="005C42E8" w:rsidRDefault="005C42E8" w:rsidP="005C42E8">
      <w:pPr>
        <w:pStyle w:val="4"/>
      </w:pPr>
      <w:bookmarkStart w:id="75" w:name="_Toc441390172"/>
      <w:r w:rsidRPr="005C42E8">
        <w:t xml:space="preserve">Způsob </w:t>
      </w:r>
      <w:proofErr w:type="spellStart"/>
      <w:r w:rsidRPr="005C42E8">
        <w:t>hondocení</w:t>
      </w:r>
      <w:proofErr w:type="spellEnd"/>
      <w:r w:rsidRPr="005C42E8">
        <w:t xml:space="preserve"> žáků vzdělávajících se formou individuálního vzdělávání</w:t>
      </w:r>
      <w:bookmarkEnd w:id="75"/>
    </w:p>
    <w:p w:rsidR="005C42E8" w:rsidRPr="005C42E8" w:rsidRDefault="005C42E8" w:rsidP="005C42E8">
      <w:pPr>
        <w:autoSpaceDE w:val="0"/>
        <w:rPr>
          <w:rFonts w:ascii="Times New Roman" w:hAnsi="Times New Roman" w:cs="Times New Roman"/>
          <w:sz w:val="24"/>
          <w:u w:val="single"/>
        </w:rPr>
      </w:pPr>
      <w:r w:rsidRPr="005C42E8">
        <w:rPr>
          <w:rFonts w:ascii="Times New Roman" w:hAnsi="Times New Roman" w:cs="Times New Roman"/>
          <w:iCs/>
          <w:sz w:val="24"/>
        </w:rPr>
        <w:t xml:space="preserve">Žáci </w:t>
      </w:r>
      <w:proofErr w:type="spellStart"/>
      <w:r w:rsidRPr="005C42E8">
        <w:rPr>
          <w:rFonts w:ascii="Times New Roman" w:hAnsi="Times New Roman" w:cs="Times New Roman"/>
          <w:iCs/>
          <w:sz w:val="24"/>
        </w:rPr>
        <w:t>individálního</w:t>
      </w:r>
      <w:proofErr w:type="spellEnd"/>
      <w:r w:rsidRPr="005C42E8">
        <w:rPr>
          <w:rFonts w:ascii="Times New Roman" w:hAnsi="Times New Roman" w:cs="Times New Roman"/>
          <w:iCs/>
          <w:sz w:val="24"/>
        </w:rPr>
        <w:t xml:space="preserve"> vzdělávání se účastní v závěru pololetí přezkoušení. Nemohou-li se dostavit k přezkoušení do konce pololetí, lze vykonat přezkoušení do dvou měsíců od konce pololetí. Přezkoušení o minimální délce třiceti minut vykonává pedagog školy a provede o něm písemný záznam. Při přezkoušení se hodnotí míra dosažení výstupů daných školním vzdělávacím programem.  Podkladem pro hodnocení výsledků vzdělávání jsou portfolia žáků obsahující záznamy práce v daném pololetí a výsledky písemných testů a ústních zkoušek. Hodnocení je slovní</w:t>
      </w:r>
      <w:r>
        <w:rPr>
          <w:iCs/>
        </w:rPr>
        <w:t>.</w:t>
      </w:r>
    </w:p>
    <w:p w:rsidR="007A4D3E" w:rsidRPr="007A4D3E" w:rsidRDefault="007A4D3E" w:rsidP="00F6441F">
      <w:pPr>
        <w:pStyle w:val="4"/>
      </w:pPr>
      <w:bookmarkStart w:id="76" w:name="_Toc441390173"/>
      <w:r w:rsidRPr="007A4D3E">
        <w:lastRenderedPageBreak/>
        <w:t>Zásady pro převedení slovního hodnocení do klasifikace nebo klasifikace do slovního hodnocení pro stanovení celkového hodnocení žáka na vysvědčení</w:t>
      </w:r>
      <w:bookmarkEnd w:id="76"/>
    </w:p>
    <w:p w:rsidR="00F6441F" w:rsidRDefault="00F6441F" w:rsidP="007A4D3E">
      <w:pPr>
        <w:pStyle w:val="1"/>
        <w:ind w:left="360" w:firstLine="0"/>
        <w:rPr>
          <w:b w:val="0"/>
          <w:szCs w:val="24"/>
        </w:rPr>
      </w:pPr>
    </w:p>
    <w:p w:rsidR="007A4D3E" w:rsidRPr="007A4D3E" w:rsidRDefault="007A4D3E" w:rsidP="00F6441F">
      <w:pPr>
        <w:pStyle w:val="3"/>
        <w:ind w:left="360" w:firstLine="0"/>
      </w:pPr>
      <w:bookmarkStart w:id="77" w:name="_Toc441390174"/>
      <w:r w:rsidRPr="007A4D3E">
        <w:t>Prospěch</w:t>
      </w:r>
      <w:bookmarkEnd w:id="77"/>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008"/>
        <w:gridCol w:w="6314"/>
      </w:tblGrid>
      <w:tr w:rsidR="007A4D3E" w:rsidRPr="007A4D3E" w:rsidTr="00F6441F">
        <w:trPr>
          <w:cantSplit/>
          <w:tblCellSpacing w:w="20" w:type="dxa"/>
        </w:trPr>
        <w:tc>
          <w:tcPr>
            <w:tcW w:w="9242" w:type="dxa"/>
            <w:gridSpan w:val="2"/>
          </w:tcPr>
          <w:p w:rsidR="007A4D3E" w:rsidRPr="007A4D3E" w:rsidRDefault="007A4D3E" w:rsidP="007A4D3E">
            <w:pPr>
              <w:pStyle w:val="Nadpis6"/>
              <w:rPr>
                <w:b w:val="0"/>
                <w:sz w:val="24"/>
                <w:szCs w:val="24"/>
              </w:rPr>
            </w:pPr>
            <w:r w:rsidRPr="007A4D3E">
              <w:rPr>
                <w:b w:val="0"/>
                <w:sz w:val="24"/>
                <w:szCs w:val="24"/>
              </w:rPr>
              <w:t>Ovládnutí učiva předepsaného osnovami</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1 – výborný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 xml:space="preserve">ovládá bezpečně </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2 – chvalitebný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ovládá</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3 – dobrý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v podstatě ovládá</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4 – dostatečný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ovládá se značnými mezerami</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5 - nedostatečný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neovládá</w:t>
            </w:r>
          </w:p>
        </w:tc>
      </w:tr>
    </w:tbl>
    <w:p w:rsidR="00E65F74" w:rsidRDefault="00E65F74" w:rsidP="00E65F74">
      <w:pPr>
        <w:pStyle w:val="3"/>
        <w:ind w:left="360" w:firstLine="0"/>
      </w:pPr>
    </w:p>
    <w:p w:rsidR="00E65F74" w:rsidRDefault="00E65F74" w:rsidP="00E65F74">
      <w:pPr>
        <w:pStyle w:val="3"/>
        <w:ind w:left="360" w:firstLine="0"/>
      </w:pPr>
      <w:bookmarkStart w:id="78" w:name="_Toc441390175"/>
      <w:r w:rsidRPr="007A4D3E">
        <w:t>Úroveň myšlení</w:t>
      </w:r>
      <w:bookmarkEnd w:id="78"/>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008"/>
        <w:gridCol w:w="6314"/>
      </w:tblGrid>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1 – výborný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 xml:space="preserve">pohotový, bystrý, dobře chápe souvislosti </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2 – chvalitebný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uvažuje celkem samostatně</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3 – dobrý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menší samostatnost v myšlení</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4 – dostatečný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nesamostatné myšlení</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5 - nedostatečný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odpovídá nesprávně i na návodné otázky</w:t>
            </w:r>
          </w:p>
        </w:tc>
      </w:tr>
    </w:tbl>
    <w:p w:rsidR="00F6441F" w:rsidRDefault="00F6441F"/>
    <w:p w:rsidR="00F6441F" w:rsidRDefault="00F6441F" w:rsidP="00F6441F">
      <w:pPr>
        <w:pStyle w:val="3"/>
        <w:ind w:left="360" w:firstLine="0"/>
      </w:pPr>
      <w:bookmarkStart w:id="79" w:name="_Toc441390176"/>
      <w:r w:rsidRPr="007A4D3E">
        <w:t>Úroveň vyjadřování</w:t>
      </w:r>
      <w:bookmarkEnd w:id="79"/>
    </w:p>
    <w:tbl>
      <w:tblPr>
        <w:tblW w:w="932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008"/>
        <w:gridCol w:w="6314"/>
      </w:tblGrid>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1 – výborný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 xml:space="preserve">výstižné a poměrně přesné </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2 – chvalitebný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celkem výstižné</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3 – dobrý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myšlenky vyjadřuje ne dost přesně</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4 – dostatečný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myšlenky vyjadřuje se značnými obtížemi</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5 - nedostatečný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i na návodné otázky odpovídá nesprávně</w:t>
            </w:r>
          </w:p>
        </w:tc>
      </w:tr>
    </w:tbl>
    <w:p w:rsidR="00E65F74" w:rsidRDefault="00E65F74"/>
    <w:p w:rsidR="00E65F74" w:rsidRDefault="00E65F74"/>
    <w:p w:rsidR="00E65F74" w:rsidRDefault="00E65F74"/>
    <w:p w:rsidR="00E65F74" w:rsidRDefault="00E65F74" w:rsidP="00E65F74">
      <w:pPr>
        <w:pStyle w:val="3"/>
        <w:ind w:left="360" w:firstLine="0"/>
      </w:pPr>
      <w:bookmarkStart w:id="80" w:name="_Toc441390177"/>
      <w:r w:rsidRPr="007A4D3E">
        <w:lastRenderedPageBreak/>
        <w:t>Celková aplikace vědomostí, řešení úkolů, chyby, jichž se žák dopouští</w:t>
      </w:r>
      <w:bookmarkEnd w:id="80"/>
    </w:p>
    <w:tbl>
      <w:tblPr>
        <w:tblW w:w="932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008"/>
        <w:gridCol w:w="6314"/>
      </w:tblGrid>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1 – výborný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 xml:space="preserve">užívá vědomostí a spolehlivě a uvědoměle dovedností, pracuje samostatně, přesně a s jistotou </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2 – chvalitebný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dovede používat vědomosti a dovednosti při řešení úkolů, dopouští se jen menších chyb</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3 – dobrý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řeší úkoly s pomocí učitele a s touto pomocí snadno překonává potíže a odstraňuje chyby</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4 – dostatečný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dělá podstatné chyby, nesnadno je překonává</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5 - nedostatečný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praktické úkoly nedokáže splnit ani s pomocí</w:t>
            </w:r>
          </w:p>
        </w:tc>
      </w:tr>
    </w:tbl>
    <w:p w:rsidR="00E65F74" w:rsidRDefault="00E65F74"/>
    <w:p w:rsidR="00E65F74" w:rsidRDefault="00E65F74" w:rsidP="00E65F74">
      <w:pPr>
        <w:pStyle w:val="3"/>
        <w:ind w:left="360" w:firstLine="0"/>
      </w:pPr>
      <w:bookmarkStart w:id="81" w:name="_Toc441390178"/>
      <w:r w:rsidRPr="007A4D3E">
        <w:t>Píle a zájem o učení</w:t>
      </w:r>
      <w:bookmarkEnd w:id="81"/>
    </w:p>
    <w:tbl>
      <w:tblPr>
        <w:tblW w:w="932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008"/>
        <w:gridCol w:w="6314"/>
      </w:tblGrid>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1 – výborný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aktivní, učí se svědomitě a se zájmem</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2 – chvalitebný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učí se svědomitě</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3 – dobrý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k učení a práci nepotřebuje větších podnětů</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4 – dostatečný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malý zájem o učení, potřebuje stálé podněty</w:t>
            </w:r>
          </w:p>
        </w:tc>
      </w:tr>
      <w:tr w:rsidR="007A4D3E" w:rsidRPr="007A4D3E" w:rsidTr="00F6441F">
        <w:trPr>
          <w:tblCellSpacing w:w="20" w:type="dxa"/>
        </w:trPr>
        <w:tc>
          <w:tcPr>
            <w:tcW w:w="2948"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5 - nedostatečný</w:t>
            </w:r>
          </w:p>
        </w:tc>
        <w:tc>
          <w:tcPr>
            <w:tcW w:w="6254"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pomoc a pobízení k učení jsou zatím neúčinné</w:t>
            </w:r>
          </w:p>
        </w:tc>
      </w:tr>
    </w:tbl>
    <w:p w:rsidR="007A4D3E" w:rsidRPr="007A4D3E" w:rsidRDefault="007A4D3E" w:rsidP="007A4D3E">
      <w:pPr>
        <w:pStyle w:val="1"/>
        <w:ind w:left="360" w:firstLine="0"/>
        <w:rPr>
          <w:b w:val="0"/>
          <w:szCs w:val="24"/>
        </w:rPr>
      </w:pPr>
    </w:p>
    <w:p w:rsidR="007A4D3E" w:rsidRPr="007A4D3E" w:rsidRDefault="007A4D3E" w:rsidP="00F6441F">
      <w:pPr>
        <w:pStyle w:val="3"/>
        <w:ind w:left="360" w:firstLine="0"/>
      </w:pPr>
      <w:bookmarkStart w:id="82" w:name="_Toc441390179"/>
      <w:r w:rsidRPr="007A4D3E">
        <w:t>Chování</w:t>
      </w:r>
      <w:bookmarkEnd w:id="82"/>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008"/>
        <w:gridCol w:w="6314"/>
      </w:tblGrid>
      <w:tr w:rsidR="007A4D3E" w:rsidRPr="007A4D3E" w:rsidTr="007A4D3E">
        <w:trPr>
          <w:tblCellSpacing w:w="20" w:type="dxa"/>
        </w:trPr>
        <w:tc>
          <w:tcPr>
            <w:tcW w:w="2950"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1 – velmi dobré</w:t>
            </w:r>
          </w:p>
        </w:tc>
        <w:tc>
          <w:tcPr>
            <w:tcW w:w="6262"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Žák uvědoměle dodržuje pravidla chování a ustanovení vnitřního řádu školy. Méně závažných přestupků se dopouští ojediněle. Žák je však přístupný výchovnému působení a snaží se své chyby napravit.</w:t>
            </w:r>
          </w:p>
        </w:tc>
      </w:tr>
      <w:tr w:rsidR="007A4D3E" w:rsidRPr="007A4D3E" w:rsidTr="007A4D3E">
        <w:trPr>
          <w:tblCellSpacing w:w="20" w:type="dxa"/>
        </w:trPr>
        <w:tc>
          <w:tcPr>
            <w:tcW w:w="2950"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2 - uspokojivé</w:t>
            </w:r>
          </w:p>
        </w:tc>
        <w:tc>
          <w:tcPr>
            <w:tcW w:w="6262"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7A4D3E" w:rsidRPr="007A4D3E" w:rsidTr="007A4D3E">
        <w:trPr>
          <w:tblCellSpacing w:w="20" w:type="dxa"/>
        </w:trPr>
        <w:tc>
          <w:tcPr>
            <w:tcW w:w="2950"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3 - neuspokojivé</w:t>
            </w:r>
          </w:p>
        </w:tc>
        <w:tc>
          <w:tcPr>
            <w:tcW w:w="6262" w:type="dxa"/>
          </w:tcPr>
          <w:p w:rsidR="007A4D3E" w:rsidRPr="007A4D3E" w:rsidRDefault="007A4D3E" w:rsidP="007A4D3E">
            <w:pPr>
              <w:rPr>
                <w:rFonts w:ascii="Times New Roman" w:hAnsi="Times New Roman" w:cs="Times New Roman"/>
                <w:sz w:val="24"/>
                <w:szCs w:val="24"/>
              </w:rPr>
            </w:pPr>
            <w:r w:rsidRPr="007A4D3E">
              <w:rPr>
                <w:rFonts w:ascii="Times New Roman" w:hAnsi="Times New Roman" w:cs="Times New Roman"/>
                <w:sz w:val="24"/>
                <w:szCs w:val="24"/>
              </w:rPr>
              <w:t xml:space="preserve">Chování žáka ve škole je v příkrém rozporu s pravidly slušného chování. Dopustí se takových závažných přestupků </w:t>
            </w:r>
            <w:r w:rsidRPr="007A4D3E">
              <w:rPr>
                <w:rFonts w:ascii="Times New Roman" w:hAnsi="Times New Roman" w:cs="Times New Roman"/>
                <w:sz w:val="24"/>
                <w:szCs w:val="24"/>
              </w:rPr>
              <w:lastRenderedPageBreak/>
              <w:t>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E65F74" w:rsidRDefault="00E65F74" w:rsidP="00F6441F">
      <w:pPr>
        <w:pStyle w:val="4"/>
      </w:pPr>
    </w:p>
    <w:p w:rsidR="00E65F74" w:rsidRDefault="00E65F74" w:rsidP="00F6441F">
      <w:pPr>
        <w:pStyle w:val="4"/>
      </w:pPr>
    </w:p>
    <w:p w:rsidR="007A4D3E" w:rsidRPr="007A4D3E" w:rsidRDefault="007A4D3E" w:rsidP="00F6441F">
      <w:pPr>
        <w:pStyle w:val="4"/>
      </w:pPr>
      <w:bookmarkStart w:id="83" w:name="_Toc441390180"/>
      <w:r w:rsidRPr="007A4D3E">
        <w:t>Stupně hodnocení prospěchu a chování v případě použití klasifikace a jejich charakteristika, včetně předem stanovených kritérií</w:t>
      </w:r>
      <w:bookmarkEnd w:id="83"/>
    </w:p>
    <w:p w:rsidR="00F6441F" w:rsidRDefault="00F6441F" w:rsidP="00F6441F">
      <w:pPr>
        <w:pStyle w:val="1"/>
        <w:ind w:left="0" w:firstLine="0"/>
        <w:rPr>
          <w:b w:val="0"/>
          <w:szCs w:val="24"/>
        </w:rPr>
      </w:pPr>
    </w:p>
    <w:p w:rsidR="007A4D3E" w:rsidRPr="007A4D3E" w:rsidRDefault="007A4D3E" w:rsidP="00F6441F">
      <w:pPr>
        <w:pStyle w:val="3"/>
        <w:ind w:left="0" w:firstLine="0"/>
      </w:pPr>
      <w:bookmarkStart w:id="84" w:name="_Toc441390181"/>
      <w:r w:rsidRPr="007A4D3E">
        <w:t>Stupně hodnocení prospěchu</w:t>
      </w:r>
      <w:bookmarkEnd w:id="84"/>
    </w:p>
    <w:p w:rsidR="007A4D3E" w:rsidRPr="007A4D3E" w:rsidRDefault="007A4D3E" w:rsidP="00A00586">
      <w:pPr>
        <w:pStyle w:val="text"/>
        <w:ind w:left="0" w:firstLine="0"/>
      </w:pPr>
      <w:r w:rsidRPr="007A4D3E">
        <w:t>Výsledky vzdělávání žáka v jednotlivých povinných a nepovinných předmětech stanovených školním vzdělávacím programem se v případě použití klasifikace hodnotí na vysvědčení stupni prospěchu:</w:t>
      </w:r>
    </w:p>
    <w:p w:rsidR="007A4D3E" w:rsidRPr="007A4D3E" w:rsidRDefault="007A4D3E" w:rsidP="007A4D3E">
      <w:pPr>
        <w:pStyle w:val="Psmeno"/>
        <w:numPr>
          <w:ilvl w:val="0"/>
          <w:numId w:val="0"/>
        </w:numPr>
        <w:jc w:val="left"/>
        <w:rPr>
          <w:color w:val="auto"/>
          <w:szCs w:val="24"/>
        </w:rPr>
      </w:pPr>
      <w:r w:rsidRPr="007A4D3E">
        <w:rPr>
          <w:color w:val="auto"/>
          <w:szCs w:val="24"/>
        </w:rPr>
        <w:t>1 – výborný,</w:t>
      </w:r>
    </w:p>
    <w:p w:rsidR="007A4D3E" w:rsidRPr="007A4D3E" w:rsidRDefault="007A4D3E" w:rsidP="007A4D3E">
      <w:pPr>
        <w:pStyle w:val="Psmeno"/>
        <w:numPr>
          <w:ilvl w:val="0"/>
          <w:numId w:val="0"/>
        </w:numPr>
        <w:jc w:val="left"/>
        <w:rPr>
          <w:color w:val="auto"/>
          <w:szCs w:val="24"/>
        </w:rPr>
      </w:pPr>
      <w:r w:rsidRPr="007A4D3E">
        <w:rPr>
          <w:color w:val="auto"/>
          <w:szCs w:val="24"/>
        </w:rPr>
        <w:t>2 – chvalitebný,</w:t>
      </w:r>
    </w:p>
    <w:p w:rsidR="007A4D3E" w:rsidRPr="007A4D3E" w:rsidRDefault="007A4D3E" w:rsidP="007A4D3E">
      <w:pPr>
        <w:pStyle w:val="Psmeno"/>
        <w:numPr>
          <w:ilvl w:val="0"/>
          <w:numId w:val="0"/>
        </w:numPr>
        <w:jc w:val="left"/>
        <w:rPr>
          <w:color w:val="auto"/>
          <w:szCs w:val="24"/>
        </w:rPr>
      </w:pPr>
      <w:r w:rsidRPr="007A4D3E">
        <w:rPr>
          <w:color w:val="auto"/>
          <w:szCs w:val="24"/>
        </w:rPr>
        <w:t>3 – dobrý,</w:t>
      </w:r>
    </w:p>
    <w:p w:rsidR="007A4D3E" w:rsidRPr="007A4D3E" w:rsidRDefault="007A4D3E" w:rsidP="007A4D3E">
      <w:pPr>
        <w:pStyle w:val="Psmeno"/>
        <w:numPr>
          <w:ilvl w:val="0"/>
          <w:numId w:val="0"/>
        </w:numPr>
        <w:jc w:val="left"/>
        <w:rPr>
          <w:color w:val="auto"/>
          <w:szCs w:val="24"/>
        </w:rPr>
      </w:pPr>
      <w:r w:rsidRPr="007A4D3E">
        <w:rPr>
          <w:color w:val="auto"/>
          <w:szCs w:val="24"/>
        </w:rPr>
        <w:t>4 – dostatečný,</w:t>
      </w:r>
    </w:p>
    <w:p w:rsidR="007A4D3E" w:rsidRPr="007A4D3E" w:rsidRDefault="007A4D3E" w:rsidP="007A4D3E">
      <w:pPr>
        <w:pStyle w:val="Psmeno"/>
        <w:numPr>
          <w:ilvl w:val="0"/>
          <w:numId w:val="0"/>
        </w:numPr>
        <w:jc w:val="left"/>
        <w:rPr>
          <w:color w:val="auto"/>
          <w:szCs w:val="24"/>
        </w:rPr>
      </w:pPr>
      <w:r w:rsidRPr="007A4D3E">
        <w:rPr>
          <w:color w:val="auto"/>
          <w:szCs w:val="24"/>
        </w:rPr>
        <w:t>5 – nedostatečný.</w:t>
      </w:r>
    </w:p>
    <w:p w:rsidR="007A4D3E" w:rsidRPr="007A4D3E" w:rsidRDefault="007A4D3E" w:rsidP="007A4D3E">
      <w:pPr>
        <w:pStyle w:val="Psmeno"/>
        <w:numPr>
          <w:ilvl w:val="0"/>
          <w:numId w:val="0"/>
        </w:numPr>
        <w:jc w:val="left"/>
        <w:rPr>
          <w:color w:val="auto"/>
          <w:szCs w:val="24"/>
        </w:rPr>
      </w:pPr>
    </w:p>
    <w:p w:rsidR="007A4D3E" w:rsidRPr="007A4D3E" w:rsidRDefault="007A4D3E" w:rsidP="00F6441F">
      <w:pPr>
        <w:pStyle w:val="Psmeno"/>
        <w:numPr>
          <w:ilvl w:val="0"/>
          <w:numId w:val="0"/>
        </w:numPr>
        <w:jc w:val="left"/>
        <w:rPr>
          <w:color w:val="auto"/>
          <w:szCs w:val="24"/>
        </w:rPr>
      </w:pPr>
      <w:r w:rsidRPr="007A4D3E">
        <w:rPr>
          <w:color w:val="auto"/>
          <w:szCs w:val="24"/>
        </w:rPr>
        <w:t xml:space="preserve">Pro potřeby klasifikace se předměty dělí do tří skupin: </w:t>
      </w:r>
    </w:p>
    <w:p w:rsidR="007A4D3E" w:rsidRPr="007A4D3E" w:rsidRDefault="007A4D3E" w:rsidP="00A00586">
      <w:pPr>
        <w:pStyle w:val="text"/>
      </w:pPr>
      <w:r w:rsidRPr="007A4D3E">
        <w:t xml:space="preserve">předměty s převahou teoretického zaměření, </w:t>
      </w:r>
    </w:p>
    <w:p w:rsidR="007A4D3E" w:rsidRPr="007A4D3E" w:rsidRDefault="007A4D3E" w:rsidP="00A00586">
      <w:pPr>
        <w:pStyle w:val="text"/>
      </w:pPr>
      <w:r w:rsidRPr="007A4D3E">
        <w:t xml:space="preserve">předměty s převahou praktických činností a </w:t>
      </w:r>
    </w:p>
    <w:p w:rsidR="00F6441F" w:rsidRDefault="007A4D3E" w:rsidP="00A00586">
      <w:pPr>
        <w:pStyle w:val="text"/>
      </w:pPr>
      <w:r w:rsidRPr="007A4D3E">
        <w:t>předměty s převahou výchovného a uměleckého odborného zaměření.</w:t>
      </w:r>
      <w:r w:rsidR="00A00586">
        <w:t xml:space="preserve"> </w:t>
      </w:r>
    </w:p>
    <w:p w:rsidR="00A00586" w:rsidRDefault="00A00586" w:rsidP="00A00586">
      <w:pPr>
        <w:pStyle w:val="text"/>
        <w:ind w:firstLine="0"/>
      </w:pPr>
    </w:p>
    <w:p w:rsidR="007A4D3E" w:rsidRPr="007A4D3E" w:rsidRDefault="007A4D3E" w:rsidP="00A00586">
      <w:pPr>
        <w:pStyle w:val="text"/>
      </w:pPr>
      <w:r w:rsidRPr="007A4D3E">
        <w:t xml:space="preserve">Kritéria pro jednotlivé klasifikační stupně jsou formulována především pro celkovou klasifikaci. Učitel však nepřeceňuje žádné z uvedených kritérií, posuzuje žákovy výkony komplexně, v souladu se specifikou předmětu. </w:t>
      </w:r>
    </w:p>
    <w:p w:rsidR="007A4D3E" w:rsidRPr="007A4D3E" w:rsidRDefault="007A4D3E" w:rsidP="00A00586">
      <w:pPr>
        <w:pStyle w:val="text"/>
        <w:rPr>
          <w:bCs/>
        </w:rPr>
      </w:pPr>
      <w:r w:rsidRPr="007A4D3E">
        <w:t>Klasifikace ve vyučovacích předmětech s převahou teoretického zaměření</w:t>
      </w:r>
    </w:p>
    <w:p w:rsidR="007A4D3E" w:rsidRPr="007A4D3E" w:rsidRDefault="007A4D3E" w:rsidP="00A00586">
      <w:pPr>
        <w:pStyle w:val="text"/>
      </w:pPr>
      <w:r w:rsidRPr="007A4D3E">
        <w:t>Převahu teoretického zaměření mají jazykové, společenskovědní, přírodovědné předměty a matematika.</w:t>
      </w:r>
    </w:p>
    <w:p w:rsidR="00BC7A02" w:rsidRDefault="00BC7A02" w:rsidP="00F6441F">
      <w:pPr>
        <w:pStyle w:val="1"/>
        <w:ind w:left="0" w:firstLine="0"/>
        <w:rPr>
          <w:b w:val="0"/>
          <w:szCs w:val="24"/>
        </w:rPr>
      </w:pPr>
    </w:p>
    <w:p w:rsidR="007A4D3E" w:rsidRPr="007A4D3E" w:rsidRDefault="007A4D3E" w:rsidP="00A00586">
      <w:pPr>
        <w:pStyle w:val="text"/>
        <w:ind w:left="0" w:firstLine="0"/>
      </w:pPr>
      <w:r w:rsidRPr="007A4D3E">
        <w:t xml:space="preserve">Při klasifikaci výsledků </w:t>
      </w:r>
      <w:r w:rsidRPr="00BC7A02">
        <w:t>ve vyučovacích předmětech s převahou teoretického zaměření</w:t>
      </w:r>
      <w:r w:rsidRPr="007A4D3E">
        <w:t xml:space="preserve"> se v souladu s požadavky učebních osnov hodnotí: </w:t>
      </w:r>
    </w:p>
    <w:p w:rsidR="007A4D3E" w:rsidRPr="007A4D3E" w:rsidRDefault="007A4D3E" w:rsidP="00E65F74">
      <w:pPr>
        <w:pStyle w:val="text"/>
        <w:numPr>
          <w:ilvl w:val="0"/>
          <w:numId w:val="36"/>
        </w:numPr>
      </w:pPr>
      <w:r w:rsidRPr="007A4D3E">
        <w:t>ucelenost, přesnost a trvalost osvojení požadovaných poznatků, faktů, pojmů, definic, zákonitostí a vztahů, kvalita a rozsah získaných dovedností vykonávat požadované intelektuální a motorické činnosti,</w:t>
      </w:r>
    </w:p>
    <w:p w:rsidR="007A4D3E" w:rsidRPr="007A4D3E" w:rsidRDefault="007A4D3E" w:rsidP="00E65F74">
      <w:pPr>
        <w:pStyle w:val="text"/>
        <w:numPr>
          <w:ilvl w:val="0"/>
          <w:numId w:val="36"/>
        </w:numPr>
      </w:pPr>
      <w:r w:rsidRPr="007A4D3E">
        <w:t>schopnost uplatňovat osvojené poznatky a dovednosti při řešení teoretických a praktických úkolů, při výkladu a hodnocení společenských a přírodních jevů a zákonitostí,</w:t>
      </w:r>
    </w:p>
    <w:p w:rsidR="007A4D3E" w:rsidRPr="007A4D3E" w:rsidRDefault="007A4D3E" w:rsidP="00E65F74">
      <w:pPr>
        <w:pStyle w:val="text"/>
        <w:numPr>
          <w:ilvl w:val="0"/>
          <w:numId w:val="36"/>
        </w:numPr>
      </w:pPr>
      <w:r w:rsidRPr="007A4D3E">
        <w:lastRenderedPageBreak/>
        <w:t>kvalita myšlení, především jeho logika, samostatnost a tvořivost,</w:t>
      </w:r>
    </w:p>
    <w:p w:rsidR="007A4D3E" w:rsidRPr="007A4D3E" w:rsidRDefault="007A4D3E" w:rsidP="00E65F74">
      <w:pPr>
        <w:pStyle w:val="text"/>
        <w:numPr>
          <w:ilvl w:val="0"/>
          <w:numId w:val="36"/>
        </w:numPr>
      </w:pPr>
      <w:r w:rsidRPr="007A4D3E">
        <w:t>aktivita v přístupu k činnostem, zájem o ně a vztah k nim,</w:t>
      </w:r>
    </w:p>
    <w:p w:rsidR="007A4D3E" w:rsidRPr="007A4D3E" w:rsidRDefault="007A4D3E" w:rsidP="00E65F74">
      <w:pPr>
        <w:pStyle w:val="text"/>
        <w:numPr>
          <w:ilvl w:val="0"/>
          <w:numId w:val="36"/>
        </w:numPr>
      </w:pPr>
      <w:r w:rsidRPr="007A4D3E">
        <w:t>přesnost, výstižnost a odborná i jazyková správnost ústního a písemného projevu,</w:t>
      </w:r>
    </w:p>
    <w:p w:rsidR="007A4D3E" w:rsidRPr="007A4D3E" w:rsidRDefault="007A4D3E" w:rsidP="00E65F74">
      <w:pPr>
        <w:pStyle w:val="text"/>
        <w:numPr>
          <w:ilvl w:val="0"/>
          <w:numId w:val="36"/>
        </w:numPr>
      </w:pPr>
      <w:r w:rsidRPr="007A4D3E">
        <w:t>kvalita výsledků činností,</w:t>
      </w:r>
    </w:p>
    <w:p w:rsidR="007A4D3E" w:rsidRPr="007A4D3E" w:rsidRDefault="007A4D3E" w:rsidP="00E65F74">
      <w:pPr>
        <w:pStyle w:val="text"/>
        <w:numPr>
          <w:ilvl w:val="0"/>
          <w:numId w:val="36"/>
        </w:numPr>
      </w:pPr>
      <w:r w:rsidRPr="007A4D3E">
        <w:t>osvojení účinných metod samostatného studia.</w:t>
      </w:r>
    </w:p>
    <w:p w:rsidR="00A00586" w:rsidRDefault="00A00586" w:rsidP="00A00586">
      <w:pPr>
        <w:pStyle w:val="1"/>
        <w:ind w:left="0" w:firstLine="0"/>
        <w:rPr>
          <w:b w:val="0"/>
          <w:szCs w:val="24"/>
        </w:rPr>
      </w:pPr>
    </w:p>
    <w:p w:rsidR="007A4D3E" w:rsidRPr="00E65F74" w:rsidRDefault="007A4D3E" w:rsidP="00E65F74">
      <w:pPr>
        <w:pStyle w:val="text"/>
        <w:ind w:left="0" w:firstLine="0"/>
        <w:rPr>
          <w:u w:val="single"/>
        </w:rPr>
      </w:pPr>
      <w:r w:rsidRPr="00E65F74">
        <w:rPr>
          <w:u w:val="single"/>
        </w:rPr>
        <w:t>Výchovně vzdělávací výsledky se klasifikují podle těchto kritérií:</w:t>
      </w:r>
    </w:p>
    <w:p w:rsidR="007A4D3E" w:rsidRPr="00A00586" w:rsidRDefault="007A4D3E" w:rsidP="00A00586">
      <w:pPr>
        <w:pStyle w:val="text"/>
        <w:ind w:left="0" w:firstLine="0"/>
        <w:rPr>
          <w:b/>
        </w:rPr>
      </w:pPr>
      <w:r w:rsidRPr="00A00586">
        <w:rPr>
          <w:b/>
        </w:rPr>
        <w:t>Stupeň 1 (výborný)</w:t>
      </w:r>
    </w:p>
    <w:p w:rsidR="007A4D3E" w:rsidRPr="00A00586" w:rsidRDefault="007A4D3E" w:rsidP="00A00586">
      <w:pPr>
        <w:pStyle w:val="text"/>
        <w:ind w:left="0" w:firstLine="0"/>
      </w:pPr>
      <w:r w:rsidRPr="00A00586">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F6441F" w:rsidRPr="00A00586" w:rsidRDefault="00F6441F" w:rsidP="00A00586">
      <w:pPr>
        <w:pStyle w:val="text"/>
        <w:ind w:left="0" w:firstLine="0"/>
      </w:pPr>
    </w:p>
    <w:p w:rsidR="007A4D3E" w:rsidRPr="00A00586" w:rsidRDefault="007A4D3E" w:rsidP="00A00586">
      <w:pPr>
        <w:pStyle w:val="text"/>
        <w:ind w:left="0" w:firstLine="0"/>
        <w:rPr>
          <w:b/>
        </w:rPr>
      </w:pPr>
      <w:r w:rsidRPr="00A00586">
        <w:rPr>
          <w:b/>
        </w:rPr>
        <w:t>Stupeň 2 (chvalitebný)</w:t>
      </w:r>
    </w:p>
    <w:p w:rsidR="007A4D3E" w:rsidRPr="00A00586" w:rsidRDefault="007A4D3E" w:rsidP="00A00586">
      <w:pPr>
        <w:pStyle w:val="text"/>
        <w:ind w:left="0" w:firstLine="0"/>
      </w:pPr>
      <w:r w:rsidRPr="00A00586">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F6441F" w:rsidRPr="00A00586" w:rsidRDefault="00F6441F" w:rsidP="00A00586">
      <w:pPr>
        <w:pStyle w:val="text"/>
        <w:ind w:left="0" w:firstLine="0"/>
      </w:pPr>
    </w:p>
    <w:p w:rsidR="007A4D3E" w:rsidRPr="00A00586" w:rsidRDefault="007A4D3E" w:rsidP="00A00586">
      <w:pPr>
        <w:pStyle w:val="text"/>
        <w:ind w:left="0" w:firstLine="0"/>
        <w:rPr>
          <w:b/>
        </w:rPr>
      </w:pPr>
      <w:r w:rsidRPr="00A00586">
        <w:rPr>
          <w:b/>
        </w:rPr>
        <w:t>Stupeň 3 (dobrý)</w:t>
      </w:r>
    </w:p>
    <w:p w:rsidR="007A4D3E" w:rsidRPr="00A00586" w:rsidRDefault="007A4D3E" w:rsidP="00A00586">
      <w:pPr>
        <w:pStyle w:val="text"/>
        <w:ind w:left="0" w:firstLine="0"/>
      </w:pPr>
      <w:r w:rsidRPr="00A00586">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F6441F" w:rsidRPr="00A00586" w:rsidRDefault="00F6441F" w:rsidP="00A00586">
      <w:pPr>
        <w:pStyle w:val="text"/>
        <w:ind w:left="0" w:firstLine="0"/>
      </w:pPr>
    </w:p>
    <w:p w:rsidR="007A4D3E" w:rsidRPr="00A00586" w:rsidRDefault="007A4D3E" w:rsidP="00A00586">
      <w:pPr>
        <w:pStyle w:val="text"/>
        <w:ind w:left="0" w:firstLine="0"/>
        <w:rPr>
          <w:b/>
        </w:rPr>
      </w:pPr>
      <w:r w:rsidRPr="00A00586">
        <w:rPr>
          <w:b/>
        </w:rPr>
        <w:t>Stupeň 4 (dostatečný)</w:t>
      </w:r>
    </w:p>
    <w:p w:rsidR="007A4D3E" w:rsidRPr="00A00586" w:rsidRDefault="007A4D3E" w:rsidP="00A00586">
      <w:pPr>
        <w:pStyle w:val="text"/>
        <w:ind w:left="0" w:firstLine="0"/>
      </w:pPr>
      <w:r w:rsidRPr="00A00586">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w:t>
      </w:r>
      <w:r w:rsidRPr="00A00586">
        <w:lastRenderedPageBreak/>
        <w:t>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BC7A02" w:rsidRPr="00A00586">
        <w:t xml:space="preserve"> </w:t>
      </w:r>
      <w:r w:rsidRPr="00A00586">
        <w:t>V kvalitě výsledků jeho činnosti a v grafickém projevu se projevují nedostatky, grafický projev je málo estetický. Závažné nedostatky a chyby dovede žák s pomocí učitele opravit. Při samostatném studiu má velké těžkosti.</w:t>
      </w:r>
    </w:p>
    <w:p w:rsidR="00A00586" w:rsidRDefault="00A00586" w:rsidP="00A00586">
      <w:pPr>
        <w:pStyle w:val="text"/>
        <w:ind w:left="0" w:firstLine="0"/>
      </w:pPr>
    </w:p>
    <w:p w:rsidR="007A4D3E" w:rsidRPr="00A00586" w:rsidRDefault="007A4D3E" w:rsidP="00A00586">
      <w:pPr>
        <w:pStyle w:val="text"/>
        <w:ind w:left="0" w:firstLine="0"/>
        <w:rPr>
          <w:b/>
        </w:rPr>
      </w:pPr>
      <w:r w:rsidRPr="00A00586">
        <w:rPr>
          <w:b/>
        </w:rPr>
        <w:t>Stupeň 5 (nedostatečný)</w:t>
      </w:r>
    </w:p>
    <w:p w:rsidR="007A4D3E" w:rsidRPr="00A00586" w:rsidRDefault="007A4D3E" w:rsidP="00A00586">
      <w:pPr>
        <w:pStyle w:val="text"/>
        <w:ind w:left="0" w:firstLine="0"/>
      </w:pPr>
      <w:r w:rsidRPr="00A00586">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BC7A02" w:rsidRDefault="00BC7A02" w:rsidP="007A4D3E">
      <w:pPr>
        <w:pStyle w:val="1"/>
        <w:ind w:left="360" w:firstLine="0"/>
        <w:rPr>
          <w:b w:val="0"/>
          <w:szCs w:val="24"/>
        </w:rPr>
      </w:pPr>
    </w:p>
    <w:p w:rsidR="007A4D3E" w:rsidRPr="00DF5DA3" w:rsidRDefault="007A4D3E" w:rsidP="00A00586">
      <w:pPr>
        <w:pStyle w:val="text"/>
        <w:ind w:left="0" w:firstLine="0"/>
        <w:rPr>
          <w:b/>
        </w:rPr>
      </w:pPr>
      <w:r w:rsidRPr="00A00586">
        <w:t xml:space="preserve">Klasifikace </w:t>
      </w:r>
      <w:r w:rsidRPr="00DF5DA3">
        <w:rPr>
          <w:b/>
        </w:rPr>
        <w:t>ve vyučovacích předmětech s převahou praktického zaměření.</w:t>
      </w:r>
    </w:p>
    <w:p w:rsidR="007A4D3E" w:rsidRPr="00A00586" w:rsidRDefault="007A4D3E" w:rsidP="00A00586">
      <w:pPr>
        <w:pStyle w:val="text"/>
        <w:ind w:left="0" w:firstLine="0"/>
      </w:pPr>
      <w:r w:rsidRPr="00A00586">
        <w:t>Převahu praktické činnosti mají v základní škole pracovní vyučování, praktika, základy techniky, domácí nauky.</w:t>
      </w:r>
    </w:p>
    <w:p w:rsidR="007A4D3E" w:rsidRPr="00A00586" w:rsidRDefault="007A4D3E" w:rsidP="00DF5DA3">
      <w:pPr>
        <w:pStyle w:val="text"/>
        <w:ind w:left="0" w:firstLine="0"/>
      </w:pPr>
      <w:r w:rsidRPr="00A00586">
        <w:t>Při klasifikaci v předmětech uvedených v s převahou praktického zaměření v souladu s požadavky učebních osnov se hodnotí:</w:t>
      </w:r>
    </w:p>
    <w:p w:rsidR="007A4D3E" w:rsidRPr="00A00586" w:rsidRDefault="007A4D3E" w:rsidP="00E65F74">
      <w:pPr>
        <w:pStyle w:val="text"/>
        <w:numPr>
          <w:ilvl w:val="0"/>
          <w:numId w:val="37"/>
        </w:numPr>
      </w:pPr>
      <w:r w:rsidRPr="00A00586">
        <w:t>vztah k práci, k pracovnímu kolektivu a k praktickým činnostem,</w:t>
      </w:r>
    </w:p>
    <w:p w:rsidR="007A4D3E" w:rsidRPr="00A00586" w:rsidRDefault="007A4D3E" w:rsidP="00E65F74">
      <w:pPr>
        <w:pStyle w:val="text"/>
        <w:numPr>
          <w:ilvl w:val="0"/>
          <w:numId w:val="37"/>
        </w:numPr>
      </w:pPr>
      <w:r w:rsidRPr="00A00586">
        <w:t>osvojení praktických dovedností a návyků, zvládnutí účelných způsobů práce,</w:t>
      </w:r>
    </w:p>
    <w:p w:rsidR="007A4D3E" w:rsidRPr="00A00586" w:rsidRDefault="007A4D3E" w:rsidP="00E65F74">
      <w:pPr>
        <w:pStyle w:val="text"/>
        <w:numPr>
          <w:ilvl w:val="0"/>
          <w:numId w:val="37"/>
        </w:numPr>
      </w:pPr>
      <w:r w:rsidRPr="00A00586">
        <w:t>využití získaných teoretických vědomostí v praktických činnostech,</w:t>
      </w:r>
    </w:p>
    <w:p w:rsidR="007A4D3E" w:rsidRPr="00A00586" w:rsidRDefault="007A4D3E" w:rsidP="00E65F74">
      <w:pPr>
        <w:pStyle w:val="text"/>
        <w:numPr>
          <w:ilvl w:val="0"/>
          <w:numId w:val="37"/>
        </w:numPr>
      </w:pPr>
      <w:r w:rsidRPr="00A00586">
        <w:t>aktivita, samostatnost, tvořivost, iniciativa v praktických činnostech,</w:t>
      </w:r>
    </w:p>
    <w:p w:rsidR="007A4D3E" w:rsidRPr="00A00586" w:rsidRDefault="007A4D3E" w:rsidP="00E65F74">
      <w:pPr>
        <w:pStyle w:val="text"/>
        <w:numPr>
          <w:ilvl w:val="0"/>
          <w:numId w:val="37"/>
        </w:numPr>
      </w:pPr>
      <w:r w:rsidRPr="00A00586">
        <w:t>kvalita výsledků činností,</w:t>
      </w:r>
    </w:p>
    <w:p w:rsidR="007A4D3E" w:rsidRPr="00A00586" w:rsidRDefault="007A4D3E" w:rsidP="00E65F74">
      <w:pPr>
        <w:pStyle w:val="text"/>
        <w:numPr>
          <w:ilvl w:val="0"/>
          <w:numId w:val="37"/>
        </w:numPr>
      </w:pPr>
      <w:r w:rsidRPr="00A00586">
        <w:t>organizace vlastní práce a pracoviště, udržování pořádku na pracovišti,</w:t>
      </w:r>
    </w:p>
    <w:p w:rsidR="007A4D3E" w:rsidRPr="00A00586" w:rsidRDefault="007A4D3E" w:rsidP="00E65F74">
      <w:pPr>
        <w:pStyle w:val="text"/>
        <w:numPr>
          <w:ilvl w:val="0"/>
          <w:numId w:val="37"/>
        </w:numPr>
      </w:pPr>
      <w:r w:rsidRPr="00A00586">
        <w:t>dodržování předpisů o bezpečnosti a ochraně zdraví při práci a péče o životní prostředí,</w:t>
      </w:r>
    </w:p>
    <w:p w:rsidR="007A4D3E" w:rsidRPr="00A00586" w:rsidRDefault="007A4D3E" w:rsidP="00E65F74">
      <w:pPr>
        <w:pStyle w:val="text"/>
        <w:numPr>
          <w:ilvl w:val="0"/>
          <w:numId w:val="37"/>
        </w:numPr>
      </w:pPr>
      <w:r w:rsidRPr="00A00586">
        <w:t>hospodárné využívání surovin, materiálů, energie, překonávání překážek v práci,</w:t>
      </w:r>
    </w:p>
    <w:p w:rsidR="007A4D3E" w:rsidRPr="00A00586" w:rsidRDefault="007A4D3E" w:rsidP="00E65F74">
      <w:pPr>
        <w:pStyle w:val="text"/>
        <w:numPr>
          <w:ilvl w:val="0"/>
          <w:numId w:val="37"/>
        </w:numPr>
      </w:pPr>
      <w:r w:rsidRPr="00A00586">
        <w:t>obsluha a údržba laboratorních zařízení a pomůcek, nástrojů, nářadí a měřidel.</w:t>
      </w:r>
    </w:p>
    <w:p w:rsidR="007A4D3E" w:rsidRPr="007A4D3E" w:rsidRDefault="007A4D3E" w:rsidP="007A4D3E">
      <w:pPr>
        <w:pStyle w:val="1"/>
        <w:ind w:left="360" w:firstLine="0"/>
        <w:rPr>
          <w:b w:val="0"/>
          <w:szCs w:val="24"/>
        </w:rPr>
      </w:pPr>
    </w:p>
    <w:p w:rsidR="007A4D3E" w:rsidRPr="00DF5DA3" w:rsidRDefault="007A4D3E" w:rsidP="00DF5DA3">
      <w:pPr>
        <w:pStyle w:val="text"/>
        <w:ind w:left="0" w:firstLine="0"/>
        <w:rPr>
          <w:u w:val="single"/>
        </w:rPr>
      </w:pPr>
      <w:r w:rsidRPr="00DF5DA3">
        <w:rPr>
          <w:u w:val="single"/>
        </w:rPr>
        <w:t>Výchovně vzdělávací výsledky se kla</w:t>
      </w:r>
      <w:r w:rsidR="00BC7A02" w:rsidRPr="00DF5DA3">
        <w:rPr>
          <w:u w:val="single"/>
        </w:rPr>
        <w:t>sifikují podle těchto kritérií:</w:t>
      </w:r>
    </w:p>
    <w:p w:rsidR="007A4D3E" w:rsidRPr="00DF5DA3" w:rsidRDefault="00BC7A02" w:rsidP="00DF5DA3">
      <w:pPr>
        <w:pStyle w:val="text"/>
        <w:ind w:left="0" w:firstLine="0"/>
        <w:rPr>
          <w:b/>
        </w:rPr>
      </w:pPr>
      <w:r w:rsidRPr="00DF5DA3">
        <w:rPr>
          <w:b/>
        </w:rPr>
        <w:t>Stupeň 1 (</w:t>
      </w:r>
      <w:r w:rsidR="007A4D3E" w:rsidRPr="00DF5DA3">
        <w:rPr>
          <w:b/>
        </w:rPr>
        <w:t>výborný)</w:t>
      </w:r>
    </w:p>
    <w:p w:rsidR="00BC7A02" w:rsidRDefault="007A4D3E" w:rsidP="00DF5DA3">
      <w:pPr>
        <w:pStyle w:val="text"/>
        <w:ind w:left="0" w:firstLine="0"/>
      </w:pPr>
      <w:r w:rsidRPr="007A4D3E">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w:t>
      </w:r>
      <w:r w:rsidRPr="007A4D3E">
        <w:lastRenderedPageBreak/>
        <w:t>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BC7A02" w:rsidRDefault="00BC7A02" w:rsidP="00DF5DA3">
      <w:pPr>
        <w:pStyle w:val="text"/>
        <w:ind w:left="0" w:firstLine="0"/>
      </w:pPr>
    </w:p>
    <w:p w:rsidR="007A4D3E" w:rsidRPr="00DF5DA3" w:rsidRDefault="007A4D3E" w:rsidP="00DF5DA3">
      <w:pPr>
        <w:pStyle w:val="text"/>
        <w:ind w:left="0" w:firstLine="0"/>
        <w:rPr>
          <w:b/>
        </w:rPr>
      </w:pPr>
      <w:r w:rsidRPr="00DF5DA3">
        <w:rPr>
          <w:b/>
        </w:rPr>
        <w:t>Stupeň 2 (chvalitebný)</w:t>
      </w:r>
    </w:p>
    <w:p w:rsidR="007A4D3E" w:rsidRPr="007A4D3E" w:rsidRDefault="007A4D3E" w:rsidP="00DF5DA3">
      <w:pPr>
        <w:pStyle w:val="text"/>
        <w:ind w:left="0" w:firstLine="0"/>
      </w:pPr>
      <w:r w:rsidRPr="007A4D3E">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BC7A02" w:rsidRPr="00DF5DA3" w:rsidRDefault="00BC7A02" w:rsidP="00DF5DA3">
      <w:pPr>
        <w:pStyle w:val="text"/>
        <w:ind w:left="0" w:firstLine="0"/>
        <w:rPr>
          <w:b/>
        </w:rPr>
      </w:pPr>
    </w:p>
    <w:p w:rsidR="007A4D3E" w:rsidRPr="00DF5DA3" w:rsidRDefault="007A4D3E" w:rsidP="00DF5DA3">
      <w:pPr>
        <w:pStyle w:val="text"/>
        <w:ind w:left="0" w:firstLine="0"/>
        <w:rPr>
          <w:b/>
        </w:rPr>
      </w:pPr>
      <w:r w:rsidRPr="00DF5DA3">
        <w:rPr>
          <w:b/>
        </w:rPr>
        <w:t>Stupeň 3 (dobrý)</w:t>
      </w:r>
    </w:p>
    <w:p w:rsidR="007A4D3E" w:rsidRPr="007A4D3E" w:rsidRDefault="007A4D3E" w:rsidP="00DF5DA3">
      <w:pPr>
        <w:pStyle w:val="text"/>
        <w:ind w:left="0" w:firstLine="0"/>
      </w:pPr>
      <w:r w:rsidRPr="007A4D3E">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BC7A02" w:rsidRDefault="00BC7A02" w:rsidP="00DF5DA3">
      <w:pPr>
        <w:pStyle w:val="text"/>
        <w:ind w:left="0" w:firstLine="0"/>
      </w:pPr>
    </w:p>
    <w:p w:rsidR="007A4D3E" w:rsidRPr="00DF5DA3" w:rsidRDefault="007A4D3E" w:rsidP="00DF5DA3">
      <w:pPr>
        <w:pStyle w:val="text"/>
        <w:ind w:left="0" w:firstLine="0"/>
        <w:rPr>
          <w:b/>
        </w:rPr>
      </w:pPr>
      <w:r w:rsidRPr="00DF5DA3">
        <w:rPr>
          <w:b/>
        </w:rPr>
        <w:t>Stupeň 4 (dostatečný)</w:t>
      </w:r>
    </w:p>
    <w:p w:rsidR="007A4D3E" w:rsidRPr="007A4D3E" w:rsidRDefault="007A4D3E" w:rsidP="00DF5DA3">
      <w:pPr>
        <w:pStyle w:val="text"/>
        <w:ind w:left="0" w:firstLine="0"/>
      </w:pPr>
      <w:r w:rsidRPr="007A4D3E">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BC7A02" w:rsidRDefault="00BC7A02" w:rsidP="00DF5DA3">
      <w:pPr>
        <w:pStyle w:val="text"/>
        <w:ind w:left="0" w:firstLine="0"/>
      </w:pPr>
    </w:p>
    <w:p w:rsidR="007A4D3E" w:rsidRPr="00DF5DA3" w:rsidRDefault="007A4D3E" w:rsidP="00DF5DA3">
      <w:pPr>
        <w:pStyle w:val="text"/>
        <w:ind w:left="0" w:firstLine="0"/>
        <w:rPr>
          <w:b/>
        </w:rPr>
      </w:pPr>
      <w:r w:rsidRPr="00DF5DA3">
        <w:rPr>
          <w:b/>
        </w:rPr>
        <w:t>Stupeň 5 (nedostatečný)</w:t>
      </w:r>
    </w:p>
    <w:p w:rsidR="007A4D3E" w:rsidRDefault="007A4D3E" w:rsidP="00DF5DA3">
      <w:pPr>
        <w:pStyle w:val="text"/>
        <w:ind w:left="0" w:firstLine="0"/>
      </w:pPr>
      <w:r w:rsidRPr="007A4D3E">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w:t>
      </w:r>
      <w:r w:rsidRPr="007A4D3E">
        <w:lastRenderedPageBreak/>
        <w:t>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DF5DA3" w:rsidRDefault="00DF5DA3" w:rsidP="00DF5DA3">
      <w:pPr>
        <w:pStyle w:val="text"/>
        <w:ind w:left="0" w:firstLine="0"/>
      </w:pPr>
    </w:p>
    <w:p w:rsidR="00DF5DA3" w:rsidRPr="007A4D3E" w:rsidRDefault="00DF5DA3" w:rsidP="00DF5DA3">
      <w:pPr>
        <w:pStyle w:val="text"/>
        <w:ind w:left="0" w:firstLine="0"/>
      </w:pPr>
    </w:p>
    <w:p w:rsidR="007A4D3E" w:rsidRPr="00DF5DA3" w:rsidRDefault="007A4D3E" w:rsidP="00DF5DA3">
      <w:pPr>
        <w:pStyle w:val="text"/>
        <w:ind w:left="0" w:firstLine="0"/>
        <w:rPr>
          <w:b/>
        </w:rPr>
      </w:pPr>
      <w:r w:rsidRPr="007A4D3E">
        <w:t xml:space="preserve">Klasifikace </w:t>
      </w:r>
      <w:r w:rsidRPr="00DF5DA3">
        <w:rPr>
          <w:b/>
        </w:rPr>
        <w:t>ve vyučovacích předmětech</w:t>
      </w:r>
      <w:r w:rsidR="00BC7A02" w:rsidRPr="00DF5DA3">
        <w:rPr>
          <w:b/>
        </w:rPr>
        <w:t xml:space="preserve"> s převahou výchovného zaměření.</w:t>
      </w:r>
    </w:p>
    <w:p w:rsidR="007A4D3E" w:rsidRPr="007A4D3E" w:rsidRDefault="007A4D3E" w:rsidP="00DF5DA3">
      <w:pPr>
        <w:pStyle w:val="text"/>
        <w:ind w:left="0" w:firstLine="0"/>
      </w:pPr>
      <w:r w:rsidRPr="007A4D3E">
        <w:t>Převahu výchovného zaměření mají: výtvarná výchova, hudební výchova a zpěv, tělesná a sportovní výchova.</w:t>
      </w:r>
    </w:p>
    <w:p w:rsidR="007A4D3E" w:rsidRPr="007A4D3E" w:rsidRDefault="007A4D3E" w:rsidP="00DF5DA3">
      <w:pPr>
        <w:pStyle w:val="text"/>
        <w:ind w:left="0" w:firstLine="0"/>
      </w:pPr>
      <w:r w:rsidRPr="007A4D3E">
        <w:t>Žák zařazený do zvláštní tělesné výchovy se při částečném uvolnění nebo úlevách doporučených lékařem klasifikuje s přihlédnutím ke zdravotnímu stavu.</w:t>
      </w:r>
    </w:p>
    <w:p w:rsidR="007A4D3E" w:rsidRPr="007A4D3E" w:rsidRDefault="007A4D3E" w:rsidP="00DF5DA3">
      <w:pPr>
        <w:pStyle w:val="text"/>
        <w:ind w:left="0" w:firstLine="0"/>
      </w:pPr>
      <w:r w:rsidRPr="007A4D3E">
        <w:t>Při klasifikaci v předmětech s převahou výchovného zaměření se v souladu s požadavky učebních osnov hodnotí:</w:t>
      </w:r>
    </w:p>
    <w:p w:rsidR="007A4D3E" w:rsidRPr="007A4D3E" w:rsidRDefault="007A4D3E" w:rsidP="00E65F74">
      <w:pPr>
        <w:pStyle w:val="text"/>
        <w:numPr>
          <w:ilvl w:val="0"/>
          <w:numId w:val="38"/>
        </w:numPr>
      </w:pPr>
      <w:r w:rsidRPr="007A4D3E">
        <w:t>stupeň tvořivosti a samostatnosti projevu,</w:t>
      </w:r>
    </w:p>
    <w:p w:rsidR="007A4D3E" w:rsidRPr="007A4D3E" w:rsidRDefault="007A4D3E" w:rsidP="00E65F74">
      <w:pPr>
        <w:pStyle w:val="text"/>
        <w:numPr>
          <w:ilvl w:val="0"/>
          <w:numId w:val="38"/>
        </w:numPr>
      </w:pPr>
      <w:r w:rsidRPr="007A4D3E">
        <w:t>osvojení potřebných vědomostí, zkušeností, činností a jejich tvořivá aplikace,</w:t>
      </w:r>
    </w:p>
    <w:p w:rsidR="007A4D3E" w:rsidRPr="007A4D3E" w:rsidRDefault="007A4D3E" w:rsidP="00E65F74">
      <w:pPr>
        <w:pStyle w:val="text"/>
        <w:numPr>
          <w:ilvl w:val="0"/>
          <w:numId w:val="38"/>
        </w:numPr>
      </w:pPr>
      <w:r w:rsidRPr="007A4D3E">
        <w:t>poznání zákonitostí daných činností a jejich uplatňování ve vlastní činnosti,</w:t>
      </w:r>
    </w:p>
    <w:p w:rsidR="007A4D3E" w:rsidRPr="007A4D3E" w:rsidRDefault="007A4D3E" w:rsidP="00E65F74">
      <w:pPr>
        <w:pStyle w:val="text"/>
        <w:numPr>
          <w:ilvl w:val="0"/>
          <w:numId w:val="38"/>
        </w:numPr>
      </w:pPr>
      <w:r w:rsidRPr="007A4D3E">
        <w:t>kvalita projevu,</w:t>
      </w:r>
    </w:p>
    <w:p w:rsidR="007A4D3E" w:rsidRPr="007A4D3E" w:rsidRDefault="007A4D3E" w:rsidP="00E65F74">
      <w:pPr>
        <w:pStyle w:val="text"/>
        <w:numPr>
          <w:ilvl w:val="0"/>
          <w:numId w:val="38"/>
        </w:numPr>
      </w:pPr>
      <w:r w:rsidRPr="007A4D3E">
        <w:t>vztah žáka k činnostem a zájem o ně,</w:t>
      </w:r>
    </w:p>
    <w:p w:rsidR="007A4D3E" w:rsidRPr="007A4D3E" w:rsidRDefault="007A4D3E" w:rsidP="00E65F74">
      <w:pPr>
        <w:pStyle w:val="text"/>
        <w:numPr>
          <w:ilvl w:val="0"/>
          <w:numId w:val="38"/>
        </w:numPr>
      </w:pPr>
      <w:r w:rsidRPr="007A4D3E">
        <w:t>estetické vnímání, přístup k uměleckému dílu a k estetice ostatní společnosti,</w:t>
      </w:r>
    </w:p>
    <w:p w:rsidR="007A4D3E" w:rsidRPr="007A4D3E" w:rsidRDefault="007A4D3E" w:rsidP="00E65F74">
      <w:pPr>
        <w:pStyle w:val="text"/>
        <w:numPr>
          <w:ilvl w:val="0"/>
          <w:numId w:val="38"/>
        </w:numPr>
      </w:pPr>
      <w:r w:rsidRPr="007A4D3E">
        <w:t>v tělesné výchově s přihlédnutím ke zdravotnímu stavu žáka všeobecná, tělesná zdatnost, výkonnost a jeho péče o vlastní zdraví.</w:t>
      </w:r>
    </w:p>
    <w:p w:rsidR="007A4D3E" w:rsidRPr="007A4D3E" w:rsidRDefault="007A4D3E" w:rsidP="007A4D3E">
      <w:pPr>
        <w:pStyle w:val="1"/>
        <w:ind w:left="360" w:firstLine="0"/>
        <w:rPr>
          <w:b w:val="0"/>
          <w:szCs w:val="24"/>
        </w:rPr>
      </w:pPr>
    </w:p>
    <w:p w:rsidR="007A4D3E" w:rsidRPr="00DF5DA3" w:rsidRDefault="007A4D3E" w:rsidP="00DF5DA3">
      <w:pPr>
        <w:pStyle w:val="text"/>
        <w:ind w:left="0" w:firstLine="0"/>
        <w:rPr>
          <w:u w:val="single"/>
        </w:rPr>
      </w:pPr>
      <w:r w:rsidRPr="00DF5DA3">
        <w:rPr>
          <w:u w:val="single"/>
        </w:rPr>
        <w:t>Výchovně vzdělávací výsledky se klasifikují podle těchto kritérií:</w:t>
      </w:r>
    </w:p>
    <w:p w:rsidR="007A4D3E" w:rsidRPr="00DF5DA3" w:rsidRDefault="007A4D3E" w:rsidP="00DF5DA3">
      <w:pPr>
        <w:pStyle w:val="text"/>
        <w:ind w:left="0" w:firstLine="0"/>
        <w:rPr>
          <w:b/>
        </w:rPr>
      </w:pPr>
      <w:r w:rsidRPr="00DF5DA3">
        <w:rPr>
          <w:b/>
        </w:rPr>
        <w:t>Stupeň 1 (výborný)</w:t>
      </w:r>
    </w:p>
    <w:p w:rsidR="007A4D3E" w:rsidRPr="007A4D3E" w:rsidRDefault="007A4D3E" w:rsidP="00DF5DA3">
      <w:pPr>
        <w:pStyle w:val="text"/>
        <w:ind w:left="0" w:firstLine="0"/>
      </w:pPr>
      <w:r w:rsidRPr="007A4D3E">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BC7A02" w:rsidRDefault="00BC7A02" w:rsidP="00DF5DA3">
      <w:pPr>
        <w:pStyle w:val="text"/>
        <w:ind w:left="0" w:firstLine="0"/>
      </w:pPr>
    </w:p>
    <w:p w:rsidR="007A4D3E" w:rsidRPr="00DF5DA3" w:rsidRDefault="007A4D3E" w:rsidP="00DF5DA3">
      <w:pPr>
        <w:pStyle w:val="text"/>
        <w:ind w:left="0" w:firstLine="0"/>
        <w:rPr>
          <w:b/>
        </w:rPr>
      </w:pPr>
      <w:r w:rsidRPr="00DF5DA3">
        <w:rPr>
          <w:b/>
        </w:rPr>
        <w:t>Stupeň 2 (chvalitebný)</w:t>
      </w:r>
    </w:p>
    <w:p w:rsidR="007A4D3E" w:rsidRDefault="007A4D3E" w:rsidP="00DF5DA3">
      <w:pPr>
        <w:pStyle w:val="text"/>
        <w:ind w:left="0" w:firstLine="0"/>
      </w:pPr>
      <w:r w:rsidRPr="007A4D3E">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proofErr w:type="gramStart"/>
      <w:r w:rsidRPr="007A4D3E">
        <w:t>osnov.Žák</w:t>
      </w:r>
      <w:proofErr w:type="spellEnd"/>
      <w:proofErr w:type="gramEnd"/>
      <w:r w:rsidRPr="007A4D3E">
        <w:t xml:space="preserve"> tvořivě aplikuje osvojené vědomosti, dovednosti a návyky v nových úkolech. Má aktivní zájem o umění, o estetiku a tělesnou zdatnost. Rozvíjí si v požadované míře estetický vkus, brannost a tělesnou zdatnost.</w:t>
      </w:r>
    </w:p>
    <w:p w:rsidR="00BC7A02" w:rsidRPr="007A4D3E" w:rsidRDefault="00BC7A02" w:rsidP="00DF5DA3">
      <w:pPr>
        <w:pStyle w:val="text"/>
        <w:ind w:left="0" w:firstLine="0"/>
      </w:pPr>
    </w:p>
    <w:p w:rsidR="007A4D3E" w:rsidRPr="00DF5DA3" w:rsidRDefault="007A4D3E" w:rsidP="00DF5DA3">
      <w:pPr>
        <w:pStyle w:val="text"/>
        <w:ind w:left="0" w:firstLine="0"/>
        <w:rPr>
          <w:b/>
        </w:rPr>
      </w:pPr>
      <w:r w:rsidRPr="00DF5DA3">
        <w:rPr>
          <w:b/>
        </w:rPr>
        <w:t>Stupeň 3 (dobrý)</w:t>
      </w:r>
    </w:p>
    <w:p w:rsidR="007A4D3E" w:rsidRPr="007A4D3E" w:rsidRDefault="007A4D3E" w:rsidP="00DF5DA3">
      <w:pPr>
        <w:pStyle w:val="text"/>
        <w:ind w:left="0" w:firstLine="0"/>
      </w:pPr>
      <w:r w:rsidRPr="007A4D3E">
        <w:t xml:space="preserve">Žák je v činnostech méně aktivní, tvořivý, samostatný a pohotový. Nevyužívá dostatečně své schopnosti v individuální a kolektivním projevu. Jeho projev je málo působivý, dopouští se v </w:t>
      </w:r>
      <w:r w:rsidRPr="007A4D3E">
        <w:lastRenderedPageBreak/>
        <w:t>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BC7A02" w:rsidRDefault="00BC7A02" w:rsidP="00DF5DA3">
      <w:pPr>
        <w:pStyle w:val="text"/>
        <w:ind w:left="0" w:firstLine="0"/>
      </w:pPr>
    </w:p>
    <w:p w:rsidR="007A4D3E" w:rsidRPr="00DF5DA3" w:rsidRDefault="007A4D3E" w:rsidP="00DF5DA3">
      <w:pPr>
        <w:pStyle w:val="text"/>
        <w:ind w:left="0" w:firstLine="0"/>
        <w:rPr>
          <w:b/>
        </w:rPr>
      </w:pPr>
      <w:r w:rsidRPr="00DF5DA3">
        <w:rPr>
          <w:b/>
        </w:rPr>
        <w:t>Stupeň 4 (dostatečný)</w:t>
      </w:r>
    </w:p>
    <w:p w:rsidR="007A4D3E" w:rsidRPr="007A4D3E" w:rsidRDefault="007A4D3E" w:rsidP="00DF5DA3">
      <w:pPr>
        <w:pStyle w:val="text"/>
        <w:ind w:left="0" w:firstLine="0"/>
      </w:pPr>
      <w:r w:rsidRPr="007A4D3E">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BC7A02" w:rsidRDefault="00BC7A02" w:rsidP="00DF5DA3">
      <w:pPr>
        <w:pStyle w:val="text"/>
        <w:ind w:left="0" w:firstLine="0"/>
      </w:pPr>
    </w:p>
    <w:p w:rsidR="007A4D3E" w:rsidRPr="00DF5DA3" w:rsidRDefault="007A4D3E" w:rsidP="00DF5DA3">
      <w:pPr>
        <w:pStyle w:val="text"/>
        <w:ind w:left="0" w:firstLine="0"/>
        <w:rPr>
          <w:b/>
        </w:rPr>
      </w:pPr>
      <w:r w:rsidRPr="00DF5DA3">
        <w:rPr>
          <w:b/>
        </w:rPr>
        <w:t>Stupeň 5 (nedostatečný)</w:t>
      </w:r>
    </w:p>
    <w:p w:rsidR="007A4D3E" w:rsidRPr="00DF5DA3" w:rsidRDefault="007A4D3E" w:rsidP="00DF5DA3">
      <w:pPr>
        <w:pStyle w:val="text"/>
        <w:ind w:left="0" w:firstLine="0"/>
      </w:pPr>
      <w:r w:rsidRPr="007A4D3E">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BC7A02" w:rsidRDefault="00BC7A02" w:rsidP="007A4D3E">
      <w:pPr>
        <w:pStyle w:val="1"/>
        <w:ind w:left="360" w:firstLine="0"/>
        <w:rPr>
          <w:b w:val="0"/>
          <w:szCs w:val="24"/>
        </w:rPr>
      </w:pPr>
    </w:p>
    <w:p w:rsidR="007A4D3E" w:rsidRPr="00E65F74" w:rsidRDefault="007A4D3E" w:rsidP="00E65F74">
      <w:pPr>
        <w:pStyle w:val="3"/>
        <w:ind w:left="284" w:hanging="284"/>
      </w:pPr>
      <w:bookmarkStart w:id="85" w:name="_Toc441390182"/>
      <w:r w:rsidRPr="007A4D3E">
        <w:t>Stupně hodnocení chování</w:t>
      </w:r>
      <w:bookmarkEnd w:id="85"/>
    </w:p>
    <w:p w:rsidR="007A4D3E" w:rsidRPr="007A4D3E" w:rsidRDefault="007A4D3E" w:rsidP="00DF5DA3">
      <w:pPr>
        <w:pStyle w:val="text"/>
        <w:ind w:left="0" w:firstLine="0"/>
      </w:pPr>
      <w:r w:rsidRPr="007A4D3E">
        <w:t>Chování žáka ve škole a na akcích pořádaných školou se v případě použití klasifikace hodnotí na vysvědčení stupni:</w:t>
      </w:r>
    </w:p>
    <w:p w:rsidR="007A4D3E" w:rsidRPr="007A4D3E" w:rsidRDefault="007A4D3E" w:rsidP="007A4D3E">
      <w:pPr>
        <w:pStyle w:val="Psmeno"/>
        <w:numPr>
          <w:ilvl w:val="0"/>
          <w:numId w:val="0"/>
        </w:numPr>
        <w:jc w:val="left"/>
        <w:rPr>
          <w:color w:val="auto"/>
          <w:szCs w:val="24"/>
        </w:rPr>
      </w:pPr>
      <w:r w:rsidRPr="007A4D3E">
        <w:rPr>
          <w:color w:val="auto"/>
          <w:szCs w:val="24"/>
        </w:rPr>
        <w:t>a) 1 – velmi dobré,</w:t>
      </w:r>
    </w:p>
    <w:p w:rsidR="007A4D3E" w:rsidRPr="007A4D3E" w:rsidRDefault="007A4D3E" w:rsidP="007A4D3E">
      <w:pPr>
        <w:pStyle w:val="Psmeno"/>
        <w:numPr>
          <w:ilvl w:val="0"/>
          <w:numId w:val="0"/>
        </w:numPr>
        <w:jc w:val="left"/>
        <w:rPr>
          <w:color w:val="auto"/>
          <w:szCs w:val="24"/>
        </w:rPr>
      </w:pPr>
      <w:r w:rsidRPr="007A4D3E">
        <w:rPr>
          <w:color w:val="auto"/>
          <w:szCs w:val="24"/>
        </w:rPr>
        <w:t>b) 2 – uspokojivé,</w:t>
      </w:r>
    </w:p>
    <w:p w:rsidR="007A4D3E" w:rsidRPr="007A4D3E" w:rsidRDefault="007A4D3E" w:rsidP="007A4D3E">
      <w:pPr>
        <w:pStyle w:val="Psmeno"/>
        <w:numPr>
          <w:ilvl w:val="0"/>
          <w:numId w:val="0"/>
        </w:numPr>
        <w:jc w:val="left"/>
        <w:rPr>
          <w:color w:val="auto"/>
          <w:szCs w:val="24"/>
        </w:rPr>
      </w:pPr>
      <w:r w:rsidRPr="007A4D3E">
        <w:rPr>
          <w:color w:val="auto"/>
          <w:szCs w:val="24"/>
        </w:rPr>
        <w:t>c) 3 – neuspokojivé.</w:t>
      </w:r>
    </w:p>
    <w:p w:rsidR="007A4D3E" w:rsidRPr="007A4D3E" w:rsidRDefault="007A4D3E" w:rsidP="00BC7A02">
      <w:pPr>
        <w:pStyle w:val="1"/>
        <w:ind w:left="0" w:firstLine="0"/>
        <w:rPr>
          <w:b w:val="0"/>
          <w:szCs w:val="24"/>
        </w:rPr>
      </w:pPr>
      <w:r w:rsidRPr="007A4D3E">
        <w:rPr>
          <w:b w:val="0"/>
          <w:szCs w:val="24"/>
        </w:rPr>
        <w:t xml:space="preserve"> </w:t>
      </w:r>
    </w:p>
    <w:p w:rsidR="007A4D3E" w:rsidRPr="00DF5DA3" w:rsidRDefault="007A4D3E" w:rsidP="00DF5DA3">
      <w:pPr>
        <w:pStyle w:val="text"/>
        <w:ind w:left="0" w:firstLine="0"/>
        <w:rPr>
          <w:u w:val="single"/>
        </w:rPr>
      </w:pPr>
      <w:r w:rsidRPr="00DF5DA3">
        <w:rPr>
          <w:u w:val="single"/>
        </w:rPr>
        <w:t>Kritéria pro jednotlivé stupně klasifikace chování jsou následující:</w:t>
      </w:r>
    </w:p>
    <w:p w:rsidR="007A4D3E" w:rsidRPr="00DF5DA3" w:rsidRDefault="007A4D3E" w:rsidP="00DF5DA3">
      <w:pPr>
        <w:pStyle w:val="text"/>
        <w:ind w:left="0" w:firstLine="0"/>
        <w:rPr>
          <w:b/>
        </w:rPr>
      </w:pPr>
      <w:r w:rsidRPr="00DF5DA3">
        <w:rPr>
          <w:b/>
        </w:rPr>
        <w:t>Stupeň 1 (velmi dobré)</w:t>
      </w:r>
    </w:p>
    <w:p w:rsidR="007A4D3E" w:rsidRPr="007A4D3E" w:rsidRDefault="007A4D3E" w:rsidP="00DF5DA3">
      <w:pPr>
        <w:pStyle w:val="text"/>
        <w:ind w:left="0" w:firstLine="0"/>
      </w:pPr>
      <w:r w:rsidRPr="007A4D3E">
        <w:t>Žák uvědoměle dodržuje pravidla chování a ustanovení vnitřního řádu školy. Méně závažných přestupků se dopouští ojediněle. Žák je však přístupný výchovnému působení a snaží se své chyby napravit.</w:t>
      </w:r>
    </w:p>
    <w:p w:rsidR="00BC7A02" w:rsidRDefault="00BC7A02" w:rsidP="00DF5DA3">
      <w:pPr>
        <w:pStyle w:val="text"/>
        <w:ind w:left="0" w:firstLine="0"/>
      </w:pPr>
    </w:p>
    <w:p w:rsidR="007A4D3E" w:rsidRPr="00DF5DA3" w:rsidRDefault="007A4D3E" w:rsidP="00DF5DA3">
      <w:pPr>
        <w:pStyle w:val="text"/>
        <w:ind w:left="0" w:firstLine="0"/>
        <w:rPr>
          <w:b/>
        </w:rPr>
      </w:pPr>
      <w:r w:rsidRPr="00DF5DA3">
        <w:rPr>
          <w:b/>
        </w:rPr>
        <w:t>Stupeň 2 (uspokojivé)</w:t>
      </w:r>
    </w:p>
    <w:p w:rsidR="007A4D3E" w:rsidRPr="007A4D3E" w:rsidRDefault="007A4D3E" w:rsidP="00DF5DA3">
      <w:pPr>
        <w:pStyle w:val="text"/>
        <w:ind w:left="0" w:firstLine="0"/>
      </w:pPr>
      <w:r w:rsidRPr="007A4D3E">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BC7A02" w:rsidRDefault="00BC7A02" w:rsidP="00DF5DA3">
      <w:pPr>
        <w:pStyle w:val="text"/>
        <w:ind w:left="0" w:firstLine="0"/>
      </w:pPr>
    </w:p>
    <w:p w:rsidR="007A4D3E" w:rsidRPr="00DF5DA3" w:rsidRDefault="007A4D3E" w:rsidP="00DF5DA3">
      <w:pPr>
        <w:pStyle w:val="text"/>
        <w:ind w:left="0" w:firstLine="0"/>
        <w:rPr>
          <w:b/>
        </w:rPr>
      </w:pPr>
      <w:r w:rsidRPr="00DF5DA3">
        <w:rPr>
          <w:b/>
        </w:rPr>
        <w:t>Stupeň 3 (neuspokojivé)</w:t>
      </w:r>
    </w:p>
    <w:p w:rsidR="00DF5DA3" w:rsidRDefault="007A4D3E" w:rsidP="00DF5DA3">
      <w:pPr>
        <w:pStyle w:val="text"/>
        <w:ind w:left="0" w:firstLine="0"/>
      </w:pPr>
      <w:r w:rsidRPr="007A4D3E">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BC7A02" w:rsidRPr="00BC7A02" w:rsidRDefault="00BC7A02" w:rsidP="00DF5DA3">
      <w:pPr>
        <w:pStyle w:val="2"/>
      </w:pPr>
      <w:bookmarkStart w:id="86" w:name="_Toc441390183"/>
      <w:r w:rsidRPr="00BC7A02">
        <w:lastRenderedPageBreak/>
        <w:t>AUTOEVALUACE ŠKOLY</w:t>
      </w:r>
      <w:bookmarkEnd w:id="86"/>
    </w:p>
    <w:p w:rsidR="00BC7A02" w:rsidRPr="00BC7A02" w:rsidRDefault="00BC7A02" w:rsidP="00BC7A02">
      <w:pPr>
        <w:pStyle w:val="Zkladntext"/>
        <w:tabs>
          <w:tab w:val="left" w:pos="3060"/>
        </w:tabs>
      </w:pPr>
      <w:proofErr w:type="spellStart"/>
      <w:proofErr w:type="gramStart"/>
      <w:r w:rsidRPr="00BC7A02">
        <w:t>Autoevaluace</w:t>
      </w:r>
      <w:proofErr w:type="spellEnd"/>
      <w:r w:rsidRPr="00BC7A02">
        <w:t xml:space="preserve">  -</w:t>
      </w:r>
      <w:proofErr w:type="gramEnd"/>
      <w:r w:rsidRPr="00BC7A02">
        <w:t xml:space="preserve">  vnitřní hodnocení školy napomáhá ke zkvalitnění a zefektivnění vzdělávání a výchovy ve škole.</w:t>
      </w:r>
    </w:p>
    <w:p w:rsidR="00BC7A02" w:rsidRPr="00BC7A02" w:rsidRDefault="00F14182" w:rsidP="00BC7A02">
      <w:pPr>
        <w:pStyle w:val="Zkladntext"/>
      </w:pPr>
      <w:r>
        <w:t xml:space="preserve">Vnitřní hodnocení školy stanoví § 11 a </w:t>
      </w:r>
      <w:r w:rsidR="00BC7A02" w:rsidRPr="00BC7A02">
        <w:t>§ 12 zákona č.</w:t>
      </w:r>
      <w:r>
        <w:t xml:space="preserve"> </w:t>
      </w:r>
      <w:r w:rsidR="00BC7A02" w:rsidRPr="00BC7A02">
        <w:t>561 / 2004 S</w:t>
      </w:r>
      <w:r w:rsidR="00DF5DA3">
        <w:t>b. (školský zákon) a vyhláška</w:t>
      </w:r>
      <w:r w:rsidR="00BC7A02" w:rsidRPr="00BC7A02">
        <w:t xml:space="preserve"> č.</w:t>
      </w:r>
      <w:r w:rsidR="00DF5DA3">
        <w:t xml:space="preserve"> </w:t>
      </w:r>
      <w:r w:rsidR="00BC7A02" w:rsidRPr="00BC7A02">
        <w:t>15 /2005 Sb., kterou se stanoví náležitosti dlouhodobých záměrů, výročních zpráv a vlastního hodnocení školy.</w:t>
      </w:r>
    </w:p>
    <w:p w:rsidR="00BC7A02" w:rsidRPr="00BC7A02" w:rsidRDefault="00BC7A02" w:rsidP="00BC7A02">
      <w:pPr>
        <w:spacing w:after="0"/>
        <w:rPr>
          <w:rFonts w:ascii="Times New Roman" w:hAnsi="Times New Roman" w:cs="Times New Roman"/>
          <w:b/>
          <w:sz w:val="24"/>
          <w:szCs w:val="24"/>
        </w:rPr>
      </w:pPr>
      <w:proofErr w:type="gramStart"/>
      <w:r w:rsidRPr="00BC7A02">
        <w:rPr>
          <w:rFonts w:ascii="Times New Roman" w:hAnsi="Times New Roman" w:cs="Times New Roman"/>
          <w:b/>
          <w:sz w:val="24"/>
          <w:szCs w:val="24"/>
        </w:rPr>
        <w:t xml:space="preserve">Oblasti  </w:t>
      </w:r>
      <w:proofErr w:type="spellStart"/>
      <w:r w:rsidRPr="00BC7A02">
        <w:rPr>
          <w:rFonts w:ascii="Times New Roman" w:hAnsi="Times New Roman" w:cs="Times New Roman"/>
          <w:b/>
          <w:sz w:val="24"/>
          <w:szCs w:val="24"/>
        </w:rPr>
        <w:t>autoevaluace</w:t>
      </w:r>
      <w:proofErr w:type="spellEnd"/>
      <w:proofErr w:type="gramEnd"/>
    </w:p>
    <w:p w:rsidR="00BC7A02" w:rsidRPr="00BC7A02" w:rsidRDefault="00BC7A02" w:rsidP="00E65F74">
      <w:pPr>
        <w:numPr>
          <w:ilvl w:val="0"/>
          <w:numId w:val="29"/>
        </w:numPr>
        <w:tabs>
          <w:tab w:val="clear" w:pos="720"/>
          <w:tab w:val="num" w:pos="284"/>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materiální, technické, ekonomické, hygienické a další podmínky ke vzdělávání</w:t>
      </w:r>
    </w:p>
    <w:p w:rsidR="00BC7A02" w:rsidRPr="00BC7A02" w:rsidRDefault="00BC7A02" w:rsidP="00E65F74">
      <w:pPr>
        <w:numPr>
          <w:ilvl w:val="0"/>
          <w:numId w:val="29"/>
        </w:numPr>
        <w:tabs>
          <w:tab w:val="clear" w:pos="720"/>
          <w:tab w:val="num" w:pos="284"/>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průběh vzdělávání</w:t>
      </w:r>
    </w:p>
    <w:p w:rsidR="00BC7A02" w:rsidRPr="00BC7A02" w:rsidRDefault="00BC7A02" w:rsidP="00E65F74">
      <w:pPr>
        <w:numPr>
          <w:ilvl w:val="0"/>
          <w:numId w:val="29"/>
        </w:numPr>
        <w:tabs>
          <w:tab w:val="clear" w:pos="720"/>
          <w:tab w:val="num" w:pos="284"/>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školní klima a vzájemné vztahy s rodiči a místní komunitou</w:t>
      </w:r>
    </w:p>
    <w:p w:rsidR="00BC7A02" w:rsidRPr="00BC7A02" w:rsidRDefault="00BC7A02" w:rsidP="00E65F74">
      <w:pPr>
        <w:numPr>
          <w:ilvl w:val="0"/>
          <w:numId w:val="29"/>
        </w:numPr>
        <w:tabs>
          <w:tab w:val="clear" w:pos="720"/>
          <w:tab w:val="num" w:pos="284"/>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výsledky vzdělávání</w:t>
      </w:r>
    </w:p>
    <w:p w:rsidR="00BC7A02" w:rsidRPr="00BC7A02" w:rsidRDefault="00BC7A02" w:rsidP="00E65F74">
      <w:pPr>
        <w:numPr>
          <w:ilvl w:val="0"/>
          <w:numId w:val="29"/>
        </w:numPr>
        <w:tabs>
          <w:tab w:val="clear" w:pos="720"/>
          <w:tab w:val="num" w:pos="284"/>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řízení školy,</w:t>
      </w:r>
      <w:r>
        <w:rPr>
          <w:rFonts w:ascii="Times New Roman" w:hAnsi="Times New Roman" w:cs="Times New Roman"/>
          <w:sz w:val="24"/>
          <w:szCs w:val="24"/>
        </w:rPr>
        <w:t xml:space="preserve"> </w:t>
      </w:r>
      <w:r w:rsidRPr="00BC7A02">
        <w:rPr>
          <w:rFonts w:ascii="Times New Roman" w:hAnsi="Times New Roman" w:cs="Times New Roman"/>
          <w:sz w:val="24"/>
          <w:szCs w:val="24"/>
        </w:rPr>
        <w:t>kvalita personální práce,</w:t>
      </w:r>
      <w:r>
        <w:rPr>
          <w:rFonts w:ascii="Times New Roman" w:hAnsi="Times New Roman" w:cs="Times New Roman"/>
          <w:sz w:val="24"/>
          <w:szCs w:val="24"/>
        </w:rPr>
        <w:t xml:space="preserve"> </w:t>
      </w:r>
      <w:r w:rsidRPr="00BC7A02">
        <w:rPr>
          <w:rFonts w:ascii="Times New Roman" w:hAnsi="Times New Roman" w:cs="Times New Roman"/>
          <w:sz w:val="24"/>
          <w:szCs w:val="24"/>
        </w:rPr>
        <w:t>kvalita dalšího vzdělávání pedagogických pracovníků</w:t>
      </w:r>
    </w:p>
    <w:p w:rsidR="00BC7A02" w:rsidRPr="00BC7A02" w:rsidRDefault="00BC7A02" w:rsidP="00E65F74">
      <w:pPr>
        <w:numPr>
          <w:ilvl w:val="0"/>
          <w:numId w:val="29"/>
        </w:numPr>
        <w:tabs>
          <w:tab w:val="clear" w:pos="720"/>
          <w:tab w:val="num" w:pos="284"/>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 xml:space="preserve">soulad </w:t>
      </w:r>
      <w:proofErr w:type="gramStart"/>
      <w:r w:rsidRPr="00BC7A02">
        <w:rPr>
          <w:rFonts w:ascii="Times New Roman" w:hAnsi="Times New Roman" w:cs="Times New Roman"/>
          <w:sz w:val="24"/>
          <w:szCs w:val="24"/>
        </w:rPr>
        <w:t>realizovaného  ŠVP</w:t>
      </w:r>
      <w:proofErr w:type="gramEnd"/>
      <w:r w:rsidRPr="00BC7A02">
        <w:rPr>
          <w:rFonts w:ascii="Times New Roman" w:hAnsi="Times New Roman" w:cs="Times New Roman"/>
          <w:sz w:val="24"/>
          <w:szCs w:val="24"/>
        </w:rPr>
        <w:t xml:space="preserve"> s rámcovým vzdělávacím programem pro základní vzdělávání</w:t>
      </w:r>
    </w:p>
    <w:p w:rsidR="00BC7A02" w:rsidRPr="00BC7A02" w:rsidRDefault="00BC7A02" w:rsidP="00BC7A02">
      <w:pPr>
        <w:rPr>
          <w:rFonts w:ascii="Times New Roman" w:hAnsi="Times New Roman" w:cs="Times New Roman"/>
          <w:sz w:val="24"/>
          <w:szCs w:val="24"/>
        </w:rPr>
      </w:pPr>
    </w:p>
    <w:p w:rsidR="00BC7A02" w:rsidRDefault="00BC7A02" w:rsidP="00BC7A02">
      <w:pPr>
        <w:rPr>
          <w:rFonts w:ascii="Times New Roman" w:hAnsi="Times New Roman" w:cs="Times New Roman"/>
          <w:b/>
          <w:sz w:val="24"/>
          <w:szCs w:val="24"/>
        </w:rPr>
      </w:pPr>
      <w:r w:rsidRPr="00BC7A02">
        <w:rPr>
          <w:rFonts w:ascii="Times New Roman" w:hAnsi="Times New Roman" w:cs="Times New Roman"/>
          <w:b/>
          <w:sz w:val="24"/>
          <w:szCs w:val="24"/>
        </w:rPr>
        <w:t xml:space="preserve">Cíle a kritéria </w:t>
      </w:r>
      <w:proofErr w:type="spellStart"/>
      <w:r w:rsidRPr="00BC7A02">
        <w:rPr>
          <w:rFonts w:ascii="Times New Roman" w:hAnsi="Times New Roman" w:cs="Times New Roman"/>
          <w:b/>
          <w:sz w:val="24"/>
          <w:szCs w:val="24"/>
        </w:rPr>
        <w:t>autoevaluace</w:t>
      </w:r>
      <w:proofErr w:type="spellEnd"/>
    </w:p>
    <w:p w:rsidR="00BC7A02" w:rsidRPr="00BC7A02" w:rsidRDefault="00BC7A02" w:rsidP="00BC7A02">
      <w:pPr>
        <w:rPr>
          <w:rFonts w:ascii="Times New Roman" w:hAnsi="Times New Roman" w:cs="Times New Roman"/>
          <w:sz w:val="24"/>
          <w:szCs w:val="24"/>
        </w:rPr>
      </w:pPr>
      <w:r w:rsidRPr="00BC7A02">
        <w:rPr>
          <w:rFonts w:ascii="Times New Roman" w:hAnsi="Times New Roman" w:cs="Times New Roman"/>
          <w:sz w:val="24"/>
          <w:szCs w:val="24"/>
        </w:rPr>
        <w:t>Cílem je zjistit akt</w:t>
      </w:r>
      <w:r>
        <w:rPr>
          <w:rFonts w:ascii="Times New Roman" w:hAnsi="Times New Roman" w:cs="Times New Roman"/>
          <w:sz w:val="24"/>
          <w:szCs w:val="24"/>
        </w:rPr>
        <w:t xml:space="preserve">uální informace o stavu školy </w:t>
      </w:r>
      <w:r w:rsidRPr="00BC7A02">
        <w:rPr>
          <w:rFonts w:ascii="Times New Roman" w:hAnsi="Times New Roman" w:cs="Times New Roman"/>
          <w:sz w:val="24"/>
          <w:szCs w:val="24"/>
        </w:rPr>
        <w:t>a tím získat podklady pro plánování a realizaci dalšího rozvoje školy.</w:t>
      </w:r>
    </w:p>
    <w:p w:rsidR="00BC7A02" w:rsidRPr="00BC7A02" w:rsidRDefault="00BC7A02" w:rsidP="00BC7A02">
      <w:pPr>
        <w:rPr>
          <w:rFonts w:ascii="Times New Roman" w:hAnsi="Times New Roman" w:cs="Times New Roman"/>
          <w:sz w:val="24"/>
          <w:szCs w:val="24"/>
        </w:rPr>
      </w:pPr>
      <w:r w:rsidRPr="00BC7A02">
        <w:rPr>
          <w:rFonts w:ascii="Times New Roman" w:hAnsi="Times New Roman" w:cs="Times New Roman"/>
          <w:sz w:val="24"/>
          <w:szCs w:val="24"/>
        </w:rPr>
        <w:t xml:space="preserve">Kritéria </w:t>
      </w:r>
      <w:proofErr w:type="spellStart"/>
      <w:r w:rsidRPr="00BC7A02">
        <w:rPr>
          <w:rFonts w:ascii="Times New Roman" w:hAnsi="Times New Roman" w:cs="Times New Roman"/>
          <w:sz w:val="24"/>
          <w:szCs w:val="24"/>
        </w:rPr>
        <w:t>autoevaluace</w:t>
      </w:r>
      <w:proofErr w:type="spellEnd"/>
      <w:r w:rsidRPr="00BC7A02">
        <w:rPr>
          <w:rFonts w:ascii="Times New Roman" w:hAnsi="Times New Roman" w:cs="Times New Roman"/>
          <w:sz w:val="24"/>
          <w:szCs w:val="24"/>
        </w:rPr>
        <w:t xml:space="preserve"> jsou stanovována pro jednotlivé dílčí cíle, které si škola stanovuje na každý školní rok.</w:t>
      </w:r>
    </w:p>
    <w:p w:rsidR="00BC7A02" w:rsidRPr="00BC7A02" w:rsidRDefault="00BC7A02" w:rsidP="00BC7A02">
      <w:pPr>
        <w:spacing w:after="0"/>
        <w:rPr>
          <w:rFonts w:ascii="Times New Roman" w:hAnsi="Times New Roman" w:cs="Times New Roman"/>
          <w:b/>
          <w:sz w:val="24"/>
          <w:szCs w:val="24"/>
        </w:rPr>
      </w:pPr>
      <w:r w:rsidRPr="00BC7A02">
        <w:rPr>
          <w:rFonts w:ascii="Times New Roman" w:hAnsi="Times New Roman" w:cs="Times New Roman"/>
          <w:b/>
          <w:sz w:val="24"/>
          <w:szCs w:val="24"/>
        </w:rPr>
        <w:t xml:space="preserve">Nástroje </w:t>
      </w:r>
      <w:proofErr w:type="spellStart"/>
      <w:r w:rsidRPr="00BC7A02">
        <w:rPr>
          <w:rFonts w:ascii="Times New Roman" w:hAnsi="Times New Roman" w:cs="Times New Roman"/>
          <w:b/>
          <w:sz w:val="24"/>
          <w:szCs w:val="24"/>
        </w:rPr>
        <w:t>autoevaluace</w:t>
      </w:r>
      <w:proofErr w:type="spellEnd"/>
    </w:p>
    <w:p w:rsidR="00BC7A02" w:rsidRPr="00BC7A02" w:rsidRDefault="00BC7A02" w:rsidP="00E65F74">
      <w:pPr>
        <w:numPr>
          <w:ilvl w:val="0"/>
          <w:numId w:val="29"/>
        </w:numPr>
        <w:tabs>
          <w:tab w:val="clear" w:pos="720"/>
          <w:tab w:val="num" w:pos="0"/>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rozbor dokumentace školy</w:t>
      </w:r>
    </w:p>
    <w:p w:rsidR="00BC7A02" w:rsidRPr="00BC7A02" w:rsidRDefault="00BC7A02" w:rsidP="00E65F74">
      <w:pPr>
        <w:numPr>
          <w:ilvl w:val="0"/>
          <w:numId w:val="29"/>
        </w:numPr>
        <w:tabs>
          <w:tab w:val="clear" w:pos="720"/>
          <w:tab w:val="num" w:pos="0"/>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rozhovory s učiteli a rodiči žáků</w:t>
      </w:r>
    </w:p>
    <w:p w:rsidR="00BC7A02" w:rsidRPr="00BC7A02" w:rsidRDefault="00BC7A02" w:rsidP="00E65F74">
      <w:pPr>
        <w:numPr>
          <w:ilvl w:val="0"/>
          <w:numId w:val="29"/>
        </w:numPr>
        <w:tabs>
          <w:tab w:val="clear" w:pos="720"/>
          <w:tab w:val="num" w:pos="0"/>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dotazníky pro učitele, rodiče a žáky</w:t>
      </w:r>
    </w:p>
    <w:p w:rsidR="00BC7A02" w:rsidRPr="00BC7A02" w:rsidRDefault="00BC7A02" w:rsidP="00E65F74">
      <w:pPr>
        <w:numPr>
          <w:ilvl w:val="0"/>
          <w:numId w:val="29"/>
        </w:numPr>
        <w:tabs>
          <w:tab w:val="clear" w:pos="720"/>
          <w:tab w:val="num" w:pos="0"/>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prověrky, dovednostní testy</w:t>
      </w:r>
    </w:p>
    <w:p w:rsidR="00BC7A02" w:rsidRPr="00BC7A02" w:rsidRDefault="00BC7A02" w:rsidP="00E65F74">
      <w:pPr>
        <w:numPr>
          <w:ilvl w:val="0"/>
          <w:numId w:val="29"/>
        </w:numPr>
        <w:tabs>
          <w:tab w:val="clear" w:pos="720"/>
          <w:tab w:val="num" w:pos="0"/>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hospitace</w:t>
      </w:r>
    </w:p>
    <w:p w:rsidR="007D6B39" w:rsidRDefault="007D6B39" w:rsidP="00F14182">
      <w:pPr>
        <w:spacing w:after="0"/>
        <w:rPr>
          <w:rFonts w:ascii="Times New Roman" w:hAnsi="Times New Roman" w:cs="Times New Roman"/>
          <w:b/>
          <w:sz w:val="24"/>
          <w:szCs w:val="24"/>
        </w:rPr>
      </w:pPr>
    </w:p>
    <w:p w:rsidR="00BC7A02" w:rsidRPr="00BC7A02" w:rsidRDefault="00BC7A02" w:rsidP="00F14182">
      <w:pPr>
        <w:spacing w:after="0"/>
        <w:rPr>
          <w:rFonts w:ascii="Times New Roman" w:hAnsi="Times New Roman" w:cs="Times New Roman"/>
          <w:b/>
          <w:sz w:val="24"/>
          <w:szCs w:val="24"/>
        </w:rPr>
      </w:pPr>
      <w:r w:rsidRPr="00BC7A02">
        <w:rPr>
          <w:rFonts w:ascii="Times New Roman" w:hAnsi="Times New Roman" w:cs="Times New Roman"/>
          <w:b/>
          <w:sz w:val="24"/>
          <w:szCs w:val="24"/>
        </w:rPr>
        <w:t xml:space="preserve">Časové rozvržení </w:t>
      </w:r>
      <w:proofErr w:type="spellStart"/>
      <w:r w:rsidRPr="00BC7A02">
        <w:rPr>
          <w:rFonts w:ascii="Times New Roman" w:hAnsi="Times New Roman" w:cs="Times New Roman"/>
          <w:b/>
          <w:sz w:val="24"/>
          <w:szCs w:val="24"/>
        </w:rPr>
        <w:t>autoevaluačních</w:t>
      </w:r>
      <w:proofErr w:type="spellEnd"/>
      <w:r w:rsidRPr="00BC7A02">
        <w:rPr>
          <w:rFonts w:ascii="Times New Roman" w:hAnsi="Times New Roman" w:cs="Times New Roman"/>
          <w:b/>
          <w:sz w:val="24"/>
          <w:szCs w:val="24"/>
        </w:rPr>
        <w:t xml:space="preserve"> činností</w:t>
      </w:r>
    </w:p>
    <w:p w:rsidR="00F14182" w:rsidRDefault="00BC7A02" w:rsidP="00E65F74">
      <w:pPr>
        <w:numPr>
          <w:ilvl w:val="0"/>
          <w:numId w:val="29"/>
        </w:numPr>
        <w:tabs>
          <w:tab w:val="clear" w:pos="720"/>
          <w:tab w:val="num" w:pos="284"/>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 xml:space="preserve">na začátku školního roku hodnocení a sebehodnocení práce učitelů </w:t>
      </w:r>
    </w:p>
    <w:p w:rsidR="00F14182" w:rsidRPr="00F14182" w:rsidRDefault="00F14182" w:rsidP="00F14182">
      <w:pPr>
        <w:tabs>
          <w:tab w:val="num"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C7A02" w:rsidRPr="00F14182">
        <w:rPr>
          <w:rFonts w:ascii="Times New Roman" w:hAnsi="Times New Roman" w:cs="Times New Roman"/>
          <w:sz w:val="24"/>
          <w:szCs w:val="24"/>
        </w:rPr>
        <w:t>za uplynulý školní rok</w:t>
      </w:r>
    </w:p>
    <w:p w:rsidR="00BC7A02" w:rsidRPr="00F14182" w:rsidRDefault="00F14182" w:rsidP="00E65F74">
      <w:pPr>
        <w:pStyle w:val="Odstavecseseznamem"/>
        <w:numPr>
          <w:ilvl w:val="0"/>
          <w:numId w:val="30"/>
        </w:numPr>
        <w:tabs>
          <w:tab w:val="num" w:pos="284"/>
        </w:tabs>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hodnocení </w:t>
      </w:r>
      <w:r w:rsidR="00BC7A02" w:rsidRPr="00F14182">
        <w:rPr>
          <w:rFonts w:ascii="Times New Roman" w:hAnsi="Times New Roman" w:cs="Times New Roman"/>
          <w:sz w:val="24"/>
          <w:szCs w:val="24"/>
        </w:rPr>
        <w:t>závěrů z pedagogický</w:t>
      </w:r>
      <w:r w:rsidRPr="00F14182">
        <w:rPr>
          <w:rFonts w:ascii="Times New Roman" w:hAnsi="Times New Roman" w:cs="Times New Roman"/>
          <w:sz w:val="24"/>
          <w:szCs w:val="24"/>
        </w:rPr>
        <w:t>ch</w:t>
      </w:r>
      <w:r w:rsidR="00BC7A02" w:rsidRPr="00F14182">
        <w:rPr>
          <w:rFonts w:ascii="Times New Roman" w:hAnsi="Times New Roman" w:cs="Times New Roman"/>
          <w:sz w:val="24"/>
          <w:szCs w:val="24"/>
        </w:rPr>
        <w:t xml:space="preserve"> rad</w:t>
      </w:r>
    </w:p>
    <w:p w:rsidR="00BC7A02" w:rsidRPr="00BC7A02" w:rsidRDefault="00BC7A02" w:rsidP="00E65F74">
      <w:pPr>
        <w:numPr>
          <w:ilvl w:val="0"/>
          <w:numId w:val="29"/>
        </w:numPr>
        <w:tabs>
          <w:tab w:val="clear" w:pos="720"/>
          <w:tab w:val="num" w:pos="284"/>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celoroční hospitační činnost</w:t>
      </w:r>
    </w:p>
    <w:p w:rsidR="00BC7A02" w:rsidRPr="00BC7A02" w:rsidRDefault="00BC7A02" w:rsidP="00E65F74">
      <w:pPr>
        <w:numPr>
          <w:ilvl w:val="0"/>
          <w:numId w:val="29"/>
        </w:numPr>
        <w:tabs>
          <w:tab w:val="clear" w:pos="720"/>
          <w:tab w:val="num" w:pos="284"/>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dovednostní testy žáků v průběhu školního roku</w:t>
      </w:r>
    </w:p>
    <w:p w:rsidR="00BC7A02" w:rsidRPr="00BC7A02" w:rsidRDefault="00BC7A02" w:rsidP="00E65F74">
      <w:pPr>
        <w:numPr>
          <w:ilvl w:val="0"/>
          <w:numId w:val="29"/>
        </w:numPr>
        <w:tabs>
          <w:tab w:val="clear" w:pos="720"/>
          <w:tab w:val="num" w:pos="284"/>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srovnávací prověrky / spolupráce s jinými školami /</w:t>
      </w:r>
    </w:p>
    <w:p w:rsidR="00BC7A02" w:rsidRDefault="00BC7A02" w:rsidP="00E65F74">
      <w:pPr>
        <w:numPr>
          <w:ilvl w:val="0"/>
          <w:numId w:val="29"/>
        </w:numPr>
        <w:tabs>
          <w:tab w:val="clear" w:pos="720"/>
          <w:tab w:val="num" w:pos="284"/>
        </w:tabs>
        <w:spacing w:after="0" w:line="240" w:lineRule="auto"/>
        <w:ind w:left="284" w:hanging="284"/>
        <w:rPr>
          <w:rFonts w:ascii="Times New Roman" w:hAnsi="Times New Roman" w:cs="Times New Roman"/>
          <w:sz w:val="24"/>
          <w:szCs w:val="24"/>
        </w:rPr>
      </w:pPr>
      <w:r w:rsidRPr="00BC7A02">
        <w:rPr>
          <w:rFonts w:ascii="Times New Roman" w:hAnsi="Times New Roman" w:cs="Times New Roman"/>
          <w:sz w:val="24"/>
          <w:szCs w:val="24"/>
        </w:rPr>
        <w:t>rozhovory s učiteli, žáky a rodiči průběžně v daném školním roce</w:t>
      </w:r>
    </w:p>
    <w:p w:rsidR="0036671A" w:rsidRDefault="0036671A" w:rsidP="0036671A">
      <w:pPr>
        <w:spacing w:after="0" w:line="240" w:lineRule="auto"/>
        <w:rPr>
          <w:rFonts w:ascii="Times New Roman" w:hAnsi="Times New Roman" w:cs="Times New Roman"/>
          <w:sz w:val="24"/>
          <w:szCs w:val="24"/>
        </w:rPr>
      </w:pPr>
    </w:p>
    <w:p w:rsidR="0036671A" w:rsidRPr="00521DD5" w:rsidRDefault="0036671A" w:rsidP="0036671A">
      <w:pPr>
        <w:pStyle w:val="Bezmezer"/>
        <w:jc w:val="both"/>
        <w:rPr>
          <w:sz w:val="24"/>
          <w:szCs w:val="24"/>
        </w:rPr>
      </w:pPr>
      <w:proofErr w:type="gramStart"/>
      <w:r w:rsidRPr="00521DD5">
        <w:rPr>
          <w:rFonts w:cstheme="minorHAnsi"/>
          <w:b/>
          <w:sz w:val="24"/>
          <w:szCs w:val="24"/>
        </w:rPr>
        <w:t>Dodatek  ŠVP</w:t>
      </w:r>
      <w:proofErr w:type="gramEnd"/>
      <w:r w:rsidRPr="00521DD5">
        <w:rPr>
          <w:rFonts w:cstheme="minorHAnsi"/>
          <w:b/>
          <w:sz w:val="24"/>
          <w:szCs w:val="24"/>
        </w:rPr>
        <w:t xml:space="preserve"> ZV  “ Naše obecná škola“ č.j. P1/2007, ve znění Opatření  ministryně školství, mládeže a tělovýchovy, kterým se mění Rámcový vzdělávací program pro základní vzdělávání platný od 1. září 2017.</w:t>
      </w:r>
    </w:p>
    <w:p w:rsidR="0036671A" w:rsidRDefault="0036671A" w:rsidP="0036671A">
      <w:pPr>
        <w:pStyle w:val="2"/>
        <w:rPr>
          <w:rFonts w:asciiTheme="minorHAnsi" w:hAnsiTheme="minorHAnsi" w:cstheme="minorHAnsi"/>
          <w:sz w:val="22"/>
          <w:szCs w:val="22"/>
        </w:rPr>
      </w:pPr>
    </w:p>
    <w:p w:rsidR="0036671A" w:rsidRDefault="0036671A" w:rsidP="0036671A">
      <w:pPr>
        <w:pStyle w:val="2"/>
        <w:rPr>
          <w:rFonts w:asciiTheme="minorHAnsi" w:hAnsiTheme="minorHAnsi" w:cstheme="minorHAnsi"/>
          <w:sz w:val="22"/>
          <w:szCs w:val="22"/>
        </w:rPr>
      </w:pPr>
      <w:r>
        <w:rPr>
          <w:rFonts w:asciiTheme="minorHAnsi" w:hAnsiTheme="minorHAnsi" w:cstheme="minorHAnsi"/>
          <w:sz w:val="22"/>
          <w:szCs w:val="22"/>
        </w:rPr>
        <w:t xml:space="preserve">Str. </w:t>
      </w:r>
      <w:proofErr w:type="gramStart"/>
      <w:r>
        <w:rPr>
          <w:rFonts w:asciiTheme="minorHAnsi" w:hAnsiTheme="minorHAnsi" w:cstheme="minorHAnsi"/>
          <w:sz w:val="22"/>
          <w:szCs w:val="22"/>
        </w:rPr>
        <w:t>9  ŠVP</w:t>
      </w:r>
      <w:proofErr w:type="gramEnd"/>
      <w:r>
        <w:rPr>
          <w:rFonts w:asciiTheme="minorHAnsi" w:hAnsiTheme="minorHAnsi" w:cstheme="minorHAnsi"/>
          <w:b/>
          <w:sz w:val="22"/>
          <w:szCs w:val="22"/>
        </w:rPr>
        <w:t xml:space="preserve">: </w:t>
      </w:r>
      <w:r>
        <w:rPr>
          <w:rFonts w:asciiTheme="minorHAnsi" w:hAnsiTheme="minorHAnsi" w:cstheme="minorHAnsi"/>
          <w:sz w:val="22"/>
          <w:szCs w:val="22"/>
        </w:rPr>
        <w:t>Zabezpečení výuky mimořádně nadaných žáků</w:t>
      </w:r>
    </w:p>
    <w:p w:rsidR="0036671A" w:rsidRDefault="007D6B39" w:rsidP="0036671A">
      <w:pPr>
        <w:pStyle w:val="1"/>
        <w:ind w:left="0" w:firstLine="0"/>
        <w:rPr>
          <w:rFonts w:asciiTheme="minorHAnsi" w:hAnsiTheme="minorHAnsi" w:cstheme="minorHAnsi"/>
          <w:b w:val="0"/>
          <w:sz w:val="22"/>
        </w:rPr>
      </w:pPr>
      <w:r>
        <w:rPr>
          <w:rFonts w:asciiTheme="minorHAnsi" w:hAnsiTheme="minorHAnsi" w:cstheme="minorHAnsi"/>
          <w:b w:val="0"/>
          <w:sz w:val="22"/>
        </w:rPr>
        <w:lastRenderedPageBreak/>
        <w:t xml:space="preserve">     </w:t>
      </w:r>
      <w:r w:rsidR="0036671A">
        <w:rPr>
          <w:rFonts w:asciiTheme="minorHAnsi" w:hAnsiTheme="minorHAnsi" w:cstheme="minorHAnsi"/>
          <w:b w:val="0"/>
          <w:sz w:val="22"/>
        </w:rPr>
        <w:t xml:space="preserve"> Připojen text:</w:t>
      </w:r>
    </w:p>
    <w:p w:rsidR="0036671A" w:rsidRDefault="0036671A" w:rsidP="007D6B39">
      <w:pPr>
        <w:pStyle w:val="text"/>
        <w:ind w:firstLine="0"/>
        <w:jc w:val="both"/>
      </w:pPr>
      <w:r>
        <w:rPr>
          <w:rFonts w:asciiTheme="minorHAnsi" w:hAnsiTheme="minorHAnsi" w:cstheme="minorHAnsi"/>
          <w:iCs/>
          <w:sz w:val="22"/>
        </w:rPr>
        <w:t xml:space="preserve">Individuální vzdělávací plán mimořádně nadaného žáka sestavuje třídní učitel. Individuální vzdělávací plán mimořádně nadaného žáka má písemnou podobu a při jeho sestavování spolupracuje třídní učitel s rodiči mimořádně nadaného žáka. Individuální vzdělávací plán může též obsahovat i termín průběžného hodnocení, je-li to účelné. Individuální vzdělávací plán může být zpracován i pro kratší </w:t>
      </w:r>
      <w:proofErr w:type="gramStart"/>
      <w:r>
        <w:rPr>
          <w:rFonts w:asciiTheme="minorHAnsi" w:hAnsiTheme="minorHAnsi" w:cstheme="minorHAnsi"/>
          <w:iCs/>
          <w:sz w:val="22"/>
        </w:rPr>
        <w:t>období</w:t>
      </w:r>
      <w:proofErr w:type="gramEnd"/>
      <w:r>
        <w:rPr>
          <w:rFonts w:asciiTheme="minorHAnsi" w:hAnsiTheme="minorHAnsi" w:cstheme="minorHAnsi"/>
          <w:iCs/>
          <w:sz w:val="22"/>
        </w:rPr>
        <w:t xml:space="preserve"> než je školní rok. Individuální vzdělávací plán může být doplňován a upravován v průběhu školního roku.</w:t>
      </w:r>
    </w:p>
    <w:p w:rsidR="0036671A" w:rsidRDefault="0036671A" w:rsidP="0036671A">
      <w:pPr>
        <w:pStyle w:val="text"/>
        <w:ind w:firstLine="0"/>
        <w:rPr>
          <w:rFonts w:asciiTheme="minorHAnsi" w:hAnsiTheme="minorHAnsi" w:cstheme="minorHAnsi"/>
          <w:sz w:val="22"/>
          <w:u w:val="single"/>
        </w:rPr>
      </w:pPr>
    </w:p>
    <w:p w:rsidR="0036671A" w:rsidRPr="00DE7CAC" w:rsidRDefault="0036671A" w:rsidP="0036671A">
      <w:pPr>
        <w:pStyle w:val="text"/>
        <w:ind w:firstLine="0"/>
        <w:rPr>
          <w:rFonts w:asciiTheme="minorHAnsi" w:hAnsiTheme="minorHAnsi" w:cstheme="minorHAnsi"/>
          <w:u w:val="single"/>
        </w:rPr>
      </w:pPr>
      <w:r w:rsidRPr="00DE7CAC">
        <w:rPr>
          <w:rFonts w:asciiTheme="minorHAnsi" w:hAnsiTheme="minorHAnsi" w:cstheme="minorHAnsi"/>
          <w:sz w:val="22"/>
          <w:u w:val="single"/>
        </w:rPr>
        <w:t xml:space="preserve">Str. 10 ŠVP: Zabezpečení výuky žáků se speciálními vzdělávacími potřebami </w:t>
      </w:r>
    </w:p>
    <w:p w:rsidR="0036671A" w:rsidRDefault="0036671A" w:rsidP="0036671A">
      <w:pPr>
        <w:pStyle w:val="text"/>
        <w:ind w:firstLine="0"/>
        <w:rPr>
          <w:rFonts w:asciiTheme="minorHAnsi" w:hAnsiTheme="minorHAnsi" w:cstheme="minorHAnsi"/>
          <w:sz w:val="22"/>
        </w:rPr>
      </w:pPr>
    </w:p>
    <w:p w:rsidR="0036671A" w:rsidRDefault="0036671A" w:rsidP="0036671A">
      <w:pPr>
        <w:pStyle w:val="text"/>
        <w:ind w:firstLine="0"/>
        <w:rPr>
          <w:rFonts w:asciiTheme="minorHAnsi" w:hAnsiTheme="minorHAnsi" w:cstheme="minorHAnsi"/>
          <w:sz w:val="22"/>
        </w:rPr>
      </w:pPr>
      <w:r>
        <w:rPr>
          <w:rFonts w:asciiTheme="minorHAnsi" w:hAnsiTheme="minorHAnsi" w:cstheme="minorHAnsi"/>
          <w:sz w:val="22"/>
        </w:rPr>
        <w:t>Vložen text:</w:t>
      </w:r>
    </w:p>
    <w:p w:rsidR="0036671A" w:rsidRDefault="0036671A" w:rsidP="0036671A">
      <w:pPr>
        <w:pStyle w:val="text"/>
        <w:ind w:firstLine="0"/>
        <w:rPr>
          <w:rFonts w:asciiTheme="minorHAnsi" w:hAnsiTheme="minorHAnsi" w:cstheme="minorHAnsi"/>
          <w:sz w:val="22"/>
        </w:rPr>
      </w:pPr>
    </w:p>
    <w:p w:rsidR="0036671A" w:rsidRDefault="0036671A" w:rsidP="0036671A">
      <w:pPr>
        <w:pStyle w:val="text"/>
        <w:ind w:firstLine="0"/>
        <w:rPr>
          <w:rFonts w:asciiTheme="minorHAnsi" w:hAnsiTheme="minorHAnsi" w:cstheme="minorHAnsi"/>
          <w:sz w:val="22"/>
        </w:rPr>
      </w:pPr>
      <w:r>
        <w:rPr>
          <w:rFonts w:asciiTheme="minorHAnsi" w:hAnsiTheme="minorHAnsi" w:cstheme="minorHAnsi"/>
          <w:sz w:val="22"/>
        </w:rPr>
        <w:t xml:space="preserve">Žákem se speciálními vzdělávacími potřebami je žák, který k naplnění svých vzdělávacích možností nebo k uplatnění a užívání svých práv na rovnoprávném základě s ostatními potřebuje poskytnutí podpůrných opatření. </w:t>
      </w:r>
    </w:p>
    <w:p w:rsidR="0036671A" w:rsidRDefault="0036671A" w:rsidP="0036671A">
      <w:pPr>
        <w:pStyle w:val="text"/>
        <w:ind w:firstLine="0"/>
        <w:jc w:val="both"/>
        <w:rPr>
          <w:rFonts w:asciiTheme="minorHAnsi" w:hAnsiTheme="minorHAnsi" w:cstheme="minorHAnsi"/>
          <w:sz w:val="22"/>
        </w:rPr>
      </w:pPr>
      <w:r>
        <w:rPr>
          <w:rFonts w:asciiTheme="minorHAnsi" w:hAnsiTheme="minorHAnsi" w:cstheme="minorHAnsi"/>
          <w:sz w:val="22"/>
        </w:rPr>
        <w:t>Podpůrná opatření se podle organizační, pedagogické a finanční náročnosti člení do pěti stupňů. Podpůrná opatření prvního stupně představují minimální úpravu metod, organizace a hodnocení vzdělávání a jsou poskytována žákovi, u kterého se projevuje potřeba úprav ve vzdělávání. Individuální vzdělávací plán se zpracovává na základě doporučení školského poradenského zařízení a žádosti zletilého žáka nebo zákonného zástupce žáka</w:t>
      </w:r>
      <w:r>
        <w:rPr>
          <w:rFonts w:asciiTheme="minorHAnsi" w:hAnsiTheme="minorHAnsi" w:cstheme="minorHAnsi"/>
          <w:b/>
          <w:sz w:val="22"/>
          <w:u w:val="single"/>
        </w:rPr>
        <w:t>. Individuální vzdělávací plán školské poradenské zařízení zpravidla nedoporučuje, pokud jsou všechny informace podstatné pro vzdělávání žáka uvedeny v doporučení.</w:t>
      </w:r>
      <w:r>
        <w:rPr>
          <w:rFonts w:asciiTheme="minorHAnsi" w:hAnsiTheme="minorHAnsi" w:cstheme="minorHAnsi"/>
          <w:sz w:val="22"/>
        </w:rPr>
        <w:t xml:space="preserve"> Podpůrná opatření budou použita v souladu s vyhláškou č. 27/2016 Sb., ve znění pozdějších předpisů a jejich příloh. </w:t>
      </w:r>
    </w:p>
    <w:p w:rsidR="0036671A" w:rsidRDefault="0036671A" w:rsidP="0036671A">
      <w:pPr>
        <w:pStyle w:val="text"/>
        <w:ind w:firstLine="0"/>
        <w:jc w:val="both"/>
        <w:rPr>
          <w:rFonts w:asciiTheme="minorHAnsi" w:hAnsiTheme="minorHAnsi" w:cstheme="minorHAnsi"/>
          <w:b/>
          <w:bCs/>
          <w:sz w:val="22"/>
        </w:rPr>
      </w:pPr>
      <w:r>
        <w:rPr>
          <w:rFonts w:asciiTheme="minorHAnsi" w:hAnsiTheme="minorHAnsi" w:cstheme="minorHAnsi"/>
          <w:sz w:val="22"/>
        </w:rPr>
        <w:t xml:space="preserve">Účelem podpory vzdělávání těchto žáků je plné zapojení a maximální využití vzdělávacího potenciálu každého žáka s ohledem na jeho individuální možnosti a schopnosti. Pedagogové tomu přizpůsobují své vzdělávací strategie na základě stanovených podpůrných opatření. Je možné </w:t>
      </w:r>
      <w:r>
        <w:rPr>
          <w:rFonts w:asciiTheme="minorHAnsi" w:hAnsiTheme="minorHAnsi" w:cstheme="minorHAnsi"/>
          <w:b/>
          <w:bCs/>
          <w:sz w:val="22"/>
        </w:rPr>
        <w:t>upravit očekávané výstupy stanovené ŠVP</w:t>
      </w:r>
      <w:r>
        <w:rPr>
          <w:rFonts w:asciiTheme="minorHAnsi" w:hAnsiTheme="minorHAnsi" w:cstheme="minorHAnsi"/>
          <w:sz w:val="22"/>
        </w:rPr>
        <w:t xml:space="preserve">, případně </w:t>
      </w:r>
      <w:r>
        <w:rPr>
          <w:rFonts w:asciiTheme="minorHAnsi" w:hAnsiTheme="minorHAnsi" w:cstheme="minorHAnsi"/>
          <w:b/>
          <w:bCs/>
          <w:sz w:val="22"/>
        </w:rPr>
        <w:t>upravit vzdělávací obsah</w:t>
      </w:r>
      <w:r>
        <w:rPr>
          <w:rFonts w:asciiTheme="minorHAnsi" w:hAnsiTheme="minorHAnsi" w:cstheme="minorHAnsi"/>
          <w:sz w:val="22"/>
        </w:rPr>
        <w:t xml:space="preserve"> tak, aby byl zajištěn soulad mezi vzdělávacími požadavky a skutečnými možnostmi žáků a aby vzdělávání směřovalo k dosažení jejich osobního maxima.</w:t>
      </w:r>
      <w:r>
        <w:rPr>
          <w:rFonts w:asciiTheme="minorHAnsi" w:hAnsiTheme="minorHAnsi" w:cstheme="minorHAnsi"/>
          <w:b/>
          <w:bCs/>
          <w:sz w:val="22"/>
        </w:rPr>
        <w:t xml:space="preserve"> </w:t>
      </w:r>
    </w:p>
    <w:p w:rsidR="0036671A" w:rsidRDefault="0036671A" w:rsidP="007D6B39">
      <w:pPr>
        <w:pStyle w:val="Default"/>
        <w:spacing w:line="276" w:lineRule="auto"/>
        <w:ind w:left="284"/>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Při vzdělávání žáků </w:t>
      </w:r>
      <w:r>
        <w:rPr>
          <w:rFonts w:asciiTheme="minorHAnsi" w:hAnsiTheme="minorHAnsi" w:cstheme="minorHAnsi"/>
          <w:b/>
          <w:color w:val="00000A"/>
          <w:sz w:val="22"/>
          <w:szCs w:val="22"/>
        </w:rPr>
        <w:t>s lehkým mentálním postižením</w:t>
      </w:r>
      <w:r>
        <w:rPr>
          <w:rFonts w:asciiTheme="minorHAnsi" w:hAnsiTheme="minorHAnsi" w:cstheme="minorHAnsi"/>
          <w:color w:val="00000A"/>
          <w:sz w:val="22"/>
          <w:szCs w:val="22"/>
        </w:rPr>
        <w:t xml:space="preserve"> škola zohledňuje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w:t>
      </w:r>
    </w:p>
    <w:p w:rsidR="0036671A" w:rsidRDefault="0036671A" w:rsidP="007D6B39">
      <w:pPr>
        <w:pStyle w:val="Default"/>
        <w:spacing w:line="276" w:lineRule="auto"/>
        <w:ind w:left="284"/>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krátkodobá paměť neumožňující dobré fungování pracovní paměti, malá představivost; nedostatečná jazyková způsobilost, nižší schopnost číst a pamatovat si čtené, řešit problémy a vnímat souvislosti. </w:t>
      </w:r>
    </w:p>
    <w:p w:rsidR="0036671A" w:rsidRDefault="0036671A" w:rsidP="0036671A">
      <w:pPr>
        <w:pStyle w:val="text"/>
        <w:ind w:firstLine="0"/>
        <w:jc w:val="both"/>
        <w:rPr>
          <w:rFonts w:asciiTheme="minorHAnsi" w:hAnsiTheme="minorHAnsi" w:cstheme="minorHAnsi"/>
          <w:sz w:val="22"/>
        </w:rPr>
      </w:pPr>
      <w:r>
        <w:rPr>
          <w:rFonts w:asciiTheme="minorHAnsi" w:hAnsiTheme="minorHAnsi" w:cstheme="minorHAnsi"/>
          <w:b/>
          <w:sz w:val="22"/>
        </w:rPr>
        <w:t>Mezi podpůrná opatření</w:t>
      </w:r>
      <w:r>
        <w:rPr>
          <w:rFonts w:asciiTheme="minorHAnsi" w:hAnsiTheme="minorHAnsi" w:cstheme="minorHAnsi"/>
          <w:sz w:val="22"/>
        </w:rPr>
        <w:t>,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rsidR="0036671A" w:rsidRDefault="0036671A" w:rsidP="007D6B39">
      <w:pPr>
        <w:shd w:val="clear" w:color="auto" w:fill="FFFFFF"/>
        <w:spacing w:before="150" w:after="150"/>
        <w:ind w:left="284"/>
        <w:jc w:val="both"/>
        <w:textAlignment w:val="top"/>
        <w:rPr>
          <w:rFonts w:cstheme="minorHAnsi"/>
          <w:iCs/>
        </w:rPr>
      </w:pPr>
      <w:r>
        <w:rPr>
          <w:rFonts w:cstheme="minorHAnsi"/>
          <w:iCs/>
        </w:rPr>
        <w:lastRenderedPageBreak/>
        <w:t>Jako podpůrná opatření pro žáky se speciálními vzdělávacími potřebami jsou v naší škole využívána podle doporučení školského poradenského zařízení a přiznaného stupně podpory zejména:</w:t>
      </w:r>
    </w:p>
    <w:p w:rsidR="007D6B39" w:rsidRDefault="007D6B39" w:rsidP="007D6B39">
      <w:pPr>
        <w:shd w:val="clear" w:color="auto" w:fill="FFFFFF"/>
        <w:spacing w:before="150" w:after="150"/>
        <w:ind w:left="284"/>
        <w:jc w:val="both"/>
        <w:textAlignment w:val="top"/>
        <w:rPr>
          <w:rFonts w:cstheme="minorHAnsi"/>
        </w:rPr>
      </w:pPr>
      <w:r>
        <w:rPr>
          <w:rFonts w:cstheme="minorHAnsi"/>
          <w:iCs/>
        </w:rPr>
        <w:t>a)</w:t>
      </w:r>
    </w:p>
    <w:p w:rsidR="0036671A" w:rsidRDefault="0036671A" w:rsidP="007D6B39">
      <w:pPr>
        <w:pStyle w:val="text"/>
        <w:ind w:left="360" w:firstLine="0"/>
        <w:rPr>
          <w:rFonts w:asciiTheme="minorHAnsi" w:hAnsiTheme="minorHAnsi" w:cstheme="minorHAnsi"/>
          <w:iCs/>
          <w:sz w:val="22"/>
        </w:rPr>
      </w:pPr>
      <w:r>
        <w:rPr>
          <w:rFonts w:asciiTheme="minorHAnsi" w:hAnsiTheme="minorHAnsi" w:cstheme="minorHAnsi"/>
          <w:iCs/>
          <w:sz w:val="22"/>
        </w:rPr>
        <w:t>v oblasti metod výuky:</w:t>
      </w:r>
      <w:r>
        <w:rPr>
          <w:rFonts w:asciiTheme="minorHAnsi" w:hAnsiTheme="minorHAnsi" w:cstheme="minorHAnsi"/>
          <w:sz w:val="22"/>
        </w:rPr>
        <w:br/>
      </w:r>
      <w:r>
        <w:rPr>
          <w:rFonts w:asciiTheme="minorHAnsi" w:hAnsiTheme="minorHAnsi" w:cstheme="minorHAnsi"/>
          <w:iCs/>
          <w:sz w:val="22"/>
        </w:rPr>
        <w:t>- respektování odlišných stylů učení jednotlivých žáků</w:t>
      </w:r>
      <w:r>
        <w:rPr>
          <w:rFonts w:asciiTheme="minorHAnsi" w:hAnsiTheme="minorHAnsi" w:cstheme="minorHAnsi"/>
          <w:sz w:val="22"/>
        </w:rPr>
        <w:br/>
      </w:r>
      <w:r>
        <w:rPr>
          <w:rFonts w:asciiTheme="minorHAnsi" w:hAnsiTheme="minorHAnsi" w:cstheme="minorHAnsi"/>
          <w:iCs/>
          <w:sz w:val="22"/>
        </w:rPr>
        <w:t>- metody a formy práce, které umožní častější kontrolu a poskytování zpětné vazby žákovi</w:t>
      </w:r>
      <w:r>
        <w:rPr>
          <w:rFonts w:asciiTheme="minorHAnsi" w:hAnsiTheme="minorHAnsi" w:cstheme="minorHAnsi"/>
          <w:sz w:val="22"/>
        </w:rPr>
        <w:br/>
      </w:r>
      <w:r>
        <w:rPr>
          <w:rFonts w:asciiTheme="minorHAnsi" w:hAnsiTheme="minorHAnsi" w:cstheme="minorHAnsi"/>
          <w:iCs/>
          <w:sz w:val="22"/>
        </w:rPr>
        <w:t>- důraz na logickou provázanost a smysluplnost vzdělávacího obsahu</w:t>
      </w:r>
      <w:r>
        <w:rPr>
          <w:rFonts w:asciiTheme="minorHAnsi" w:hAnsiTheme="minorHAnsi" w:cstheme="minorHAnsi"/>
          <w:sz w:val="22"/>
        </w:rPr>
        <w:br/>
      </w:r>
      <w:r>
        <w:rPr>
          <w:rFonts w:asciiTheme="minorHAnsi" w:hAnsiTheme="minorHAnsi" w:cstheme="minorHAnsi"/>
          <w:iCs/>
          <w:sz w:val="22"/>
        </w:rPr>
        <w:t>- respektování pracovního tempa žáků a poskytování dostatečného času k zvládnutí úkolů</w:t>
      </w:r>
    </w:p>
    <w:p w:rsidR="0036671A" w:rsidRDefault="0036671A" w:rsidP="0036671A">
      <w:pPr>
        <w:pStyle w:val="text"/>
        <w:ind w:left="360" w:firstLine="0"/>
        <w:rPr>
          <w:rFonts w:asciiTheme="minorHAnsi" w:hAnsiTheme="minorHAnsi" w:cstheme="minorHAnsi"/>
          <w:iCs/>
          <w:sz w:val="22"/>
        </w:rPr>
      </w:pPr>
      <w:r>
        <w:rPr>
          <w:rFonts w:asciiTheme="minorHAnsi" w:hAnsiTheme="minorHAnsi" w:cstheme="minorHAnsi"/>
          <w:iCs/>
          <w:sz w:val="22"/>
        </w:rPr>
        <w:t xml:space="preserve">b) </w:t>
      </w:r>
    </w:p>
    <w:p w:rsidR="0036671A" w:rsidRDefault="0036671A" w:rsidP="0036671A">
      <w:pPr>
        <w:pStyle w:val="text"/>
        <w:ind w:left="360" w:firstLine="0"/>
        <w:rPr>
          <w:rFonts w:asciiTheme="minorHAnsi" w:hAnsiTheme="minorHAnsi" w:cstheme="minorHAnsi"/>
          <w:iCs/>
          <w:sz w:val="22"/>
        </w:rPr>
      </w:pPr>
      <w:r>
        <w:rPr>
          <w:rFonts w:asciiTheme="minorHAnsi" w:hAnsiTheme="minorHAnsi" w:cstheme="minorHAnsi"/>
          <w:iCs/>
          <w:sz w:val="22"/>
        </w:rPr>
        <w:t>v oblasti organizace výuky:</w:t>
      </w:r>
      <w:r>
        <w:rPr>
          <w:rFonts w:asciiTheme="minorHAnsi" w:hAnsiTheme="minorHAnsi" w:cstheme="minorHAnsi"/>
          <w:sz w:val="22"/>
        </w:rPr>
        <w:br/>
      </w:r>
      <w:r>
        <w:rPr>
          <w:rFonts w:asciiTheme="minorHAnsi" w:hAnsiTheme="minorHAnsi" w:cstheme="minorHAnsi"/>
          <w:iCs/>
          <w:sz w:val="22"/>
        </w:rPr>
        <w:t>- střídání forem a činností během výuky</w:t>
      </w:r>
      <w:r>
        <w:rPr>
          <w:rFonts w:asciiTheme="minorHAnsi" w:hAnsiTheme="minorHAnsi" w:cstheme="minorHAnsi"/>
          <w:sz w:val="22"/>
        </w:rPr>
        <w:br/>
      </w:r>
      <w:r>
        <w:rPr>
          <w:rFonts w:asciiTheme="minorHAnsi" w:hAnsiTheme="minorHAnsi" w:cstheme="minorHAnsi"/>
          <w:iCs/>
          <w:sz w:val="22"/>
        </w:rPr>
        <w:t>- u mladších žáků využívání skupinové výuky</w:t>
      </w:r>
      <w:r>
        <w:rPr>
          <w:rFonts w:asciiTheme="minorHAnsi" w:hAnsiTheme="minorHAnsi" w:cstheme="minorHAnsi"/>
          <w:sz w:val="22"/>
        </w:rPr>
        <w:br/>
      </w:r>
      <w:r>
        <w:rPr>
          <w:rFonts w:asciiTheme="minorHAnsi" w:hAnsiTheme="minorHAnsi" w:cstheme="minorHAnsi"/>
          <w:iCs/>
          <w:sz w:val="22"/>
        </w:rPr>
        <w:t>- postupný přechod k systému kooperativní výuky</w:t>
      </w:r>
      <w:r>
        <w:rPr>
          <w:rFonts w:asciiTheme="minorHAnsi" w:hAnsiTheme="minorHAnsi" w:cstheme="minorHAnsi"/>
          <w:sz w:val="22"/>
        </w:rPr>
        <w:br/>
      </w:r>
      <w:r>
        <w:rPr>
          <w:rFonts w:asciiTheme="minorHAnsi" w:hAnsiTheme="minorHAnsi" w:cstheme="minorHAnsi"/>
          <w:iCs/>
          <w:sz w:val="22"/>
        </w:rPr>
        <w:t>- v případě doporučení může být pro žáka vložena do vyučovací hodiny krátká přestávka</w:t>
      </w:r>
    </w:p>
    <w:p w:rsidR="0036671A" w:rsidRDefault="0036671A" w:rsidP="0036671A">
      <w:pPr>
        <w:pStyle w:val="text"/>
        <w:ind w:left="360" w:firstLine="0"/>
        <w:rPr>
          <w:rFonts w:asciiTheme="minorHAnsi" w:hAnsiTheme="minorHAnsi" w:cstheme="minorHAnsi"/>
          <w:iCs/>
          <w:sz w:val="22"/>
        </w:rPr>
      </w:pPr>
      <w:r>
        <w:rPr>
          <w:rFonts w:asciiTheme="minorHAnsi" w:hAnsiTheme="minorHAnsi" w:cstheme="minorHAnsi"/>
          <w:iCs/>
          <w:sz w:val="22"/>
        </w:rPr>
        <w:t>c)</w:t>
      </w:r>
    </w:p>
    <w:p w:rsidR="0036671A" w:rsidRDefault="0036671A" w:rsidP="0036671A">
      <w:pPr>
        <w:pStyle w:val="text"/>
        <w:ind w:left="360" w:firstLine="0"/>
        <w:rPr>
          <w:rFonts w:asciiTheme="minorHAnsi" w:hAnsiTheme="minorHAnsi" w:cstheme="minorHAnsi"/>
          <w:iCs/>
          <w:sz w:val="22"/>
        </w:rPr>
      </w:pPr>
      <w:r>
        <w:rPr>
          <w:rFonts w:asciiTheme="minorHAnsi" w:hAnsiTheme="minorHAnsi" w:cstheme="minorHAnsi"/>
          <w:iCs/>
          <w:sz w:val="22"/>
        </w:rPr>
        <w:t xml:space="preserve"> zařazení předmětů speciálně pedagogické péče.</w:t>
      </w:r>
    </w:p>
    <w:p w:rsidR="0036671A" w:rsidRDefault="0036671A" w:rsidP="0036671A">
      <w:pPr>
        <w:pStyle w:val="text"/>
        <w:ind w:firstLine="0"/>
        <w:rPr>
          <w:rFonts w:asciiTheme="minorHAnsi" w:hAnsiTheme="minorHAnsi" w:cstheme="minorHAnsi"/>
          <w:iCs/>
          <w:sz w:val="22"/>
        </w:rPr>
      </w:pPr>
    </w:p>
    <w:p w:rsidR="0036671A" w:rsidRDefault="0036671A" w:rsidP="002139B0">
      <w:pPr>
        <w:pStyle w:val="text"/>
        <w:ind w:firstLine="0"/>
        <w:jc w:val="both"/>
        <w:rPr>
          <w:rFonts w:asciiTheme="minorHAnsi" w:hAnsiTheme="minorHAnsi" w:cstheme="minorHAnsi"/>
          <w:sz w:val="22"/>
        </w:rPr>
      </w:pPr>
      <w:r>
        <w:rPr>
          <w:rFonts w:asciiTheme="minorHAnsi" w:hAnsiTheme="minorHAnsi" w:cstheme="minorHAnsi"/>
          <w:iCs/>
          <w:sz w:val="22"/>
        </w:rPr>
        <w:t>Individuální vzdělávací má písemnou podobu. Zákonný zástupce svým podpisem vyjadřuje souhlas s použitím podpůrných opatření. Plnění individuálního vzdělávacího plánu je průběžně vyhodnocováno v souladu s vyhláškou č. 27/20016 Sb., ve znění pozdějších předpisů</w:t>
      </w:r>
    </w:p>
    <w:p w:rsidR="0036671A" w:rsidRDefault="007D6B39" w:rsidP="0036671A">
      <w:pPr>
        <w:pStyle w:val="Bezmezer"/>
        <w:jc w:val="both"/>
        <w:rPr>
          <w:rFonts w:cstheme="minorHAnsi"/>
        </w:rPr>
      </w:pPr>
      <w:r>
        <w:rPr>
          <w:rFonts w:cstheme="minorHAnsi"/>
        </w:rPr>
        <w:t xml:space="preserve">     </w:t>
      </w:r>
      <w:r w:rsidR="0036671A">
        <w:rPr>
          <w:rFonts w:cstheme="minorHAnsi"/>
        </w:rPr>
        <w:t>Vloženy odstavce:</w:t>
      </w:r>
    </w:p>
    <w:p w:rsidR="0036671A" w:rsidRDefault="0036671A" w:rsidP="0036671A">
      <w:pPr>
        <w:pStyle w:val="Bezmezer"/>
        <w:jc w:val="both"/>
        <w:rPr>
          <w:rFonts w:cstheme="minorHAnsi"/>
        </w:rPr>
      </w:pPr>
    </w:p>
    <w:p w:rsidR="0036671A" w:rsidRDefault="0036671A" w:rsidP="0036671A">
      <w:pPr>
        <w:pStyle w:val="Bezmezer"/>
        <w:numPr>
          <w:ilvl w:val="0"/>
          <w:numId w:val="42"/>
        </w:numPr>
        <w:jc w:val="both"/>
        <w:rPr>
          <w:rFonts w:cstheme="minorHAnsi"/>
        </w:rPr>
      </w:pPr>
      <w:r>
        <w:rPr>
          <w:rFonts w:cstheme="minorHAnsi"/>
        </w:rPr>
        <w:t>V souladu s vyhláškou č. 27/2016 Sb., o vzdělávání žáků se speciálními vzdělávacími potřebami a žáků nadaných, se výstupy minimální doporučené úrovně využijí v případě podpůrných opatření od 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rsidR="0036671A" w:rsidRDefault="0036671A" w:rsidP="0036671A">
      <w:pPr>
        <w:pStyle w:val="Bezmezer"/>
        <w:jc w:val="both"/>
        <w:rPr>
          <w:rFonts w:cstheme="minorHAnsi"/>
        </w:rPr>
      </w:pPr>
    </w:p>
    <w:p w:rsidR="0036671A" w:rsidRDefault="0036671A" w:rsidP="0036671A">
      <w:pPr>
        <w:pStyle w:val="Bezmezer"/>
        <w:numPr>
          <w:ilvl w:val="0"/>
          <w:numId w:val="42"/>
        </w:numPr>
        <w:jc w:val="both"/>
        <w:rPr>
          <w:rFonts w:cstheme="minorHAnsi"/>
        </w:rPr>
      </w:pPr>
      <w:r>
        <w:rPr>
          <w:rFonts w:cstheme="minorHAnsi"/>
          <w:b/>
        </w:rPr>
        <w:t>K úpravám očekávaných výstupů</w:t>
      </w:r>
      <w:r>
        <w:rPr>
          <w:rFonts w:cstheme="minorHAnsi"/>
        </w:rPr>
        <w:t xml:space="preserve"> stanovených v ŠVP se využívá podpůrné opatření IVP. To umožňuje u žáků s přiznanými podpůrnými opatřeními, za podmínek stanovených školským zákonem a vyhláškou č. 27/2016 Sb., upravovat očekávané výstupy vzdělávání, případně je možné přizpůsobit i výběr učiva.</w:t>
      </w:r>
    </w:p>
    <w:p w:rsidR="0036671A" w:rsidRDefault="0036671A" w:rsidP="0036671A">
      <w:pPr>
        <w:pStyle w:val="Bezmezer"/>
        <w:jc w:val="both"/>
        <w:rPr>
          <w:rFonts w:cstheme="minorHAnsi"/>
        </w:rPr>
      </w:pPr>
    </w:p>
    <w:p w:rsidR="0036671A" w:rsidRDefault="0036671A" w:rsidP="0036671A">
      <w:pPr>
        <w:pStyle w:val="Bezmezer"/>
        <w:numPr>
          <w:ilvl w:val="0"/>
          <w:numId w:val="42"/>
        </w:numPr>
        <w:jc w:val="both"/>
        <w:rPr>
          <w:rFonts w:cstheme="minorHAnsi"/>
        </w:rPr>
      </w:pPr>
      <w:r>
        <w:rPr>
          <w:rFonts w:cstheme="minorHAnsi"/>
        </w:rPr>
        <w:t xml:space="preserve">Náhrada </w:t>
      </w:r>
      <w:r>
        <w:rPr>
          <w:rFonts w:cstheme="minorHAnsi"/>
          <w:b/>
        </w:rPr>
        <w:t xml:space="preserve">části vzdělávacích obsahů některých vzdělávacích oborů jinými vzdělávacími obsahy </w:t>
      </w:r>
      <w:r>
        <w:rPr>
          <w:rFonts w:cstheme="minorHAnsi"/>
        </w:rPr>
        <w:t xml:space="preserve">nebo </w:t>
      </w:r>
      <w:r>
        <w:rPr>
          <w:rFonts w:cstheme="minorHAnsi"/>
          <w:b/>
        </w:rPr>
        <w:t>náhrada celého vzdělávacího obsahu některého vzdělávacího oboru jiným</w:t>
      </w:r>
      <w:r>
        <w:rPr>
          <w:rFonts w:cstheme="minorHAnsi"/>
        </w:rPr>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 kapitole 7 RVP ZV.</w:t>
      </w:r>
    </w:p>
    <w:p w:rsidR="0036671A" w:rsidRDefault="0036671A" w:rsidP="0036671A">
      <w:pPr>
        <w:pStyle w:val="Odstavecseseznamem"/>
        <w:rPr>
          <w:rFonts w:cstheme="minorHAnsi"/>
        </w:rPr>
      </w:pPr>
    </w:p>
    <w:p w:rsidR="0036671A" w:rsidRDefault="0036671A" w:rsidP="0036671A">
      <w:pPr>
        <w:pStyle w:val="Bezmezer"/>
        <w:numPr>
          <w:ilvl w:val="0"/>
          <w:numId w:val="42"/>
        </w:numPr>
        <w:jc w:val="both"/>
        <w:rPr>
          <w:rFonts w:cstheme="minorHAnsi"/>
          <w:b/>
        </w:rPr>
      </w:pPr>
      <w:r>
        <w:rPr>
          <w:rFonts w:cstheme="minorHAnsi"/>
        </w:rPr>
        <w:t xml:space="preserve">„Pro žáky </w:t>
      </w:r>
      <w:r>
        <w:rPr>
          <w:rFonts w:cstheme="minorHAnsi"/>
          <w:b/>
        </w:rPr>
        <w:t>s jiným než mentálním postižením</w:t>
      </w:r>
      <w:r>
        <w:rPr>
          <w:rFonts w:cstheme="minorHAnsi"/>
        </w:rPr>
        <w:t xml:space="preserve"> uvedené v § 16 odst. 9 školského zákona je možné ve školním vzdělávacím programu </w:t>
      </w:r>
      <w:r>
        <w:rPr>
          <w:rFonts w:cstheme="minorHAnsi"/>
          <w:b/>
        </w:rPr>
        <w:t xml:space="preserve">upravit očekávané výstupy nebo nahradit </w:t>
      </w:r>
      <w:r>
        <w:rPr>
          <w:rFonts w:cstheme="minorHAnsi"/>
          <w:b/>
        </w:rPr>
        <w:lastRenderedPageBreak/>
        <w:t>vzdělávací obsah</w:t>
      </w:r>
      <w:r>
        <w:rPr>
          <w:rFonts w:cstheme="minorHAnsi"/>
        </w:rPr>
        <w:t xml:space="preserve">, jehož realizaci objektivně neumožňuje jejich znevýhodnění, jiným vzdělávacím obsahem, </w:t>
      </w:r>
      <w:r>
        <w:rPr>
          <w:rFonts w:cstheme="minorHAnsi"/>
          <w:b/>
        </w:rPr>
        <w:t>pokud to vyžadují speciální vzdělávací potřeby žáků, a to pouze tehdy, pokud to vyplývá z doporučení školského poradenského zařízení.</w:t>
      </w:r>
    </w:p>
    <w:p w:rsidR="0036671A" w:rsidRDefault="0036671A" w:rsidP="0036671A">
      <w:pPr>
        <w:pStyle w:val="Odstavecseseznamem"/>
        <w:rPr>
          <w:rFonts w:cstheme="minorHAnsi"/>
          <w:b/>
        </w:rPr>
      </w:pPr>
    </w:p>
    <w:p w:rsidR="0036671A" w:rsidRDefault="007D6B39" w:rsidP="0036671A">
      <w:pPr>
        <w:pStyle w:val="Bezmezer"/>
        <w:rPr>
          <w:rFonts w:cstheme="minorHAnsi"/>
          <w:u w:val="single"/>
        </w:rPr>
      </w:pPr>
      <w:r w:rsidRPr="007D6B39">
        <w:rPr>
          <w:rFonts w:cstheme="minorHAnsi"/>
        </w:rPr>
        <w:t xml:space="preserve">       </w:t>
      </w:r>
      <w:r w:rsidR="0036671A">
        <w:rPr>
          <w:rFonts w:cstheme="minorHAnsi"/>
          <w:u w:val="single"/>
        </w:rPr>
        <w:t xml:space="preserve">Str. 77 </w:t>
      </w:r>
      <w:proofErr w:type="gramStart"/>
      <w:r w:rsidR="0036671A">
        <w:rPr>
          <w:rFonts w:cstheme="minorHAnsi"/>
          <w:u w:val="single"/>
        </w:rPr>
        <w:t>ŠVP:  Výstupy</w:t>
      </w:r>
      <w:proofErr w:type="gramEnd"/>
      <w:r w:rsidR="0036671A">
        <w:rPr>
          <w:rFonts w:cstheme="minorHAnsi"/>
          <w:u w:val="single"/>
        </w:rPr>
        <w:t xml:space="preserve"> 2. období:</w:t>
      </w:r>
    </w:p>
    <w:p w:rsidR="0036671A" w:rsidRDefault="0036671A" w:rsidP="0036671A">
      <w:pPr>
        <w:pStyle w:val="Bezmezer"/>
        <w:rPr>
          <w:rFonts w:cstheme="minorHAnsi"/>
        </w:rPr>
      </w:pPr>
    </w:p>
    <w:p w:rsidR="0036671A" w:rsidRDefault="007D6B39" w:rsidP="0036671A">
      <w:pPr>
        <w:pStyle w:val="Bezmezer"/>
        <w:rPr>
          <w:rFonts w:cstheme="minorHAnsi"/>
        </w:rPr>
      </w:pPr>
      <w:r>
        <w:rPr>
          <w:rFonts w:cstheme="minorHAnsi"/>
        </w:rPr>
        <w:t xml:space="preserve">       </w:t>
      </w:r>
      <w:r w:rsidR="0036671A">
        <w:rPr>
          <w:rFonts w:cstheme="minorHAnsi"/>
        </w:rPr>
        <w:t>Vloženy odstavce:</w:t>
      </w:r>
    </w:p>
    <w:p w:rsidR="0036671A" w:rsidRDefault="0036671A" w:rsidP="0036671A">
      <w:pPr>
        <w:pStyle w:val="Bezmezer"/>
        <w:rPr>
          <w:rFonts w:cstheme="minorHAnsi"/>
        </w:rPr>
      </w:pPr>
    </w:p>
    <w:p w:rsidR="0036671A" w:rsidRDefault="0036671A" w:rsidP="0036671A">
      <w:pPr>
        <w:pStyle w:val="Bezmezer"/>
        <w:numPr>
          <w:ilvl w:val="0"/>
          <w:numId w:val="41"/>
        </w:numPr>
        <w:rPr>
          <w:rFonts w:cstheme="minorHAnsi"/>
        </w:rPr>
      </w:pPr>
      <w:r>
        <w:rPr>
          <w:rFonts w:cstheme="minorHAnsi"/>
        </w:rPr>
        <w:t>Adaptuje se na vodní prostředí, dodržuje hygienu plavání, zvládá v souladu s individuálními předpoklady základní plavecké dovednosti.</w:t>
      </w:r>
    </w:p>
    <w:p w:rsidR="0036671A" w:rsidRDefault="0036671A" w:rsidP="0036671A">
      <w:pPr>
        <w:pStyle w:val="Bezmezer"/>
        <w:rPr>
          <w:rFonts w:cstheme="minorHAnsi"/>
        </w:rPr>
      </w:pPr>
    </w:p>
    <w:p w:rsidR="0036671A" w:rsidRDefault="0036671A" w:rsidP="0036671A">
      <w:pPr>
        <w:pStyle w:val="Bezmezer"/>
        <w:numPr>
          <w:ilvl w:val="0"/>
          <w:numId w:val="41"/>
        </w:numPr>
        <w:rPr>
          <w:rFonts w:cstheme="minorHAnsi"/>
        </w:rPr>
      </w:pPr>
      <w:r>
        <w:rPr>
          <w:rFonts w:cstheme="minorHAnsi"/>
        </w:rPr>
        <w:t>Zvládá v souladu s individuálními předpoklady vybranou plaveckou techniku, prvky sebezáchrany a bezpečnosti.</w:t>
      </w:r>
    </w:p>
    <w:p w:rsidR="0036671A" w:rsidRDefault="0036671A" w:rsidP="0036671A">
      <w:pPr>
        <w:pStyle w:val="Bezmezer"/>
        <w:rPr>
          <w:rFonts w:cstheme="minorHAnsi"/>
        </w:rPr>
      </w:pPr>
    </w:p>
    <w:p w:rsidR="0036671A" w:rsidRDefault="0036671A" w:rsidP="007D6B39">
      <w:pPr>
        <w:pStyle w:val="Textkapitolodrky-principy"/>
        <w:tabs>
          <w:tab w:val="clear" w:pos="360"/>
          <w:tab w:val="clear" w:pos="567"/>
        </w:tabs>
        <w:ind w:left="0" w:firstLine="0"/>
        <w:jc w:val="left"/>
        <w:rPr>
          <w:rFonts w:asciiTheme="minorHAnsi" w:hAnsiTheme="minorHAnsi" w:cstheme="minorHAnsi"/>
          <w:i/>
          <w:color w:val="000000" w:themeColor="text1"/>
        </w:rPr>
      </w:pPr>
      <w:r>
        <w:rPr>
          <w:rFonts w:asciiTheme="minorHAnsi" w:hAnsiTheme="minorHAnsi" w:cstheme="minorHAnsi"/>
          <w:b/>
          <w:bCs/>
          <w:color w:val="000000" w:themeColor="text1"/>
        </w:rPr>
        <w:t xml:space="preserve">plavání </w:t>
      </w:r>
      <w:r>
        <w:rPr>
          <w:rFonts w:asciiTheme="minorHAnsi" w:hAnsiTheme="minorHAnsi" w:cstheme="minorHAnsi"/>
          <w:i/>
          <w:iCs/>
          <w:color w:val="000000" w:themeColor="text1"/>
        </w:rPr>
        <w:t xml:space="preserve">(základní plavecká výuka) </w:t>
      </w:r>
      <w:r>
        <w:rPr>
          <w:rFonts w:asciiTheme="minorHAnsi" w:hAnsiTheme="minorHAnsi" w:cstheme="minorHAnsi"/>
          <w:color w:val="000000" w:themeColor="text1"/>
        </w:rPr>
        <w:t>–</w:t>
      </w:r>
      <w:r>
        <w:rPr>
          <w:rFonts w:asciiTheme="minorHAnsi" w:hAnsiTheme="minorHAnsi" w:cstheme="minorHAnsi"/>
          <w:i/>
          <w:iCs/>
          <w:color w:val="000000" w:themeColor="text1"/>
        </w:rPr>
        <w:t xml:space="preserve"> </w:t>
      </w:r>
      <w:r>
        <w:rPr>
          <w:rFonts w:asciiTheme="minorHAnsi" w:hAnsiTheme="minorHAnsi" w:cstheme="minorHAnsi"/>
          <w:color w:val="000000" w:themeColor="text1"/>
        </w:rPr>
        <w:t xml:space="preserve">hygiena plavání, adaptace na vodní prostředí, základní plavecké dovednosti, jeden plavecký způsob (plavecká technika), prvky </w:t>
      </w:r>
      <w:r>
        <w:rPr>
          <w:rFonts w:asciiTheme="minorHAnsi" w:hAnsiTheme="minorHAnsi" w:cstheme="minorHAnsi"/>
          <w:i/>
          <w:color w:val="000000" w:themeColor="text1"/>
        </w:rPr>
        <w:t>sebezáchrany a bezpečnosti</w:t>
      </w:r>
    </w:p>
    <w:p w:rsidR="0036671A" w:rsidRDefault="0036671A" w:rsidP="0036671A">
      <w:pPr>
        <w:pStyle w:val="Bezmezer"/>
        <w:jc w:val="both"/>
        <w:rPr>
          <w:rFonts w:cstheme="minorHAnsi"/>
        </w:rPr>
      </w:pPr>
    </w:p>
    <w:p w:rsidR="0036671A" w:rsidRDefault="0036671A" w:rsidP="0036671A">
      <w:pPr>
        <w:pStyle w:val="Bezmezer"/>
        <w:jc w:val="both"/>
        <w:rPr>
          <w:rFonts w:cstheme="minorHAnsi"/>
        </w:rPr>
      </w:pPr>
      <w:r>
        <w:rPr>
          <w:rFonts w:cstheme="minorHAnsi"/>
        </w:rPr>
        <w:t>Základní výuka plavání se realizuje na 1. stupni v celkovém rozsahu nejméně 40 vyučovacích hodin. Očekávané výstupy je možné splnit již v 1. období 1. stupně. O zařazení do ročníků rozhoduje ředitel školy.</w:t>
      </w:r>
    </w:p>
    <w:p w:rsidR="0036671A" w:rsidRDefault="0036671A" w:rsidP="0036671A">
      <w:pPr>
        <w:pStyle w:val="Bezmezer"/>
        <w:jc w:val="both"/>
        <w:rPr>
          <w:rFonts w:cstheme="minorHAnsi"/>
        </w:rPr>
      </w:pPr>
      <w:r>
        <w:rPr>
          <w:rFonts w:cstheme="minorHAnsi"/>
        </w:rPr>
        <w:t xml:space="preserve">Pozn.: </w:t>
      </w:r>
    </w:p>
    <w:p w:rsidR="0036671A" w:rsidRDefault="0036671A" w:rsidP="0036671A">
      <w:pPr>
        <w:pStyle w:val="Bezmezer"/>
        <w:jc w:val="both"/>
        <w:rPr>
          <w:rFonts w:cstheme="minorHAnsi"/>
        </w:rPr>
      </w:pPr>
      <w:r>
        <w:rPr>
          <w:rFonts w:cstheme="minorHAnsi"/>
        </w:rPr>
        <w:t>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p w:rsidR="0036671A" w:rsidRDefault="0036671A" w:rsidP="0036671A">
      <w:pPr>
        <w:pStyle w:val="Bezmezer"/>
        <w:jc w:val="both"/>
        <w:rPr>
          <w:rFonts w:cstheme="minorHAnsi"/>
        </w:rPr>
      </w:pPr>
    </w:p>
    <w:p w:rsidR="0036671A" w:rsidRDefault="0036671A" w:rsidP="0036671A">
      <w:pPr>
        <w:pStyle w:val="1"/>
        <w:ind w:firstLine="0"/>
        <w:rPr>
          <w:rFonts w:asciiTheme="minorHAnsi" w:hAnsiTheme="minorHAnsi" w:cstheme="minorHAnsi"/>
          <w:b w:val="0"/>
          <w:sz w:val="22"/>
          <w:u w:val="single"/>
        </w:rPr>
      </w:pPr>
    </w:p>
    <w:p w:rsidR="0036671A" w:rsidRDefault="0036671A" w:rsidP="0036671A">
      <w:pPr>
        <w:pStyle w:val="1"/>
        <w:ind w:left="0" w:firstLine="0"/>
      </w:pPr>
      <w:r>
        <w:rPr>
          <w:rFonts w:asciiTheme="minorHAnsi" w:hAnsiTheme="minorHAnsi" w:cstheme="minorHAnsi"/>
          <w:b w:val="0"/>
          <w:sz w:val="22"/>
          <w:u w:val="single"/>
        </w:rPr>
        <w:t>Str. 80 ŠVP:</w:t>
      </w:r>
      <w:r>
        <w:rPr>
          <w:rFonts w:asciiTheme="minorHAnsi" w:hAnsiTheme="minorHAnsi" w:cstheme="minorHAnsi"/>
          <w:sz w:val="22"/>
          <w:u w:val="single"/>
        </w:rPr>
        <w:t xml:space="preserve"> </w:t>
      </w:r>
      <w:r>
        <w:rPr>
          <w:rFonts w:asciiTheme="minorHAnsi" w:hAnsiTheme="minorHAnsi" w:cstheme="minorHAnsi"/>
          <w:b w:val="0"/>
          <w:sz w:val="22"/>
          <w:u w:val="single"/>
        </w:rPr>
        <w:t xml:space="preserve">Hodnocení a </w:t>
      </w:r>
      <w:proofErr w:type="spellStart"/>
      <w:r>
        <w:rPr>
          <w:rFonts w:asciiTheme="minorHAnsi" w:hAnsiTheme="minorHAnsi" w:cstheme="minorHAnsi"/>
          <w:b w:val="0"/>
          <w:sz w:val="22"/>
          <w:u w:val="single"/>
        </w:rPr>
        <w:t>autoevaluace</w:t>
      </w:r>
      <w:proofErr w:type="spellEnd"/>
    </w:p>
    <w:p w:rsidR="0036671A" w:rsidRDefault="0036671A" w:rsidP="0036671A">
      <w:pPr>
        <w:pStyle w:val="2"/>
        <w:rPr>
          <w:rFonts w:asciiTheme="minorHAnsi" w:hAnsiTheme="minorHAnsi" w:cstheme="minorHAnsi"/>
          <w:b/>
          <w:sz w:val="22"/>
          <w:szCs w:val="22"/>
        </w:rPr>
      </w:pPr>
      <w:r>
        <w:rPr>
          <w:rFonts w:asciiTheme="minorHAnsi" w:hAnsiTheme="minorHAnsi" w:cstheme="minorHAnsi"/>
          <w:sz w:val="22"/>
          <w:szCs w:val="22"/>
        </w:rPr>
        <w:t xml:space="preserve">Pravidla   </w:t>
      </w:r>
      <w:proofErr w:type="gramStart"/>
      <w:r>
        <w:rPr>
          <w:rFonts w:asciiTheme="minorHAnsi" w:hAnsiTheme="minorHAnsi" w:cstheme="minorHAnsi"/>
          <w:sz w:val="22"/>
          <w:szCs w:val="22"/>
        </w:rPr>
        <w:t>pro  hodnocení</w:t>
      </w:r>
      <w:proofErr w:type="gramEnd"/>
      <w:r>
        <w:rPr>
          <w:rFonts w:asciiTheme="minorHAnsi" w:hAnsiTheme="minorHAnsi" w:cstheme="minorHAnsi"/>
          <w:sz w:val="22"/>
          <w:szCs w:val="22"/>
        </w:rPr>
        <w:t xml:space="preserve"> průběhu a výsledků vzdělávání a výchovy žáků</w:t>
      </w:r>
    </w:p>
    <w:p w:rsidR="0036671A" w:rsidRDefault="0036671A" w:rsidP="0036671A">
      <w:pPr>
        <w:rPr>
          <w:rFonts w:cstheme="minorHAnsi"/>
        </w:rPr>
      </w:pPr>
      <w:r>
        <w:rPr>
          <w:rFonts w:cstheme="minorHAnsi"/>
        </w:rPr>
        <w:t>K 10. odrážce připojen text:</w:t>
      </w:r>
    </w:p>
    <w:p w:rsidR="0036671A" w:rsidRDefault="0036671A" w:rsidP="0036671A">
      <w:r>
        <w:rPr>
          <w:rFonts w:cstheme="minorHAnsi"/>
        </w:rPr>
        <w:t xml:space="preserve">Při komisionálním přezkoušení a opravných zkouškách škola postupuje dle § 52 a § 53 školského zákona. </w:t>
      </w:r>
    </w:p>
    <w:p w:rsidR="0036671A" w:rsidRDefault="0036671A" w:rsidP="0036671A">
      <w:pPr>
        <w:rPr>
          <w:rFonts w:cstheme="minorHAnsi"/>
        </w:rPr>
      </w:pPr>
      <w:r>
        <w:rPr>
          <w:rFonts w:cstheme="minorHAnsi"/>
        </w:rPr>
        <w:t>Připojena nová odrážka:</w:t>
      </w:r>
    </w:p>
    <w:p w:rsidR="0036671A" w:rsidRDefault="0036671A" w:rsidP="0036671A">
      <w:pPr>
        <w:pStyle w:val="1"/>
        <w:numPr>
          <w:ilvl w:val="0"/>
          <w:numId w:val="43"/>
        </w:numPr>
        <w:rPr>
          <w:rFonts w:asciiTheme="minorHAnsi" w:hAnsiTheme="minorHAnsi" w:cstheme="minorHAnsi"/>
          <w:sz w:val="22"/>
        </w:rPr>
      </w:pPr>
      <w:r>
        <w:rPr>
          <w:rFonts w:asciiTheme="minorHAnsi" w:hAnsiTheme="minorHAnsi" w:cstheme="minorHAnsi"/>
          <w:sz w:val="22"/>
        </w:rPr>
        <w:t xml:space="preserve">Opravné zkoušky </w:t>
      </w:r>
    </w:p>
    <w:p w:rsidR="0036671A" w:rsidRDefault="0036671A" w:rsidP="0036671A">
      <w:pPr>
        <w:ind w:left="360"/>
        <w:jc w:val="both"/>
        <w:rPr>
          <w:rFonts w:cstheme="minorHAnsi"/>
        </w:rPr>
      </w:pPr>
      <w:r>
        <w:rPr>
          <w:rFonts w:cstheme="minorHAnsi"/>
        </w:rPr>
        <w:t xml:space="preserve">Žáci, kteří dosud neopakovali ročník a na konci školního roku neprospěli nejvýše ze dvou předmětů s výjimkou předmětů výchovného zaměření, konají opravné zkoušky. Ty se konají nejpozději do konce příslušného školního roku (31. 8.), ze závažných důvodů do 15. září následujícího školního roku, termín stanoví ředitel. </w:t>
      </w:r>
    </w:p>
    <w:p w:rsidR="00BC7A02" w:rsidRPr="009457D5" w:rsidRDefault="00BC7A02" w:rsidP="0029622D">
      <w:pPr>
        <w:pStyle w:val="1"/>
        <w:ind w:left="0" w:firstLine="0"/>
        <w:rPr>
          <w:lang w:eastAsia="cs-CZ"/>
        </w:rPr>
      </w:pPr>
    </w:p>
    <w:sectPr w:rsidR="00BC7A02" w:rsidRPr="009457D5" w:rsidSect="005C0291">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040" w:rsidRDefault="00AB6040" w:rsidP="005C0291">
      <w:pPr>
        <w:spacing w:after="0" w:line="240" w:lineRule="auto"/>
      </w:pPr>
      <w:r>
        <w:separator/>
      </w:r>
    </w:p>
  </w:endnote>
  <w:endnote w:type="continuationSeparator" w:id="0">
    <w:p w:rsidR="00AB6040" w:rsidRDefault="00AB6040" w:rsidP="005C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249762"/>
      <w:docPartObj>
        <w:docPartGallery w:val="Page Numbers (Bottom of Page)"/>
        <w:docPartUnique/>
      </w:docPartObj>
    </w:sdtPr>
    <w:sdtEndPr/>
    <w:sdtContent>
      <w:p w:rsidR="00162088" w:rsidRDefault="00AB6040">
        <w:pPr>
          <w:pStyle w:val="Zpat"/>
          <w:jc w:val="right"/>
        </w:pPr>
        <w:r>
          <w:fldChar w:fldCharType="begin"/>
        </w:r>
        <w:r>
          <w:instrText>PAGE   \* MERGEFORMAT</w:instrText>
        </w:r>
        <w:r>
          <w:fldChar w:fldCharType="separate"/>
        </w:r>
        <w:r w:rsidR="00EF5D8C">
          <w:rPr>
            <w:noProof/>
          </w:rPr>
          <w:t>61</w:t>
        </w:r>
        <w:r>
          <w:rPr>
            <w:noProof/>
          </w:rPr>
          <w:fldChar w:fldCharType="end"/>
        </w:r>
      </w:p>
    </w:sdtContent>
  </w:sdt>
  <w:p w:rsidR="00162088" w:rsidRDefault="001620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040" w:rsidRDefault="00AB6040" w:rsidP="005C0291">
      <w:pPr>
        <w:spacing w:after="0" w:line="240" w:lineRule="auto"/>
      </w:pPr>
      <w:r>
        <w:separator/>
      </w:r>
    </w:p>
  </w:footnote>
  <w:footnote w:type="continuationSeparator" w:id="0">
    <w:p w:rsidR="00AB6040" w:rsidRDefault="00AB6040" w:rsidP="005C0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8F9"/>
    <w:multiLevelType w:val="multilevel"/>
    <w:tmpl w:val="391A0A3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7E06B8"/>
    <w:multiLevelType w:val="hybridMultilevel"/>
    <w:tmpl w:val="C610E88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49513F"/>
    <w:multiLevelType w:val="hybridMultilevel"/>
    <w:tmpl w:val="2DE28BEC"/>
    <w:lvl w:ilvl="0" w:tplc="539CE4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0556C"/>
    <w:multiLevelType w:val="hybridMultilevel"/>
    <w:tmpl w:val="B94C320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926C5F"/>
    <w:multiLevelType w:val="hybridMultilevel"/>
    <w:tmpl w:val="A29606E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E10E89"/>
    <w:multiLevelType w:val="hybridMultilevel"/>
    <w:tmpl w:val="04741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166165"/>
    <w:multiLevelType w:val="hybridMultilevel"/>
    <w:tmpl w:val="3DB4B0B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A000EA"/>
    <w:multiLevelType w:val="hybridMultilevel"/>
    <w:tmpl w:val="61C645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442ECF"/>
    <w:multiLevelType w:val="hybridMultilevel"/>
    <w:tmpl w:val="FE0A79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616C61"/>
    <w:multiLevelType w:val="hybridMultilevel"/>
    <w:tmpl w:val="04F68E1E"/>
    <w:lvl w:ilvl="0" w:tplc="846829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572F27"/>
    <w:multiLevelType w:val="hybridMultilevel"/>
    <w:tmpl w:val="63D2EEE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EF6EB8"/>
    <w:multiLevelType w:val="hybridMultilevel"/>
    <w:tmpl w:val="3CB65F04"/>
    <w:lvl w:ilvl="0" w:tplc="539CE4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0C7777"/>
    <w:multiLevelType w:val="hybridMultilevel"/>
    <w:tmpl w:val="A810E88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B25139"/>
    <w:multiLevelType w:val="hybridMultilevel"/>
    <w:tmpl w:val="F20080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430AD3"/>
    <w:multiLevelType w:val="hybridMultilevel"/>
    <w:tmpl w:val="CBAAC9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7D4C3B"/>
    <w:multiLevelType w:val="hybridMultilevel"/>
    <w:tmpl w:val="57BAE7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1D4388"/>
    <w:multiLevelType w:val="hybridMultilevel"/>
    <w:tmpl w:val="106EC8B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7479B2"/>
    <w:multiLevelType w:val="hybridMultilevel"/>
    <w:tmpl w:val="C532CA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EE6BF3"/>
    <w:multiLevelType w:val="hybridMultilevel"/>
    <w:tmpl w:val="202A65BE"/>
    <w:lvl w:ilvl="0" w:tplc="06380D0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497A7D"/>
    <w:multiLevelType w:val="hybridMultilevel"/>
    <w:tmpl w:val="E0BAF884"/>
    <w:lvl w:ilvl="0" w:tplc="539CE4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6A1692"/>
    <w:multiLevelType w:val="hybridMultilevel"/>
    <w:tmpl w:val="3D44B6A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935657"/>
    <w:multiLevelType w:val="hybridMultilevel"/>
    <w:tmpl w:val="AF0E57F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E6477A"/>
    <w:multiLevelType w:val="hybridMultilevel"/>
    <w:tmpl w:val="C63A42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2B0A67"/>
    <w:multiLevelType w:val="multilevel"/>
    <w:tmpl w:val="A93030C2"/>
    <w:lvl w:ilvl="0">
      <w:start w:val="1"/>
      <w:numFmt w:val="decimal"/>
      <w:lvlText w:val="%1."/>
      <w:lvlJc w:val="left"/>
      <w:pPr>
        <w:tabs>
          <w:tab w:val="num" w:pos="720"/>
        </w:tabs>
        <w:ind w:left="720" w:hanging="720"/>
      </w:pPr>
    </w:lvl>
    <w:lvl w:ilvl="1">
      <w:start w:val="1"/>
      <w:numFmt w:val="decimal"/>
      <w:pStyle w:val="Odstavecau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BB5F90"/>
    <w:multiLevelType w:val="hybridMultilevel"/>
    <w:tmpl w:val="BB369C54"/>
    <w:lvl w:ilvl="0" w:tplc="3F22598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4E2F92"/>
    <w:multiLevelType w:val="hybridMultilevel"/>
    <w:tmpl w:val="586C7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B754FF"/>
    <w:multiLevelType w:val="hybridMultilevel"/>
    <w:tmpl w:val="F2228D9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045303"/>
    <w:multiLevelType w:val="hybridMultilevel"/>
    <w:tmpl w:val="8E62A758"/>
    <w:lvl w:ilvl="0" w:tplc="E26AAF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346B5"/>
    <w:multiLevelType w:val="hybridMultilevel"/>
    <w:tmpl w:val="BA68D328"/>
    <w:lvl w:ilvl="0" w:tplc="539CE4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36E6BBF"/>
    <w:multiLevelType w:val="multilevel"/>
    <w:tmpl w:val="5FB293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C2C4154"/>
    <w:multiLevelType w:val="hybridMultilevel"/>
    <w:tmpl w:val="DBA0246C"/>
    <w:lvl w:ilvl="0" w:tplc="539CE4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C66754"/>
    <w:multiLevelType w:val="hybridMultilevel"/>
    <w:tmpl w:val="BEC41120"/>
    <w:lvl w:ilvl="0" w:tplc="74C089E6">
      <w:start w:val="5"/>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7917BA"/>
    <w:multiLevelType w:val="hybridMultilevel"/>
    <w:tmpl w:val="01182FC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C3207C"/>
    <w:multiLevelType w:val="hybridMultilevel"/>
    <w:tmpl w:val="EBD00B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6933F5"/>
    <w:multiLevelType w:val="hybridMultilevel"/>
    <w:tmpl w:val="C32888B4"/>
    <w:lvl w:ilvl="0" w:tplc="EF82DE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A6359C"/>
    <w:multiLevelType w:val="multilevel"/>
    <w:tmpl w:val="AF7221A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E795A83"/>
    <w:multiLevelType w:val="hybridMultilevel"/>
    <w:tmpl w:val="377CD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6B5F86"/>
    <w:multiLevelType w:val="hybridMultilevel"/>
    <w:tmpl w:val="E33E6D5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7E0A8D"/>
    <w:multiLevelType w:val="hybridMultilevel"/>
    <w:tmpl w:val="0D62DF4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C27C61"/>
    <w:multiLevelType w:val="hybridMultilevel"/>
    <w:tmpl w:val="5AF4A8D8"/>
    <w:lvl w:ilvl="0" w:tplc="F9BC695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9"/>
  </w:num>
  <w:num w:numId="2">
    <w:abstractNumId w:val="13"/>
  </w:num>
  <w:num w:numId="3">
    <w:abstractNumId w:val="37"/>
  </w:num>
  <w:num w:numId="4">
    <w:abstractNumId w:val="20"/>
  </w:num>
  <w:num w:numId="5">
    <w:abstractNumId w:val="38"/>
  </w:num>
  <w:num w:numId="6">
    <w:abstractNumId w:val="3"/>
  </w:num>
  <w:num w:numId="7">
    <w:abstractNumId w:val="1"/>
  </w:num>
  <w:num w:numId="8">
    <w:abstractNumId w:val="17"/>
  </w:num>
  <w:num w:numId="9">
    <w:abstractNumId w:val="32"/>
  </w:num>
  <w:num w:numId="10">
    <w:abstractNumId w:val="6"/>
  </w:num>
  <w:num w:numId="11">
    <w:abstractNumId w:val="33"/>
  </w:num>
  <w:num w:numId="12">
    <w:abstractNumId w:val="16"/>
  </w:num>
  <w:num w:numId="13">
    <w:abstractNumId w:val="4"/>
  </w:num>
  <w:num w:numId="14">
    <w:abstractNumId w:val="14"/>
  </w:num>
  <w:num w:numId="15">
    <w:abstractNumId w:val="21"/>
  </w:num>
  <w:num w:numId="16">
    <w:abstractNumId w:val="27"/>
  </w:num>
  <w:num w:numId="17">
    <w:abstractNumId w:val="36"/>
  </w:num>
  <w:num w:numId="18">
    <w:abstractNumId w:val="28"/>
  </w:num>
  <w:num w:numId="19">
    <w:abstractNumId w:val="30"/>
  </w:num>
  <w:num w:numId="20">
    <w:abstractNumId w:val="19"/>
  </w:num>
  <w:num w:numId="21">
    <w:abstractNumId w:val="11"/>
  </w:num>
  <w:num w:numId="22">
    <w:abstractNumId w:val="31"/>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5"/>
  </w:num>
  <w:num w:numId="28">
    <w:abstractNumId w:val="23"/>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4"/>
  </w:num>
  <w:num w:numId="32">
    <w:abstractNumId w:val="10"/>
  </w:num>
  <w:num w:numId="33">
    <w:abstractNumId w:val="34"/>
  </w:num>
  <w:num w:numId="34">
    <w:abstractNumId w:val="7"/>
  </w:num>
  <w:num w:numId="35">
    <w:abstractNumId w:val="12"/>
  </w:num>
  <w:num w:numId="36">
    <w:abstractNumId w:val="26"/>
  </w:num>
  <w:num w:numId="37">
    <w:abstractNumId w:val="8"/>
  </w:num>
  <w:num w:numId="38">
    <w:abstractNumId w:val="22"/>
  </w:num>
  <w:num w:numId="39">
    <w:abstractNumId w:val="18"/>
  </w:num>
  <w:num w:numId="40">
    <w:abstractNumId w:val="25"/>
  </w:num>
  <w:num w:numId="41">
    <w:abstractNumId w:val="29"/>
  </w:num>
  <w:num w:numId="42">
    <w:abstractNumId w:val="0"/>
  </w:num>
  <w:num w:numId="43">
    <w:abstractNumId w:val="35"/>
  </w:num>
  <w:num w:numId="44">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92"/>
    <w:rsid w:val="0009596D"/>
    <w:rsid w:val="000D7DBC"/>
    <w:rsid w:val="000F6848"/>
    <w:rsid w:val="0010660A"/>
    <w:rsid w:val="00107ABA"/>
    <w:rsid w:val="00124D48"/>
    <w:rsid w:val="00162088"/>
    <w:rsid w:val="001903FA"/>
    <w:rsid w:val="001F4A92"/>
    <w:rsid w:val="00210156"/>
    <w:rsid w:val="002139B0"/>
    <w:rsid w:val="00216435"/>
    <w:rsid w:val="00265A5E"/>
    <w:rsid w:val="00273346"/>
    <w:rsid w:val="0029622D"/>
    <w:rsid w:val="00296CE3"/>
    <w:rsid w:val="002C5E3F"/>
    <w:rsid w:val="0036671A"/>
    <w:rsid w:val="00381DA5"/>
    <w:rsid w:val="003B3622"/>
    <w:rsid w:val="003D25B4"/>
    <w:rsid w:val="00402316"/>
    <w:rsid w:val="00411A78"/>
    <w:rsid w:val="004304D4"/>
    <w:rsid w:val="004536CF"/>
    <w:rsid w:val="004C7BAA"/>
    <w:rsid w:val="00500548"/>
    <w:rsid w:val="00521DD5"/>
    <w:rsid w:val="0055268C"/>
    <w:rsid w:val="005A4736"/>
    <w:rsid w:val="005C0291"/>
    <w:rsid w:val="005C42E8"/>
    <w:rsid w:val="005C45A1"/>
    <w:rsid w:val="00604B00"/>
    <w:rsid w:val="00642862"/>
    <w:rsid w:val="0064571B"/>
    <w:rsid w:val="006B266A"/>
    <w:rsid w:val="006C69C5"/>
    <w:rsid w:val="00737F79"/>
    <w:rsid w:val="00752B47"/>
    <w:rsid w:val="007A4D3E"/>
    <w:rsid w:val="007B7EC8"/>
    <w:rsid w:val="007C4154"/>
    <w:rsid w:val="007D6B39"/>
    <w:rsid w:val="00816F23"/>
    <w:rsid w:val="00861C30"/>
    <w:rsid w:val="00877B98"/>
    <w:rsid w:val="00893F6A"/>
    <w:rsid w:val="00896974"/>
    <w:rsid w:val="008C1AE3"/>
    <w:rsid w:val="008E6852"/>
    <w:rsid w:val="00900846"/>
    <w:rsid w:val="00914DC5"/>
    <w:rsid w:val="00923BCE"/>
    <w:rsid w:val="009457D5"/>
    <w:rsid w:val="009D49C7"/>
    <w:rsid w:val="00A00586"/>
    <w:rsid w:val="00A364C1"/>
    <w:rsid w:val="00A5458B"/>
    <w:rsid w:val="00A7616D"/>
    <w:rsid w:val="00AA5509"/>
    <w:rsid w:val="00AB2A8C"/>
    <w:rsid w:val="00AB6040"/>
    <w:rsid w:val="00B21868"/>
    <w:rsid w:val="00B300F6"/>
    <w:rsid w:val="00B60C8D"/>
    <w:rsid w:val="00B747AD"/>
    <w:rsid w:val="00BC7A02"/>
    <w:rsid w:val="00BE1040"/>
    <w:rsid w:val="00C121CB"/>
    <w:rsid w:val="00C62832"/>
    <w:rsid w:val="00C64E76"/>
    <w:rsid w:val="00CB0CB5"/>
    <w:rsid w:val="00D11E10"/>
    <w:rsid w:val="00D508E4"/>
    <w:rsid w:val="00D9636B"/>
    <w:rsid w:val="00DA6E8A"/>
    <w:rsid w:val="00DF533C"/>
    <w:rsid w:val="00DF5DA3"/>
    <w:rsid w:val="00E152E4"/>
    <w:rsid w:val="00E2287A"/>
    <w:rsid w:val="00E5184F"/>
    <w:rsid w:val="00E63E10"/>
    <w:rsid w:val="00E65F74"/>
    <w:rsid w:val="00E979AB"/>
    <w:rsid w:val="00ED5C0A"/>
    <w:rsid w:val="00EF5D8C"/>
    <w:rsid w:val="00F12583"/>
    <w:rsid w:val="00F132DB"/>
    <w:rsid w:val="00F14182"/>
    <w:rsid w:val="00F21E29"/>
    <w:rsid w:val="00F27ED6"/>
    <w:rsid w:val="00F6441F"/>
    <w:rsid w:val="00F821DB"/>
    <w:rsid w:val="00FF4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E440"/>
  <w15:docId w15:val="{1994FF4A-63D4-3B48-85BC-390F743F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7BAA"/>
  </w:style>
  <w:style w:type="paragraph" w:styleId="Nadpis1">
    <w:name w:val="heading 1"/>
    <w:basedOn w:val="Normln"/>
    <w:next w:val="Normln"/>
    <w:link w:val="Nadpis1Char"/>
    <w:qFormat/>
    <w:rsid w:val="001F4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5C0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5C0291"/>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link w:val="Nadpis6Char"/>
    <w:qFormat/>
    <w:rsid w:val="007A4D3E"/>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A9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5C029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5C0291"/>
    <w:rPr>
      <w:rFonts w:asciiTheme="majorHAnsi" w:eastAsiaTheme="majorEastAsia" w:hAnsiTheme="majorHAnsi" w:cstheme="majorBidi"/>
      <w:b/>
      <w:bCs/>
      <w:color w:val="4F81BD" w:themeColor="accent1"/>
    </w:rPr>
  </w:style>
  <w:style w:type="character" w:customStyle="1" w:styleId="Nadpis6Char">
    <w:name w:val="Nadpis 6 Char"/>
    <w:basedOn w:val="Standardnpsmoodstavce"/>
    <w:link w:val="Nadpis6"/>
    <w:rsid w:val="007A4D3E"/>
    <w:rPr>
      <w:rFonts w:ascii="Times New Roman" w:eastAsia="Times New Roman" w:hAnsi="Times New Roman" w:cs="Times New Roman"/>
      <w:b/>
      <w:bCs/>
      <w:sz w:val="15"/>
      <w:szCs w:val="15"/>
      <w:lang w:eastAsia="cs-CZ"/>
    </w:rPr>
  </w:style>
  <w:style w:type="paragraph" w:styleId="Odstavecseseznamem">
    <w:name w:val="List Paragraph"/>
    <w:basedOn w:val="Normln"/>
    <w:link w:val="OdstavecseseznamemChar"/>
    <w:uiPriority w:val="34"/>
    <w:qFormat/>
    <w:rsid w:val="001F4A92"/>
    <w:pPr>
      <w:ind w:left="720"/>
      <w:contextualSpacing/>
    </w:pPr>
  </w:style>
  <w:style w:type="character" w:customStyle="1" w:styleId="OdstavecseseznamemChar">
    <w:name w:val="Odstavec se seznamem Char"/>
    <w:basedOn w:val="Standardnpsmoodstavce"/>
    <w:link w:val="Odstavecseseznamem"/>
    <w:uiPriority w:val="34"/>
    <w:rsid w:val="001F4A92"/>
  </w:style>
  <w:style w:type="paragraph" w:styleId="Bezmezer">
    <w:name w:val="No Spacing"/>
    <w:uiPriority w:val="1"/>
    <w:qFormat/>
    <w:rsid w:val="001F4A92"/>
    <w:pPr>
      <w:spacing w:after="0" w:line="240" w:lineRule="auto"/>
    </w:pPr>
  </w:style>
  <w:style w:type="paragraph" w:customStyle="1" w:styleId="1">
    <w:name w:val="1"/>
    <w:basedOn w:val="Odstavecseseznamem"/>
    <w:link w:val="1Char"/>
    <w:qFormat/>
    <w:rsid w:val="001F4A92"/>
    <w:pPr>
      <w:ind w:hanging="360"/>
    </w:pPr>
    <w:rPr>
      <w:rFonts w:ascii="Times New Roman" w:hAnsi="Times New Roman" w:cs="Times New Roman"/>
      <w:b/>
      <w:sz w:val="24"/>
    </w:rPr>
  </w:style>
  <w:style w:type="character" w:customStyle="1" w:styleId="1Char">
    <w:name w:val="1 Char"/>
    <w:basedOn w:val="OdstavecseseznamemChar"/>
    <w:link w:val="1"/>
    <w:qFormat/>
    <w:rsid w:val="001F4A92"/>
    <w:rPr>
      <w:rFonts w:ascii="Times New Roman" w:hAnsi="Times New Roman" w:cs="Times New Roman"/>
      <w:b/>
      <w:sz w:val="24"/>
    </w:rPr>
  </w:style>
  <w:style w:type="character" w:styleId="Hypertextovodkaz">
    <w:name w:val="Hyperlink"/>
    <w:basedOn w:val="Standardnpsmoodstavce"/>
    <w:uiPriority w:val="99"/>
    <w:rsid w:val="001F4A92"/>
    <w:rPr>
      <w:color w:val="0000FF"/>
      <w:u w:val="single"/>
    </w:rPr>
  </w:style>
  <w:style w:type="paragraph" w:styleId="Zhlav">
    <w:name w:val="header"/>
    <w:basedOn w:val="Normln"/>
    <w:link w:val="ZhlavChar"/>
    <w:unhideWhenUsed/>
    <w:rsid w:val="005C02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0291"/>
  </w:style>
  <w:style w:type="paragraph" w:styleId="Zpat">
    <w:name w:val="footer"/>
    <w:basedOn w:val="Normln"/>
    <w:link w:val="ZpatChar"/>
    <w:uiPriority w:val="99"/>
    <w:unhideWhenUsed/>
    <w:rsid w:val="005C0291"/>
    <w:pPr>
      <w:tabs>
        <w:tab w:val="center" w:pos="4536"/>
        <w:tab w:val="right" w:pos="9072"/>
      </w:tabs>
      <w:spacing w:after="0" w:line="240" w:lineRule="auto"/>
    </w:pPr>
  </w:style>
  <w:style w:type="character" w:customStyle="1" w:styleId="ZpatChar">
    <w:name w:val="Zápatí Char"/>
    <w:basedOn w:val="Standardnpsmoodstavce"/>
    <w:link w:val="Zpat"/>
    <w:uiPriority w:val="99"/>
    <w:rsid w:val="005C0291"/>
  </w:style>
  <w:style w:type="paragraph" w:styleId="Obsah1">
    <w:name w:val="toc 1"/>
    <w:basedOn w:val="Normln"/>
    <w:next w:val="Normln"/>
    <w:autoRedefine/>
    <w:uiPriority w:val="39"/>
    <w:unhideWhenUsed/>
    <w:rsid w:val="005C0291"/>
    <w:pPr>
      <w:spacing w:after="100"/>
    </w:pPr>
  </w:style>
  <w:style w:type="paragraph" w:customStyle="1" w:styleId="Odstavec">
    <w:name w:val="Odstavec"/>
    <w:basedOn w:val="Normln"/>
    <w:link w:val="OdstavecChar1"/>
    <w:rsid w:val="00E152E4"/>
    <w:pPr>
      <w:spacing w:before="120" w:after="120" w:line="360" w:lineRule="auto"/>
      <w:ind w:firstLine="709"/>
      <w:jc w:val="both"/>
    </w:pPr>
    <w:rPr>
      <w:rFonts w:ascii="Times New Roman" w:eastAsia="Times New Roman" w:hAnsi="Times New Roman" w:cs="Times New Roman"/>
      <w:sz w:val="24"/>
      <w:szCs w:val="24"/>
      <w:lang w:eastAsia="cs-CZ"/>
    </w:rPr>
  </w:style>
  <w:style w:type="character" w:customStyle="1" w:styleId="OdstavecChar1">
    <w:name w:val="Odstavec Char1"/>
    <w:basedOn w:val="Standardnpsmoodstavce"/>
    <w:link w:val="Odstavec"/>
    <w:rsid w:val="00E152E4"/>
    <w:rPr>
      <w:rFonts w:ascii="Times New Roman" w:eastAsia="Times New Roman" w:hAnsi="Times New Roman" w:cs="Times New Roman"/>
      <w:sz w:val="24"/>
      <w:szCs w:val="24"/>
      <w:lang w:eastAsia="cs-CZ"/>
    </w:rPr>
  </w:style>
  <w:style w:type="paragraph" w:customStyle="1" w:styleId="Default">
    <w:name w:val="Default"/>
    <w:qFormat/>
    <w:rsid w:val="00E152E4"/>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customStyle="1" w:styleId="2">
    <w:name w:val="2"/>
    <w:basedOn w:val="Normln"/>
    <w:link w:val="2Char"/>
    <w:qFormat/>
    <w:rsid w:val="00F27ED6"/>
    <w:pPr>
      <w:spacing w:line="240" w:lineRule="auto"/>
    </w:pPr>
    <w:rPr>
      <w:rFonts w:ascii="Times New Roman" w:hAnsi="Times New Roman" w:cs="Times New Roman"/>
      <w:sz w:val="24"/>
      <w:szCs w:val="20"/>
      <w:u w:val="single"/>
    </w:rPr>
  </w:style>
  <w:style w:type="character" w:customStyle="1" w:styleId="2Char">
    <w:name w:val="2 Char"/>
    <w:basedOn w:val="Standardnpsmoodstavce"/>
    <w:link w:val="2"/>
    <w:qFormat/>
    <w:rsid w:val="00F27ED6"/>
    <w:rPr>
      <w:rFonts w:ascii="Times New Roman" w:hAnsi="Times New Roman" w:cs="Times New Roman"/>
      <w:sz w:val="24"/>
      <w:szCs w:val="20"/>
      <w:u w:val="single"/>
    </w:rPr>
  </w:style>
  <w:style w:type="paragraph" w:styleId="Obsah2">
    <w:name w:val="toc 2"/>
    <w:basedOn w:val="Normln"/>
    <w:next w:val="Normln"/>
    <w:autoRedefine/>
    <w:uiPriority w:val="39"/>
    <w:unhideWhenUsed/>
    <w:rsid w:val="00F27ED6"/>
    <w:pPr>
      <w:spacing w:after="100"/>
      <w:ind w:left="220"/>
    </w:pPr>
  </w:style>
  <w:style w:type="table" w:styleId="Mkatabulky">
    <w:name w:val="Table Grid"/>
    <w:basedOn w:val="Normlntabulka"/>
    <w:uiPriority w:val="59"/>
    <w:rsid w:val="00F13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link w:val="NormlnwebChar"/>
    <w:uiPriority w:val="99"/>
    <w:unhideWhenUsed/>
    <w:rsid w:val="00296CE3"/>
    <w:pPr>
      <w:spacing w:before="100" w:beforeAutospacing="1" w:after="119" w:line="240" w:lineRule="auto"/>
    </w:pPr>
    <w:rPr>
      <w:rFonts w:ascii="Times New Roman" w:eastAsia="Times New Roman" w:hAnsi="Times New Roman" w:cs="Times New Roman"/>
      <w:sz w:val="24"/>
      <w:szCs w:val="24"/>
      <w:lang w:eastAsia="cs-CZ"/>
    </w:rPr>
  </w:style>
  <w:style w:type="character" w:customStyle="1" w:styleId="NormlnwebChar">
    <w:name w:val="Normální (web) Char"/>
    <w:basedOn w:val="Standardnpsmoodstavce"/>
    <w:link w:val="Normlnweb"/>
    <w:uiPriority w:val="99"/>
    <w:rsid w:val="00107ABA"/>
    <w:rPr>
      <w:rFonts w:ascii="Times New Roman" w:eastAsia="Times New Roman" w:hAnsi="Times New Roman" w:cs="Times New Roman"/>
      <w:sz w:val="24"/>
      <w:szCs w:val="24"/>
      <w:lang w:eastAsia="cs-CZ"/>
    </w:rPr>
  </w:style>
  <w:style w:type="paragraph" w:customStyle="1" w:styleId="3">
    <w:name w:val="3"/>
    <w:basedOn w:val="Normlnweb"/>
    <w:link w:val="3Char"/>
    <w:qFormat/>
    <w:rsid w:val="00107ABA"/>
    <w:pPr>
      <w:spacing w:before="0" w:beforeAutospacing="0" w:after="0" w:line="276" w:lineRule="auto"/>
      <w:ind w:left="720" w:hanging="360"/>
    </w:pPr>
    <w:rPr>
      <w:b/>
    </w:rPr>
  </w:style>
  <w:style w:type="character" w:customStyle="1" w:styleId="3Char">
    <w:name w:val="3 Char"/>
    <w:basedOn w:val="NormlnwebChar"/>
    <w:link w:val="3"/>
    <w:rsid w:val="00107ABA"/>
    <w:rPr>
      <w:rFonts w:ascii="Times New Roman" w:eastAsia="Times New Roman" w:hAnsi="Times New Roman" w:cs="Times New Roman"/>
      <w:b/>
      <w:sz w:val="24"/>
      <w:szCs w:val="24"/>
      <w:lang w:eastAsia="cs-CZ"/>
    </w:rPr>
  </w:style>
  <w:style w:type="paragraph" w:styleId="Obsah3">
    <w:name w:val="toc 3"/>
    <w:basedOn w:val="Normln"/>
    <w:next w:val="Normln"/>
    <w:autoRedefine/>
    <w:uiPriority w:val="39"/>
    <w:unhideWhenUsed/>
    <w:rsid w:val="00107ABA"/>
    <w:pPr>
      <w:spacing w:after="100"/>
      <w:ind w:left="440"/>
    </w:pPr>
  </w:style>
  <w:style w:type="paragraph" w:customStyle="1" w:styleId="4">
    <w:name w:val="4"/>
    <w:basedOn w:val="Normln"/>
    <w:link w:val="4Char"/>
    <w:qFormat/>
    <w:rsid w:val="00402316"/>
    <w:pPr>
      <w:spacing w:after="0"/>
    </w:pPr>
    <w:rPr>
      <w:rFonts w:ascii="Times New Roman" w:hAnsi="Times New Roman" w:cs="Times New Roman"/>
      <w:b/>
      <w:i/>
      <w:sz w:val="28"/>
      <w:szCs w:val="24"/>
      <w:u w:val="single"/>
    </w:rPr>
  </w:style>
  <w:style w:type="character" w:customStyle="1" w:styleId="4Char">
    <w:name w:val="4 Char"/>
    <w:basedOn w:val="Standardnpsmoodstavce"/>
    <w:link w:val="4"/>
    <w:rsid w:val="00402316"/>
    <w:rPr>
      <w:rFonts w:ascii="Times New Roman" w:hAnsi="Times New Roman" w:cs="Times New Roman"/>
      <w:b/>
      <w:i/>
      <w:sz w:val="28"/>
      <w:szCs w:val="24"/>
      <w:u w:val="single"/>
    </w:rPr>
  </w:style>
  <w:style w:type="paragraph" w:styleId="Obsah4">
    <w:name w:val="toc 4"/>
    <w:basedOn w:val="Normln"/>
    <w:next w:val="Normln"/>
    <w:autoRedefine/>
    <w:uiPriority w:val="39"/>
    <w:unhideWhenUsed/>
    <w:rsid w:val="00402316"/>
    <w:pPr>
      <w:spacing w:after="100"/>
      <w:ind w:left="660"/>
    </w:pPr>
  </w:style>
  <w:style w:type="paragraph" w:styleId="Zkladntext">
    <w:name w:val="Body Text"/>
    <w:basedOn w:val="Normln"/>
    <w:link w:val="ZkladntextChar"/>
    <w:rsid w:val="007A4D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7A4D3E"/>
    <w:rPr>
      <w:rFonts w:ascii="Times New Roman" w:eastAsia="Times New Roman" w:hAnsi="Times New Roman" w:cs="Times New Roman"/>
      <w:sz w:val="24"/>
      <w:szCs w:val="24"/>
      <w:lang w:eastAsia="cs-CZ"/>
    </w:rPr>
  </w:style>
  <w:style w:type="paragraph" w:customStyle="1" w:styleId="Odstavecaut">
    <w:name w:val="Odstavec aut"/>
    <w:basedOn w:val="Normln"/>
    <w:rsid w:val="007A4D3E"/>
    <w:pPr>
      <w:numPr>
        <w:ilvl w:val="1"/>
        <w:numId w:val="28"/>
      </w:numPr>
      <w:spacing w:before="120" w:after="0" w:line="240" w:lineRule="auto"/>
      <w:jc w:val="both"/>
    </w:pPr>
    <w:rPr>
      <w:rFonts w:ascii="Times New Roman" w:eastAsia="Times New Roman" w:hAnsi="Times New Roman" w:cs="Times New Roman"/>
      <w:sz w:val="24"/>
      <w:szCs w:val="20"/>
      <w:lang w:eastAsia="cs-CZ"/>
    </w:rPr>
  </w:style>
  <w:style w:type="paragraph" w:customStyle="1" w:styleId="Psmeno">
    <w:name w:val="Písmeno"/>
    <w:basedOn w:val="Normln"/>
    <w:rsid w:val="007A4D3E"/>
    <w:pPr>
      <w:numPr>
        <w:ilvl w:val="12"/>
      </w:numPr>
      <w:spacing w:after="0" w:line="240" w:lineRule="auto"/>
      <w:ind w:left="284" w:hanging="284"/>
      <w:jc w:val="both"/>
    </w:pPr>
    <w:rPr>
      <w:rFonts w:ascii="Times New Roman" w:eastAsia="Times New Roman" w:hAnsi="Times New Roman" w:cs="Times New Roman"/>
      <w:color w:val="000000"/>
      <w:sz w:val="24"/>
      <w:szCs w:val="20"/>
      <w:lang w:eastAsia="cs-CZ"/>
    </w:rPr>
  </w:style>
  <w:style w:type="paragraph" w:customStyle="1" w:styleId="text">
    <w:name w:val="text"/>
    <w:basedOn w:val="Odstavecseseznamem"/>
    <w:link w:val="textChar"/>
    <w:qFormat/>
    <w:rsid w:val="00A00586"/>
    <w:pPr>
      <w:ind w:left="284" w:hanging="284"/>
    </w:pPr>
    <w:rPr>
      <w:rFonts w:ascii="Times New Roman" w:hAnsi="Times New Roman" w:cs="Times New Roman"/>
      <w:sz w:val="24"/>
    </w:rPr>
  </w:style>
  <w:style w:type="character" w:customStyle="1" w:styleId="textChar">
    <w:name w:val="text Char"/>
    <w:basedOn w:val="OdstavecseseznamemChar"/>
    <w:link w:val="text"/>
    <w:rsid w:val="00A00586"/>
    <w:rPr>
      <w:rFonts w:ascii="Times New Roman" w:hAnsi="Times New Roman" w:cs="Times New Roman"/>
      <w:sz w:val="24"/>
    </w:rPr>
  </w:style>
  <w:style w:type="paragraph" w:styleId="Textbubliny">
    <w:name w:val="Balloon Text"/>
    <w:basedOn w:val="Normln"/>
    <w:link w:val="TextbublinyChar"/>
    <w:uiPriority w:val="99"/>
    <w:semiHidden/>
    <w:unhideWhenUsed/>
    <w:rsid w:val="00E65F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5F74"/>
    <w:rPr>
      <w:rFonts w:ascii="Tahoma" w:hAnsi="Tahoma" w:cs="Tahoma"/>
      <w:sz w:val="16"/>
      <w:szCs w:val="16"/>
    </w:rPr>
  </w:style>
  <w:style w:type="paragraph" w:customStyle="1" w:styleId="Textkapitolodrky-principy">
    <w:name w:val="Text kapitol odrážky - principy"/>
    <w:basedOn w:val="Normln"/>
    <w:qFormat/>
    <w:rsid w:val="0036671A"/>
    <w:pPr>
      <w:tabs>
        <w:tab w:val="left" w:pos="360"/>
        <w:tab w:val="left" w:pos="567"/>
      </w:tabs>
      <w:spacing w:before="40" w:after="0" w:line="240" w:lineRule="auto"/>
      <w:ind w:left="360" w:hanging="360"/>
      <w:jc w:val="both"/>
    </w:pPr>
    <w:rPr>
      <w:rFonts w:ascii="Times New Roman" w:eastAsia="Times New Roman" w:hAnsi="Times New Roman" w:cs="Times New Roman"/>
      <w:color w:val="00000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2391">
      <w:bodyDiv w:val="1"/>
      <w:marLeft w:val="0"/>
      <w:marRight w:val="0"/>
      <w:marTop w:val="0"/>
      <w:marBottom w:val="0"/>
      <w:divBdr>
        <w:top w:val="none" w:sz="0" w:space="0" w:color="auto"/>
        <w:left w:val="none" w:sz="0" w:space="0" w:color="auto"/>
        <w:bottom w:val="none" w:sz="0" w:space="0" w:color="auto"/>
        <w:right w:val="none" w:sz="0" w:space="0" w:color="auto"/>
      </w:divBdr>
    </w:div>
    <w:div w:id="156655045">
      <w:bodyDiv w:val="1"/>
      <w:marLeft w:val="0"/>
      <w:marRight w:val="0"/>
      <w:marTop w:val="0"/>
      <w:marBottom w:val="0"/>
      <w:divBdr>
        <w:top w:val="none" w:sz="0" w:space="0" w:color="auto"/>
        <w:left w:val="none" w:sz="0" w:space="0" w:color="auto"/>
        <w:bottom w:val="none" w:sz="0" w:space="0" w:color="auto"/>
        <w:right w:val="none" w:sz="0" w:space="0" w:color="auto"/>
      </w:divBdr>
    </w:div>
    <w:div w:id="172845172">
      <w:bodyDiv w:val="1"/>
      <w:marLeft w:val="0"/>
      <w:marRight w:val="0"/>
      <w:marTop w:val="0"/>
      <w:marBottom w:val="0"/>
      <w:divBdr>
        <w:top w:val="none" w:sz="0" w:space="0" w:color="auto"/>
        <w:left w:val="none" w:sz="0" w:space="0" w:color="auto"/>
        <w:bottom w:val="none" w:sz="0" w:space="0" w:color="auto"/>
        <w:right w:val="none" w:sz="0" w:space="0" w:color="auto"/>
      </w:divBdr>
    </w:div>
    <w:div w:id="197087895">
      <w:bodyDiv w:val="1"/>
      <w:marLeft w:val="0"/>
      <w:marRight w:val="0"/>
      <w:marTop w:val="0"/>
      <w:marBottom w:val="0"/>
      <w:divBdr>
        <w:top w:val="none" w:sz="0" w:space="0" w:color="auto"/>
        <w:left w:val="none" w:sz="0" w:space="0" w:color="auto"/>
        <w:bottom w:val="none" w:sz="0" w:space="0" w:color="auto"/>
        <w:right w:val="none" w:sz="0" w:space="0" w:color="auto"/>
      </w:divBdr>
    </w:div>
    <w:div w:id="242566902">
      <w:bodyDiv w:val="1"/>
      <w:marLeft w:val="0"/>
      <w:marRight w:val="0"/>
      <w:marTop w:val="0"/>
      <w:marBottom w:val="0"/>
      <w:divBdr>
        <w:top w:val="none" w:sz="0" w:space="0" w:color="auto"/>
        <w:left w:val="none" w:sz="0" w:space="0" w:color="auto"/>
        <w:bottom w:val="none" w:sz="0" w:space="0" w:color="auto"/>
        <w:right w:val="none" w:sz="0" w:space="0" w:color="auto"/>
      </w:divBdr>
    </w:div>
    <w:div w:id="333191112">
      <w:bodyDiv w:val="1"/>
      <w:marLeft w:val="0"/>
      <w:marRight w:val="0"/>
      <w:marTop w:val="0"/>
      <w:marBottom w:val="0"/>
      <w:divBdr>
        <w:top w:val="none" w:sz="0" w:space="0" w:color="auto"/>
        <w:left w:val="none" w:sz="0" w:space="0" w:color="auto"/>
        <w:bottom w:val="none" w:sz="0" w:space="0" w:color="auto"/>
        <w:right w:val="none" w:sz="0" w:space="0" w:color="auto"/>
      </w:divBdr>
    </w:div>
    <w:div w:id="337463268">
      <w:bodyDiv w:val="1"/>
      <w:marLeft w:val="0"/>
      <w:marRight w:val="0"/>
      <w:marTop w:val="0"/>
      <w:marBottom w:val="0"/>
      <w:divBdr>
        <w:top w:val="none" w:sz="0" w:space="0" w:color="auto"/>
        <w:left w:val="none" w:sz="0" w:space="0" w:color="auto"/>
        <w:bottom w:val="none" w:sz="0" w:space="0" w:color="auto"/>
        <w:right w:val="none" w:sz="0" w:space="0" w:color="auto"/>
      </w:divBdr>
    </w:div>
    <w:div w:id="340663058">
      <w:bodyDiv w:val="1"/>
      <w:marLeft w:val="0"/>
      <w:marRight w:val="0"/>
      <w:marTop w:val="0"/>
      <w:marBottom w:val="0"/>
      <w:divBdr>
        <w:top w:val="none" w:sz="0" w:space="0" w:color="auto"/>
        <w:left w:val="none" w:sz="0" w:space="0" w:color="auto"/>
        <w:bottom w:val="none" w:sz="0" w:space="0" w:color="auto"/>
        <w:right w:val="none" w:sz="0" w:space="0" w:color="auto"/>
      </w:divBdr>
    </w:div>
    <w:div w:id="346061271">
      <w:bodyDiv w:val="1"/>
      <w:marLeft w:val="0"/>
      <w:marRight w:val="0"/>
      <w:marTop w:val="0"/>
      <w:marBottom w:val="0"/>
      <w:divBdr>
        <w:top w:val="none" w:sz="0" w:space="0" w:color="auto"/>
        <w:left w:val="none" w:sz="0" w:space="0" w:color="auto"/>
        <w:bottom w:val="none" w:sz="0" w:space="0" w:color="auto"/>
        <w:right w:val="none" w:sz="0" w:space="0" w:color="auto"/>
      </w:divBdr>
    </w:div>
    <w:div w:id="453525239">
      <w:bodyDiv w:val="1"/>
      <w:marLeft w:val="0"/>
      <w:marRight w:val="0"/>
      <w:marTop w:val="0"/>
      <w:marBottom w:val="0"/>
      <w:divBdr>
        <w:top w:val="none" w:sz="0" w:space="0" w:color="auto"/>
        <w:left w:val="none" w:sz="0" w:space="0" w:color="auto"/>
        <w:bottom w:val="none" w:sz="0" w:space="0" w:color="auto"/>
        <w:right w:val="none" w:sz="0" w:space="0" w:color="auto"/>
      </w:divBdr>
    </w:div>
    <w:div w:id="474295371">
      <w:bodyDiv w:val="1"/>
      <w:marLeft w:val="0"/>
      <w:marRight w:val="0"/>
      <w:marTop w:val="0"/>
      <w:marBottom w:val="0"/>
      <w:divBdr>
        <w:top w:val="none" w:sz="0" w:space="0" w:color="auto"/>
        <w:left w:val="none" w:sz="0" w:space="0" w:color="auto"/>
        <w:bottom w:val="none" w:sz="0" w:space="0" w:color="auto"/>
        <w:right w:val="none" w:sz="0" w:space="0" w:color="auto"/>
      </w:divBdr>
    </w:div>
    <w:div w:id="534662161">
      <w:bodyDiv w:val="1"/>
      <w:marLeft w:val="0"/>
      <w:marRight w:val="0"/>
      <w:marTop w:val="0"/>
      <w:marBottom w:val="0"/>
      <w:divBdr>
        <w:top w:val="none" w:sz="0" w:space="0" w:color="auto"/>
        <w:left w:val="none" w:sz="0" w:space="0" w:color="auto"/>
        <w:bottom w:val="none" w:sz="0" w:space="0" w:color="auto"/>
        <w:right w:val="none" w:sz="0" w:space="0" w:color="auto"/>
      </w:divBdr>
    </w:div>
    <w:div w:id="611472288">
      <w:bodyDiv w:val="1"/>
      <w:marLeft w:val="0"/>
      <w:marRight w:val="0"/>
      <w:marTop w:val="0"/>
      <w:marBottom w:val="0"/>
      <w:divBdr>
        <w:top w:val="none" w:sz="0" w:space="0" w:color="auto"/>
        <w:left w:val="none" w:sz="0" w:space="0" w:color="auto"/>
        <w:bottom w:val="none" w:sz="0" w:space="0" w:color="auto"/>
        <w:right w:val="none" w:sz="0" w:space="0" w:color="auto"/>
      </w:divBdr>
    </w:div>
    <w:div w:id="612521973">
      <w:bodyDiv w:val="1"/>
      <w:marLeft w:val="0"/>
      <w:marRight w:val="0"/>
      <w:marTop w:val="0"/>
      <w:marBottom w:val="0"/>
      <w:divBdr>
        <w:top w:val="none" w:sz="0" w:space="0" w:color="auto"/>
        <w:left w:val="none" w:sz="0" w:space="0" w:color="auto"/>
        <w:bottom w:val="none" w:sz="0" w:space="0" w:color="auto"/>
        <w:right w:val="none" w:sz="0" w:space="0" w:color="auto"/>
      </w:divBdr>
    </w:div>
    <w:div w:id="670371126">
      <w:bodyDiv w:val="1"/>
      <w:marLeft w:val="0"/>
      <w:marRight w:val="0"/>
      <w:marTop w:val="0"/>
      <w:marBottom w:val="0"/>
      <w:divBdr>
        <w:top w:val="none" w:sz="0" w:space="0" w:color="auto"/>
        <w:left w:val="none" w:sz="0" w:space="0" w:color="auto"/>
        <w:bottom w:val="none" w:sz="0" w:space="0" w:color="auto"/>
        <w:right w:val="none" w:sz="0" w:space="0" w:color="auto"/>
      </w:divBdr>
    </w:div>
    <w:div w:id="839854292">
      <w:bodyDiv w:val="1"/>
      <w:marLeft w:val="0"/>
      <w:marRight w:val="0"/>
      <w:marTop w:val="0"/>
      <w:marBottom w:val="0"/>
      <w:divBdr>
        <w:top w:val="none" w:sz="0" w:space="0" w:color="auto"/>
        <w:left w:val="none" w:sz="0" w:space="0" w:color="auto"/>
        <w:bottom w:val="none" w:sz="0" w:space="0" w:color="auto"/>
        <w:right w:val="none" w:sz="0" w:space="0" w:color="auto"/>
      </w:divBdr>
    </w:div>
    <w:div w:id="883181336">
      <w:bodyDiv w:val="1"/>
      <w:marLeft w:val="0"/>
      <w:marRight w:val="0"/>
      <w:marTop w:val="0"/>
      <w:marBottom w:val="0"/>
      <w:divBdr>
        <w:top w:val="none" w:sz="0" w:space="0" w:color="auto"/>
        <w:left w:val="none" w:sz="0" w:space="0" w:color="auto"/>
        <w:bottom w:val="none" w:sz="0" w:space="0" w:color="auto"/>
        <w:right w:val="none" w:sz="0" w:space="0" w:color="auto"/>
      </w:divBdr>
    </w:div>
    <w:div w:id="942147120">
      <w:bodyDiv w:val="1"/>
      <w:marLeft w:val="0"/>
      <w:marRight w:val="0"/>
      <w:marTop w:val="0"/>
      <w:marBottom w:val="0"/>
      <w:divBdr>
        <w:top w:val="none" w:sz="0" w:space="0" w:color="auto"/>
        <w:left w:val="none" w:sz="0" w:space="0" w:color="auto"/>
        <w:bottom w:val="none" w:sz="0" w:space="0" w:color="auto"/>
        <w:right w:val="none" w:sz="0" w:space="0" w:color="auto"/>
      </w:divBdr>
    </w:div>
    <w:div w:id="981882800">
      <w:bodyDiv w:val="1"/>
      <w:marLeft w:val="0"/>
      <w:marRight w:val="0"/>
      <w:marTop w:val="0"/>
      <w:marBottom w:val="0"/>
      <w:divBdr>
        <w:top w:val="none" w:sz="0" w:space="0" w:color="auto"/>
        <w:left w:val="none" w:sz="0" w:space="0" w:color="auto"/>
        <w:bottom w:val="none" w:sz="0" w:space="0" w:color="auto"/>
        <w:right w:val="none" w:sz="0" w:space="0" w:color="auto"/>
      </w:divBdr>
    </w:div>
    <w:div w:id="1037659956">
      <w:bodyDiv w:val="1"/>
      <w:marLeft w:val="0"/>
      <w:marRight w:val="0"/>
      <w:marTop w:val="0"/>
      <w:marBottom w:val="0"/>
      <w:divBdr>
        <w:top w:val="none" w:sz="0" w:space="0" w:color="auto"/>
        <w:left w:val="none" w:sz="0" w:space="0" w:color="auto"/>
        <w:bottom w:val="none" w:sz="0" w:space="0" w:color="auto"/>
        <w:right w:val="none" w:sz="0" w:space="0" w:color="auto"/>
      </w:divBdr>
    </w:div>
    <w:div w:id="1077437471">
      <w:bodyDiv w:val="1"/>
      <w:marLeft w:val="0"/>
      <w:marRight w:val="0"/>
      <w:marTop w:val="0"/>
      <w:marBottom w:val="0"/>
      <w:divBdr>
        <w:top w:val="none" w:sz="0" w:space="0" w:color="auto"/>
        <w:left w:val="none" w:sz="0" w:space="0" w:color="auto"/>
        <w:bottom w:val="none" w:sz="0" w:space="0" w:color="auto"/>
        <w:right w:val="none" w:sz="0" w:space="0" w:color="auto"/>
      </w:divBdr>
    </w:div>
    <w:div w:id="1148548707">
      <w:bodyDiv w:val="1"/>
      <w:marLeft w:val="0"/>
      <w:marRight w:val="0"/>
      <w:marTop w:val="0"/>
      <w:marBottom w:val="0"/>
      <w:divBdr>
        <w:top w:val="none" w:sz="0" w:space="0" w:color="auto"/>
        <w:left w:val="none" w:sz="0" w:space="0" w:color="auto"/>
        <w:bottom w:val="none" w:sz="0" w:space="0" w:color="auto"/>
        <w:right w:val="none" w:sz="0" w:space="0" w:color="auto"/>
      </w:divBdr>
    </w:div>
    <w:div w:id="1158307744">
      <w:bodyDiv w:val="1"/>
      <w:marLeft w:val="0"/>
      <w:marRight w:val="0"/>
      <w:marTop w:val="0"/>
      <w:marBottom w:val="0"/>
      <w:divBdr>
        <w:top w:val="none" w:sz="0" w:space="0" w:color="auto"/>
        <w:left w:val="none" w:sz="0" w:space="0" w:color="auto"/>
        <w:bottom w:val="none" w:sz="0" w:space="0" w:color="auto"/>
        <w:right w:val="none" w:sz="0" w:space="0" w:color="auto"/>
      </w:divBdr>
    </w:div>
    <w:div w:id="1186476636">
      <w:bodyDiv w:val="1"/>
      <w:marLeft w:val="0"/>
      <w:marRight w:val="0"/>
      <w:marTop w:val="0"/>
      <w:marBottom w:val="0"/>
      <w:divBdr>
        <w:top w:val="none" w:sz="0" w:space="0" w:color="auto"/>
        <w:left w:val="none" w:sz="0" w:space="0" w:color="auto"/>
        <w:bottom w:val="none" w:sz="0" w:space="0" w:color="auto"/>
        <w:right w:val="none" w:sz="0" w:space="0" w:color="auto"/>
      </w:divBdr>
    </w:div>
    <w:div w:id="1210649533">
      <w:bodyDiv w:val="1"/>
      <w:marLeft w:val="0"/>
      <w:marRight w:val="0"/>
      <w:marTop w:val="0"/>
      <w:marBottom w:val="0"/>
      <w:divBdr>
        <w:top w:val="none" w:sz="0" w:space="0" w:color="auto"/>
        <w:left w:val="none" w:sz="0" w:space="0" w:color="auto"/>
        <w:bottom w:val="none" w:sz="0" w:space="0" w:color="auto"/>
        <w:right w:val="none" w:sz="0" w:space="0" w:color="auto"/>
      </w:divBdr>
    </w:div>
    <w:div w:id="1218708076">
      <w:bodyDiv w:val="1"/>
      <w:marLeft w:val="0"/>
      <w:marRight w:val="0"/>
      <w:marTop w:val="0"/>
      <w:marBottom w:val="0"/>
      <w:divBdr>
        <w:top w:val="none" w:sz="0" w:space="0" w:color="auto"/>
        <w:left w:val="none" w:sz="0" w:space="0" w:color="auto"/>
        <w:bottom w:val="none" w:sz="0" w:space="0" w:color="auto"/>
        <w:right w:val="none" w:sz="0" w:space="0" w:color="auto"/>
      </w:divBdr>
    </w:div>
    <w:div w:id="1256093652">
      <w:bodyDiv w:val="1"/>
      <w:marLeft w:val="0"/>
      <w:marRight w:val="0"/>
      <w:marTop w:val="0"/>
      <w:marBottom w:val="0"/>
      <w:divBdr>
        <w:top w:val="none" w:sz="0" w:space="0" w:color="auto"/>
        <w:left w:val="none" w:sz="0" w:space="0" w:color="auto"/>
        <w:bottom w:val="none" w:sz="0" w:space="0" w:color="auto"/>
        <w:right w:val="none" w:sz="0" w:space="0" w:color="auto"/>
      </w:divBdr>
    </w:div>
    <w:div w:id="1259676107">
      <w:bodyDiv w:val="1"/>
      <w:marLeft w:val="0"/>
      <w:marRight w:val="0"/>
      <w:marTop w:val="0"/>
      <w:marBottom w:val="0"/>
      <w:divBdr>
        <w:top w:val="none" w:sz="0" w:space="0" w:color="auto"/>
        <w:left w:val="none" w:sz="0" w:space="0" w:color="auto"/>
        <w:bottom w:val="none" w:sz="0" w:space="0" w:color="auto"/>
        <w:right w:val="none" w:sz="0" w:space="0" w:color="auto"/>
      </w:divBdr>
    </w:div>
    <w:div w:id="1282227057">
      <w:bodyDiv w:val="1"/>
      <w:marLeft w:val="0"/>
      <w:marRight w:val="0"/>
      <w:marTop w:val="0"/>
      <w:marBottom w:val="0"/>
      <w:divBdr>
        <w:top w:val="none" w:sz="0" w:space="0" w:color="auto"/>
        <w:left w:val="none" w:sz="0" w:space="0" w:color="auto"/>
        <w:bottom w:val="none" w:sz="0" w:space="0" w:color="auto"/>
        <w:right w:val="none" w:sz="0" w:space="0" w:color="auto"/>
      </w:divBdr>
    </w:div>
    <w:div w:id="1341663454">
      <w:bodyDiv w:val="1"/>
      <w:marLeft w:val="0"/>
      <w:marRight w:val="0"/>
      <w:marTop w:val="0"/>
      <w:marBottom w:val="0"/>
      <w:divBdr>
        <w:top w:val="none" w:sz="0" w:space="0" w:color="auto"/>
        <w:left w:val="none" w:sz="0" w:space="0" w:color="auto"/>
        <w:bottom w:val="none" w:sz="0" w:space="0" w:color="auto"/>
        <w:right w:val="none" w:sz="0" w:space="0" w:color="auto"/>
      </w:divBdr>
    </w:div>
    <w:div w:id="1354502779">
      <w:bodyDiv w:val="1"/>
      <w:marLeft w:val="0"/>
      <w:marRight w:val="0"/>
      <w:marTop w:val="0"/>
      <w:marBottom w:val="0"/>
      <w:divBdr>
        <w:top w:val="none" w:sz="0" w:space="0" w:color="auto"/>
        <w:left w:val="none" w:sz="0" w:space="0" w:color="auto"/>
        <w:bottom w:val="none" w:sz="0" w:space="0" w:color="auto"/>
        <w:right w:val="none" w:sz="0" w:space="0" w:color="auto"/>
      </w:divBdr>
    </w:div>
    <w:div w:id="1429429123">
      <w:bodyDiv w:val="1"/>
      <w:marLeft w:val="0"/>
      <w:marRight w:val="0"/>
      <w:marTop w:val="0"/>
      <w:marBottom w:val="0"/>
      <w:divBdr>
        <w:top w:val="none" w:sz="0" w:space="0" w:color="auto"/>
        <w:left w:val="none" w:sz="0" w:space="0" w:color="auto"/>
        <w:bottom w:val="none" w:sz="0" w:space="0" w:color="auto"/>
        <w:right w:val="none" w:sz="0" w:space="0" w:color="auto"/>
      </w:divBdr>
    </w:div>
    <w:div w:id="1513763695">
      <w:bodyDiv w:val="1"/>
      <w:marLeft w:val="0"/>
      <w:marRight w:val="0"/>
      <w:marTop w:val="0"/>
      <w:marBottom w:val="0"/>
      <w:divBdr>
        <w:top w:val="none" w:sz="0" w:space="0" w:color="auto"/>
        <w:left w:val="none" w:sz="0" w:space="0" w:color="auto"/>
        <w:bottom w:val="none" w:sz="0" w:space="0" w:color="auto"/>
        <w:right w:val="none" w:sz="0" w:space="0" w:color="auto"/>
      </w:divBdr>
    </w:div>
    <w:div w:id="1710714536">
      <w:bodyDiv w:val="1"/>
      <w:marLeft w:val="0"/>
      <w:marRight w:val="0"/>
      <w:marTop w:val="0"/>
      <w:marBottom w:val="0"/>
      <w:divBdr>
        <w:top w:val="none" w:sz="0" w:space="0" w:color="auto"/>
        <w:left w:val="none" w:sz="0" w:space="0" w:color="auto"/>
        <w:bottom w:val="none" w:sz="0" w:space="0" w:color="auto"/>
        <w:right w:val="none" w:sz="0" w:space="0" w:color="auto"/>
      </w:divBdr>
    </w:div>
    <w:div w:id="1718552609">
      <w:bodyDiv w:val="1"/>
      <w:marLeft w:val="0"/>
      <w:marRight w:val="0"/>
      <w:marTop w:val="0"/>
      <w:marBottom w:val="0"/>
      <w:divBdr>
        <w:top w:val="none" w:sz="0" w:space="0" w:color="auto"/>
        <w:left w:val="none" w:sz="0" w:space="0" w:color="auto"/>
        <w:bottom w:val="none" w:sz="0" w:space="0" w:color="auto"/>
        <w:right w:val="none" w:sz="0" w:space="0" w:color="auto"/>
      </w:divBdr>
    </w:div>
    <w:div w:id="1772505505">
      <w:bodyDiv w:val="1"/>
      <w:marLeft w:val="0"/>
      <w:marRight w:val="0"/>
      <w:marTop w:val="0"/>
      <w:marBottom w:val="0"/>
      <w:divBdr>
        <w:top w:val="none" w:sz="0" w:space="0" w:color="auto"/>
        <w:left w:val="none" w:sz="0" w:space="0" w:color="auto"/>
        <w:bottom w:val="none" w:sz="0" w:space="0" w:color="auto"/>
        <w:right w:val="none" w:sz="0" w:space="0" w:color="auto"/>
      </w:divBdr>
    </w:div>
    <w:div w:id="1773813694">
      <w:bodyDiv w:val="1"/>
      <w:marLeft w:val="0"/>
      <w:marRight w:val="0"/>
      <w:marTop w:val="0"/>
      <w:marBottom w:val="0"/>
      <w:divBdr>
        <w:top w:val="none" w:sz="0" w:space="0" w:color="auto"/>
        <w:left w:val="none" w:sz="0" w:space="0" w:color="auto"/>
        <w:bottom w:val="none" w:sz="0" w:space="0" w:color="auto"/>
        <w:right w:val="none" w:sz="0" w:space="0" w:color="auto"/>
      </w:divBdr>
    </w:div>
    <w:div w:id="1777215910">
      <w:bodyDiv w:val="1"/>
      <w:marLeft w:val="0"/>
      <w:marRight w:val="0"/>
      <w:marTop w:val="0"/>
      <w:marBottom w:val="0"/>
      <w:divBdr>
        <w:top w:val="none" w:sz="0" w:space="0" w:color="auto"/>
        <w:left w:val="none" w:sz="0" w:space="0" w:color="auto"/>
        <w:bottom w:val="none" w:sz="0" w:space="0" w:color="auto"/>
        <w:right w:val="none" w:sz="0" w:space="0" w:color="auto"/>
      </w:divBdr>
    </w:div>
    <w:div w:id="1816406079">
      <w:bodyDiv w:val="1"/>
      <w:marLeft w:val="0"/>
      <w:marRight w:val="0"/>
      <w:marTop w:val="0"/>
      <w:marBottom w:val="0"/>
      <w:divBdr>
        <w:top w:val="none" w:sz="0" w:space="0" w:color="auto"/>
        <w:left w:val="none" w:sz="0" w:space="0" w:color="auto"/>
        <w:bottom w:val="none" w:sz="0" w:space="0" w:color="auto"/>
        <w:right w:val="none" w:sz="0" w:space="0" w:color="auto"/>
      </w:divBdr>
    </w:div>
    <w:div w:id="1875997249">
      <w:bodyDiv w:val="1"/>
      <w:marLeft w:val="0"/>
      <w:marRight w:val="0"/>
      <w:marTop w:val="0"/>
      <w:marBottom w:val="0"/>
      <w:divBdr>
        <w:top w:val="none" w:sz="0" w:space="0" w:color="auto"/>
        <w:left w:val="none" w:sz="0" w:space="0" w:color="auto"/>
        <w:bottom w:val="none" w:sz="0" w:space="0" w:color="auto"/>
        <w:right w:val="none" w:sz="0" w:space="0" w:color="auto"/>
      </w:divBdr>
    </w:div>
    <w:div w:id="1915893989">
      <w:bodyDiv w:val="1"/>
      <w:marLeft w:val="0"/>
      <w:marRight w:val="0"/>
      <w:marTop w:val="0"/>
      <w:marBottom w:val="0"/>
      <w:divBdr>
        <w:top w:val="none" w:sz="0" w:space="0" w:color="auto"/>
        <w:left w:val="none" w:sz="0" w:space="0" w:color="auto"/>
        <w:bottom w:val="none" w:sz="0" w:space="0" w:color="auto"/>
        <w:right w:val="none" w:sz="0" w:space="0" w:color="auto"/>
      </w:divBdr>
    </w:div>
    <w:div w:id="1928877260">
      <w:bodyDiv w:val="1"/>
      <w:marLeft w:val="0"/>
      <w:marRight w:val="0"/>
      <w:marTop w:val="0"/>
      <w:marBottom w:val="0"/>
      <w:divBdr>
        <w:top w:val="none" w:sz="0" w:space="0" w:color="auto"/>
        <w:left w:val="none" w:sz="0" w:space="0" w:color="auto"/>
        <w:bottom w:val="none" w:sz="0" w:space="0" w:color="auto"/>
        <w:right w:val="none" w:sz="0" w:space="0" w:color="auto"/>
      </w:divBdr>
    </w:div>
    <w:div w:id="2030569821">
      <w:bodyDiv w:val="1"/>
      <w:marLeft w:val="0"/>
      <w:marRight w:val="0"/>
      <w:marTop w:val="0"/>
      <w:marBottom w:val="0"/>
      <w:divBdr>
        <w:top w:val="none" w:sz="0" w:space="0" w:color="auto"/>
        <w:left w:val="none" w:sz="0" w:space="0" w:color="auto"/>
        <w:bottom w:val="none" w:sz="0" w:space="0" w:color="auto"/>
        <w:right w:val="none" w:sz="0" w:space="0" w:color="auto"/>
      </w:divBdr>
    </w:div>
    <w:div w:id="2037583264">
      <w:bodyDiv w:val="1"/>
      <w:marLeft w:val="0"/>
      <w:marRight w:val="0"/>
      <w:marTop w:val="0"/>
      <w:marBottom w:val="0"/>
      <w:divBdr>
        <w:top w:val="none" w:sz="0" w:space="0" w:color="auto"/>
        <w:left w:val="none" w:sz="0" w:space="0" w:color="auto"/>
        <w:bottom w:val="none" w:sz="0" w:space="0" w:color="auto"/>
        <w:right w:val="none" w:sz="0" w:space="0" w:color="auto"/>
      </w:divBdr>
    </w:div>
    <w:div w:id="2041469612">
      <w:bodyDiv w:val="1"/>
      <w:marLeft w:val="0"/>
      <w:marRight w:val="0"/>
      <w:marTop w:val="0"/>
      <w:marBottom w:val="0"/>
      <w:divBdr>
        <w:top w:val="none" w:sz="0" w:space="0" w:color="auto"/>
        <w:left w:val="none" w:sz="0" w:space="0" w:color="auto"/>
        <w:bottom w:val="none" w:sz="0" w:space="0" w:color="auto"/>
        <w:right w:val="none" w:sz="0" w:space="0" w:color="auto"/>
      </w:divBdr>
    </w:div>
    <w:div w:id="2080591318">
      <w:bodyDiv w:val="1"/>
      <w:marLeft w:val="0"/>
      <w:marRight w:val="0"/>
      <w:marTop w:val="0"/>
      <w:marBottom w:val="0"/>
      <w:divBdr>
        <w:top w:val="none" w:sz="0" w:space="0" w:color="auto"/>
        <w:left w:val="none" w:sz="0" w:space="0" w:color="auto"/>
        <w:bottom w:val="none" w:sz="0" w:space="0" w:color="auto"/>
        <w:right w:val="none" w:sz="0" w:space="0" w:color="auto"/>
      </w:divBdr>
    </w:div>
    <w:div w:id="21160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vsenskasko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F3A50-D557-8443-BE83-9285D538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25200</Words>
  <Characters>148681</Characters>
  <Application>Microsoft Office Word</Application>
  <DocSecurity>0</DocSecurity>
  <Lines>1239</Lines>
  <Paragraphs>347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Dita Zelena</cp:lastModifiedBy>
  <cp:revision>2</cp:revision>
  <cp:lastPrinted>2020-03-02T20:41:00Z</cp:lastPrinted>
  <dcterms:created xsi:type="dcterms:W3CDTF">2023-01-02T11:17:00Z</dcterms:created>
  <dcterms:modified xsi:type="dcterms:W3CDTF">2023-01-02T11:17:00Z</dcterms:modified>
</cp:coreProperties>
</file>